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D902FE" w14:textId="6EE00E72" w:rsidR="0092370D" w:rsidRPr="001864F8" w:rsidRDefault="0092370D" w:rsidP="0092370D">
      <w:pPr>
        <w:tabs>
          <w:tab w:val="center" w:pos="4536"/>
          <w:tab w:val="right" w:pos="8280"/>
          <w:tab w:val="right" w:pos="9639"/>
        </w:tabs>
        <w:ind w:right="2"/>
        <w:rPr>
          <w:rFonts w:ascii="Arial" w:hAnsi="Arial" w:cs="Arial"/>
          <w:b/>
          <w:bCs/>
          <w:sz w:val="28"/>
        </w:rPr>
      </w:pPr>
      <w:r w:rsidRPr="001864F8">
        <w:rPr>
          <w:rFonts w:ascii="Arial" w:hAnsi="Arial" w:cs="Arial"/>
          <w:b/>
          <w:bCs/>
          <w:sz w:val="28"/>
        </w:rPr>
        <w:t>3GPP TSG RAN WG1 Meeting #93</w:t>
      </w:r>
      <w:r w:rsidRPr="001864F8">
        <w:rPr>
          <w:rFonts w:ascii="Arial" w:hAnsi="Arial" w:cs="Arial"/>
          <w:b/>
          <w:bCs/>
          <w:sz w:val="28"/>
        </w:rPr>
        <w:tab/>
      </w:r>
      <w:r w:rsidRPr="001864F8">
        <w:rPr>
          <w:rFonts w:ascii="Arial" w:hAnsi="Arial" w:cs="Arial"/>
          <w:b/>
          <w:bCs/>
          <w:sz w:val="28"/>
        </w:rPr>
        <w:tab/>
      </w:r>
      <w:r w:rsidR="00CC7B88" w:rsidRPr="00CC7B88">
        <w:rPr>
          <w:rFonts w:ascii="Arial" w:hAnsi="Arial" w:cs="Arial"/>
          <w:b/>
          <w:bCs/>
          <w:sz w:val="28"/>
        </w:rPr>
        <w:t>R1-1807428</w:t>
      </w:r>
    </w:p>
    <w:p w14:paraId="4354B725" w14:textId="77777777" w:rsidR="0092370D" w:rsidRPr="001864F8" w:rsidRDefault="0092370D" w:rsidP="0092370D">
      <w:pPr>
        <w:tabs>
          <w:tab w:val="center" w:pos="4536"/>
          <w:tab w:val="right" w:pos="9072"/>
        </w:tabs>
        <w:rPr>
          <w:rFonts w:ascii="Arial" w:eastAsia="MS Mincho" w:hAnsi="Arial" w:cs="Arial"/>
          <w:b/>
          <w:bCs/>
          <w:sz w:val="28"/>
          <w:lang w:eastAsia="ja-JP"/>
        </w:rPr>
      </w:pPr>
      <w:r w:rsidRPr="001864F8">
        <w:rPr>
          <w:rFonts w:ascii="Arial" w:eastAsia="MS Mincho" w:hAnsi="Arial" w:cs="Arial"/>
          <w:b/>
          <w:bCs/>
          <w:sz w:val="28"/>
          <w:lang w:eastAsia="ja-JP"/>
        </w:rPr>
        <w:t>Busan, Korea, May 21</w:t>
      </w:r>
      <w:r w:rsidRPr="001864F8">
        <w:rPr>
          <w:rFonts w:ascii="Arial" w:eastAsia="MS Mincho" w:hAnsi="Arial" w:cs="Arial"/>
          <w:b/>
          <w:bCs/>
          <w:sz w:val="28"/>
          <w:vertAlign w:val="superscript"/>
          <w:lang w:eastAsia="ja-JP"/>
        </w:rPr>
        <w:t>st</w:t>
      </w:r>
      <w:r w:rsidRPr="001864F8">
        <w:rPr>
          <w:rFonts w:ascii="Arial" w:eastAsia="MS Mincho" w:hAnsi="Arial" w:cs="Arial"/>
          <w:b/>
          <w:bCs/>
          <w:sz w:val="28"/>
          <w:lang w:eastAsia="ja-JP"/>
        </w:rPr>
        <w:t xml:space="preserve"> – 25</w:t>
      </w:r>
      <w:r w:rsidRPr="001864F8">
        <w:rPr>
          <w:rFonts w:ascii="Arial" w:eastAsia="MS Mincho" w:hAnsi="Arial" w:cs="Arial"/>
          <w:b/>
          <w:bCs/>
          <w:sz w:val="28"/>
          <w:vertAlign w:val="superscript"/>
          <w:lang w:eastAsia="ja-JP"/>
        </w:rPr>
        <w:t>th</w:t>
      </w:r>
      <w:r w:rsidRPr="001864F8">
        <w:rPr>
          <w:rFonts w:ascii="Arial" w:eastAsia="MS Mincho" w:hAnsi="Arial" w:cs="Arial"/>
          <w:b/>
          <w:bCs/>
          <w:sz w:val="28"/>
          <w:lang w:eastAsia="ja-JP"/>
        </w:rPr>
        <w:t xml:space="preserve">, 2018 </w:t>
      </w:r>
    </w:p>
    <w:p w14:paraId="2402DD6F" w14:textId="77777777" w:rsidR="0092370D" w:rsidRPr="001864F8" w:rsidRDefault="0092370D" w:rsidP="0092370D">
      <w:pPr>
        <w:pStyle w:val="Header"/>
        <w:jc w:val="both"/>
      </w:pPr>
    </w:p>
    <w:p w14:paraId="1CF5C0BF" w14:textId="77777777" w:rsidR="0092370D" w:rsidRPr="001864F8" w:rsidRDefault="0092370D" w:rsidP="0092370D">
      <w:pPr>
        <w:pStyle w:val="Header"/>
        <w:tabs>
          <w:tab w:val="clear" w:pos="4536"/>
          <w:tab w:val="left" w:pos="1800"/>
        </w:tabs>
        <w:ind w:left="1800" w:hanging="1800"/>
        <w:jc w:val="both"/>
      </w:pPr>
      <w:r w:rsidRPr="001864F8">
        <w:t>Source:</w:t>
      </w:r>
      <w:r w:rsidRPr="001864F8">
        <w:tab/>
        <w:t>Sierra Wireless</w:t>
      </w:r>
    </w:p>
    <w:p w14:paraId="1AF01590" w14:textId="390F203C" w:rsidR="0092370D" w:rsidRPr="001864F8" w:rsidRDefault="0092370D" w:rsidP="0092370D">
      <w:pPr>
        <w:pStyle w:val="Header"/>
        <w:tabs>
          <w:tab w:val="clear" w:pos="4536"/>
          <w:tab w:val="left" w:pos="1800"/>
        </w:tabs>
        <w:jc w:val="both"/>
      </w:pPr>
      <w:r w:rsidRPr="001864F8">
        <w:t>Title:</w:t>
      </w:r>
      <w:r w:rsidRPr="001864F8">
        <w:tab/>
        <w:t>efeMTC Key Issue Summary for PUSCH Sub-PRB Allocation</w:t>
      </w:r>
    </w:p>
    <w:p w14:paraId="0777F54E" w14:textId="53B851AF" w:rsidR="0092370D" w:rsidRPr="001864F8" w:rsidRDefault="0092370D" w:rsidP="0092370D">
      <w:pPr>
        <w:pStyle w:val="Header"/>
        <w:tabs>
          <w:tab w:val="left" w:pos="1800"/>
        </w:tabs>
        <w:jc w:val="both"/>
      </w:pPr>
      <w:r w:rsidRPr="001864F8">
        <w:t>Agenda Item:</w:t>
      </w:r>
      <w:r w:rsidRPr="001864F8">
        <w:tab/>
        <w:t>6.2.6.</w:t>
      </w:r>
      <w:r w:rsidR="00AC6157">
        <w:t>4</w:t>
      </w:r>
    </w:p>
    <w:p w14:paraId="200A6976" w14:textId="77777777" w:rsidR="0092370D" w:rsidRPr="001864F8" w:rsidRDefault="0092370D" w:rsidP="0092370D">
      <w:pPr>
        <w:pStyle w:val="Header"/>
        <w:tabs>
          <w:tab w:val="left" w:pos="1800"/>
        </w:tabs>
        <w:jc w:val="both"/>
      </w:pPr>
      <w:r w:rsidRPr="001864F8">
        <w:t>Document for:</w:t>
      </w:r>
      <w:r w:rsidRPr="001864F8">
        <w:tab/>
        <w:t>Discussion and Decision</w:t>
      </w:r>
    </w:p>
    <w:p w14:paraId="63A9B030" w14:textId="77777777" w:rsidR="0092370D" w:rsidRPr="001864F8" w:rsidRDefault="0092370D" w:rsidP="007931E9">
      <w:pPr>
        <w:tabs>
          <w:tab w:val="right" w:pos="9216"/>
        </w:tabs>
        <w:rPr>
          <w:rFonts w:ascii="Arial" w:eastAsia="MS Mincho" w:hAnsi="Arial"/>
          <w:b/>
        </w:rPr>
      </w:pPr>
    </w:p>
    <w:p w14:paraId="59CE9C57" w14:textId="77777777" w:rsidR="00F618ED" w:rsidRPr="001864F8" w:rsidRDefault="00F618ED" w:rsidP="00D63BF6">
      <w:pPr>
        <w:pBdr>
          <w:bottom w:val="single" w:sz="4" w:space="1" w:color="auto"/>
        </w:pBdr>
        <w:tabs>
          <w:tab w:val="left" w:pos="2552"/>
        </w:tabs>
        <w:jc w:val="both"/>
      </w:pPr>
    </w:p>
    <w:p w14:paraId="66509B82" w14:textId="77777777" w:rsidR="00F618ED" w:rsidRPr="001864F8" w:rsidRDefault="00FF199B" w:rsidP="00D63BF6">
      <w:pPr>
        <w:pStyle w:val="Heading1"/>
        <w:jc w:val="both"/>
      </w:pPr>
      <w:r w:rsidRPr="001864F8">
        <w:t>Introduction</w:t>
      </w:r>
    </w:p>
    <w:p w14:paraId="3D6AA544" w14:textId="6236B5FC" w:rsidR="00FA424A" w:rsidRPr="001864F8" w:rsidRDefault="00FA424A" w:rsidP="00D63BF6">
      <w:pPr>
        <w:pStyle w:val="BodyText"/>
      </w:pPr>
      <w:r w:rsidRPr="001864F8">
        <w:t xml:space="preserve">The following </w:t>
      </w:r>
      <w:r w:rsidR="00A579AB" w:rsidRPr="001864F8">
        <w:t xml:space="preserve">tdoc </w:t>
      </w:r>
      <w:r w:rsidRPr="001864F8">
        <w:t>provide</w:t>
      </w:r>
      <w:r w:rsidR="00A579AB" w:rsidRPr="001864F8">
        <w:t xml:space="preserve">s a summary of the </w:t>
      </w:r>
      <w:r w:rsidR="00B766C1" w:rsidRPr="001864F8">
        <w:t xml:space="preserve">key </w:t>
      </w:r>
      <w:r w:rsidR="00A579AB" w:rsidRPr="001864F8">
        <w:t>open issues and proposal</w:t>
      </w:r>
      <w:r w:rsidR="000567D9" w:rsidRPr="001864F8">
        <w:t>s</w:t>
      </w:r>
      <w:r w:rsidRPr="001864F8">
        <w:t xml:space="preserve"> </w:t>
      </w:r>
      <w:r w:rsidR="00473EF1" w:rsidRPr="001864F8">
        <w:t>based on the tdoc</w:t>
      </w:r>
      <w:r w:rsidR="002E54A8" w:rsidRPr="001864F8">
        <w:t>’s</w:t>
      </w:r>
      <w:r w:rsidR="00473EF1" w:rsidRPr="001864F8">
        <w:t xml:space="preserve"> submitted to this agenda item</w:t>
      </w:r>
      <w:r w:rsidR="00287ACD" w:rsidRPr="001864F8">
        <w:t xml:space="preserve"> for RAN1#9</w:t>
      </w:r>
      <w:r w:rsidR="0092370D" w:rsidRPr="001864F8">
        <w:t>3</w:t>
      </w:r>
      <w:r w:rsidR="00FC7473" w:rsidRPr="001864F8">
        <w:t>.</w:t>
      </w:r>
      <w:r w:rsidR="008D191D" w:rsidRPr="001864F8">
        <w:t xml:space="preserve"> The issues are listed approximately in order of priority</w:t>
      </w:r>
      <w:r w:rsidR="00477F66" w:rsidRPr="001864F8">
        <w:t xml:space="preserve"> where agreements that may affect </w:t>
      </w:r>
      <w:r w:rsidR="00775071" w:rsidRPr="001864F8">
        <w:t xml:space="preserve">RAN2 and </w:t>
      </w:r>
      <w:r w:rsidR="00477F66" w:rsidRPr="001864F8">
        <w:t>RAN4 work have been prioritized</w:t>
      </w:r>
      <w:r w:rsidR="008D191D" w:rsidRPr="001864F8">
        <w:t>.</w:t>
      </w:r>
      <w:r w:rsidR="005A0365" w:rsidRPr="001864F8">
        <w:t xml:space="preserve"> </w:t>
      </w:r>
    </w:p>
    <w:p w14:paraId="1437BB2E" w14:textId="79557D31" w:rsidR="005810C8" w:rsidRPr="001864F8" w:rsidRDefault="00F7449F" w:rsidP="005810C8">
      <w:pPr>
        <w:pStyle w:val="BodyText"/>
      </w:pPr>
      <w:r w:rsidRPr="001864F8">
        <w:t>Note: Previous</w:t>
      </w:r>
      <w:r w:rsidR="005810C8" w:rsidRPr="001864F8">
        <w:t xml:space="preserve"> agreements </w:t>
      </w:r>
      <w:r w:rsidRPr="001864F8">
        <w:t xml:space="preserve">are </w:t>
      </w:r>
      <w:r w:rsidR="005810C8" w:rsidRPr="001864F8">
        <w:t>listed in appendix I</w:t>
      </w:r>
      <w:r w:rsidR="00BC25EF" w:rsidRPr="001864F8">
        <w:t>.</w:t>
      </w:r>
    </w:p>
    <w:p w14:paraId="39148D7B" w14:textId="39775C37" w:rsidR="008011BC" w:rsidRPr="001864F8" w:rsidRDefault="006840F1" w:rsidP="005810C8">
      <w:pPr>
        <w:pStyle w:val="Heading1"/>
      </w:pPr>
      <w:r w:rsidRPr="001864F8">
        <w:t xml:space="preserve">Key </w:t>
      </w:r>
      <w:r w:rsidR="008011BC" w:rsidRPr="001864F8">
        <w:t>Issues and Proposals</w:t>
      </w:r>
    </w:p>
    <w:p w14:paraId="20B824EF" w14:textId="77777777" w:rsidR="00332D26" w:rsidRPr="001864F8" w:rsidRDefault="00332D26" w:rsidP="00332D26">
      <w:pPr>
        <w:pStyle w:val="Heading2"/>
        <w:rPr>
          <w:lang w:val="en-US"/>
        </w:rPr>
      </w:pPr>
      <w:r w:rsidRPr="001864F8">
        <w:rPr>
          <w:lang w:val="en-US"/>
        </w:rPr>
        <w:t>DMRS Pattern for 2 of 3 SC pi/2 BPSK</w:t>
      </w:r>
    </w:p>
    <w:p w14:paraId="4DA77F68" w14:textId="77777777" w:rsidR="00167ED1" w:rsidRPr="001864F8" w:rsidRDefault="00332D26" w:rsidP="00332D26">
      <w:pPr>
        <w:jc w:val="both"/>
      </w:pPr>
      <w:r w:rsidRPr="001864F8">
        <w:rPr>
          <w:b/>
        </w:rPr>
        <w:t>Issue:</w:t>
      </w:r>
      <w:r w:rsidRPr="001864F8">
        <w:t xml:space="preserve"> </w:t>
      </w:r>
      <w:r w:rsidR="008219EC" w:rsidRPr="001864F8">
        <w:t xml:space="preserve">DMRS pattern has not yet been agreed. </w:t>
      </w:r>
    </w:p>
    <w:p w14:paraId="120A2EFA" w14:textId="77777777" w:rsidR="00167ED1" w:rsidRPr="001864F8" w:rsidRDefault="00167ED1" w:rsidP="00332D26">
      <w:pPr>
        <w:jc w:val="both"/>
      </w:pPr>
    </w:p>
    <w:p w14:paraId="15FE5BAC" w14:textId="2DCFA56E" w:rsidR="00332D26" w:rsidRPr="001864F8" w:rsidRDefault="00332D26" w:rsidP="00332D26">
      <w:pPr>
        <w:jc w:val="both"/>
      </w:pPr>
      <w:r w:rsidRPr="001864F8">
        <w:t>Given this agreement in RAN#92bis:</w:t>
      </w:r>
    </w:p>
    <w:p w14:paraId="5A0F9313" w14:textId="77777777" w:rsidR="00332D26" w:rsidRPr="001864F8" w:rsidRDefault="00332D26" w:rsidP="00332D26">
      <w:pPr>
        <w:ind w:left="720"/>
        <w:rPr>
          <w:i/>
          <w:szCs w:val="20"/>
        </w:rPr>
      </w:pPr>
      <w:r w:rsidRPr="001864F8">
        <w:rPr>
          <w:i/>
          <w:szCs w:val="20"/>
        </w:rPr>
        <w:t>Each DMRS symbol is length-2 BPSK with DFT-S-OFDM.</w:t>
      </w:r>
    </w:p>
    <w:p w14:paraId="2A89C773" w14:textId="77777777" w:rsidR="00332D26" w:rsidRPr="001864F8" w:rsidRDefault="00332D26" w:rsidP="00332D26">
      <w:pPr>
        <w:rPr>
          <w:rFonts w:eastAsia="Yu Mincho"/>
          <w:lang w:eastAsia="ja-JP"/>
        </w:rPr>
      </w:pPr>
      <w:r w:rsidRPr="001864F8">
        <w:rPr>
          <w:rFonts w:eastAsia="Yu Mincho"/>
          <w:lang w:eastAsia="ja-JP"/>
        </w:rPr>
        <w:t>The block diagram of the above agreement would look like this figure:</w:t>
      </w:r>
    </w:p>
    <w:p w14:paraId="02B551EF" w14:textId="77777777" w:rsidR="00332D26" w:rsidRPr="001864F8" w:rsidRDefault="00332D26" w:rsidP="00332D26">
      <w:pPr>
        <w:pStyle w:val="ListParagraph"/>
        <w:ind w:left="0"/>
      </w:pPr>
      <w:r w:rsidRPr="001864F8">
        <w:rPr>
          <w:noProof/>
        </w:rPr>
        <mc:AlternateContent>
          <mc:Choice Requires="wpc">
            <w:drawing>
              <wp:inline distT="0" distB="0" distL="0" distR="0" wp14:anchorId="1C8AFC5D" wp14:editId="1B003DF2">
                <wp:extent cx="5943600" cy="1168841"/>
                <wp:effectExtent l="0" t="0" r="0" b="0"/>
                <wp:docPr id="33" name="Canvas 3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 name="AutoShape 17"/>
                        <wps:cNvCnPr>
                          <a:cxnSpLocks noChangeShapeType="1"/>
                          <a:endCxn id="3" idx="1"/>
                        </wps:cNvCnPr>
                        <wps:spPr bwMode="auto">
                          <a:xfrm>
                            <a:off x="169896" y="353373"/>
                            <a:ext cx="69278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 name="Rectangle 18"/>
                        <wps:cNvSpPr>
                          <a:spLocks noChangeArrowheads="1"/>
                        </wps:cNvSpPr>
                        <wps:spPr bwMode="auto">
                          <a:xfrm>
                            <a:off x="862681" y="208593"/>
                            <a:ext cx="716280" cy="29019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3F956D5" w14:textId="77777777" w:rsidR="00320571" w:rsidRDefault="00320571" w:rsidP="00332D26">
                              <w:pPr>
                                <w:jc w:val="center"/>
                                <w:rPr>
                                  <w:sz w:val="16"/>
                                  <w:lang w:val="en-CA"/>
                                </w:rPr>
                              </w:pPr>
                              <w:r w:rsidRPr="00F10BDD">
                                <w:rPr>
                                  <w:sz w:val="16"/>
                                  <w:lang w:val="en-CA"/>
                                </w:rPr>
                                <w:t>2:1</w:t>
                              </w:r>
                            </w:p>
                            <w:p w14:paraId="4F851294" w14:textId="77777777" w:rsidR="00320571" w:rsidRPr="00F10BDD" w:rsidRDefault="00320571" w:rsidP="00332D26">
                              <w:pPr>
                                <w:jc w:val="center"/>
                                <w:rPr>
                                  <w:sz w:val="16"/>
                                  <w:lang w:val="en-CA"/>
                                </w:rPr>
                              </w:pPr>
                              <w:r w:rsidRPr="00F10BDD">
                                <w:rPr>
                                  <w:sz w:val="16"/>
                                  <w:lang w:val="en-CA"/>
                                </w:rPr>
                                <w:t>De-</w:t>
                              </w:r>
                              <w:r>
                                <w:rPr>
                                  <w:sz w:val="16"/>
                                  <w:lang w:val="en-CA"/>
                                </w:rPr>
                                <w:t>m</w:t>
                              </w:r>
                              <w:r w:rsidRPr="00F10BDD">
                                <w:rPr>
                                  <w:sz w:val="16"/>
                                  <w:lang w:val="en-CA"/>
                                </w:rPr>
                                <w:t>ultiplexer</w:t>
                              </w:r>
                            </w:p>
                          </w:txbxContent>
                        </wps:txbx>
                        <wps:bodyPr rot="0" vert="horz" wrap="square" lIns="0" tIns="18000" rIns="0" bIns="0" anchor="t" anchorCtr="0" upright="1">
                          <a:noAutofit/>
                        </wps:bodyPr>
                      </wps:wsp>
                      <wps:wsp>
                        <wps:cNvPr id="4" name="Rectangle 19"/>
                        <wps:cNvSpPr>
                          <a:spLocks noChangeArrowheads="1"/>
                        </wps:cNvSpPr>
                        <wps:spPr bwMode="auto">
                          <a:xfrm>
                            <a:off x="1854551" y="208593"/>
                            <a:ext cx="513715" cy="290195"/>
                          </a:xfrm>
                          <a:prstGeom prst="rect">
                            <a:avLst/>
                          </a:prstGeom>
                          <a:solidFill>
                            <a:srgbClr val="FFFFFF"/>
                          </a:solidFill>
                          <a:ln w="9525">
                            <a:solidFill>
                              <a:srgbClr val="000000"/>
                            </a:solidFill>
                            <a:miter lim="800000"/>
                            <a:headEnd/>
                            <a:tailEnd/>
                          </a:ln>
                        </wps:spPr>
                        <wps:txbx>
                          <w:txbxContent>
                            <w:p w14:paraId="45CF376E" w14:textId="77777777" w:rsidR="00320571" w:rsidRPr="00F10BDD" w:rsidRDefault="00320571" w:rsidP="00332D26">
                              <w:pPr>
                                <w:jc w:val="center"/>
                                <w:rPr>
                                  <w:sz w:val="16"/>
                                  <w:lang w:val="en-CA"/>
                                </w:rPr>
                              </w:pPr>
                              <w:r>
                                <w:rPr>
                                  <w:sz w:val="16"/>
                                  <w:lang w:val="en-CA"/>
                                </w:rPr>
                                <w:t>BPSK Modulation</w:t>
                              </w:r>
                            </w:p>
                          </w:txbxContent>
                        </wps:txbx>
                        <wps:bodyPr rot="0" vert="horz" wrap="square" lIns="0" tIns="18000" rIns="0" bIns="0" anchor="t" anchorCtr="0" upright="1">
                          <a:noAutofit/>
                        </wps:bodyPr>
                      </wps:wsp>
                      <wps:wsp>
                        <wps:cNvPr id="5" name="Rectangle 20"/>
                        <wps:cNvSpPr>
                          <a:spLocks noChangeArrowheads="1"/>
                        </wps:cNvSpPr>
                        <wps:spPr bwMode="auto">
                          <a:xfrm>
                            <a:off x="3116580" y="273050"/>
                            <a:ext cx="274955" cy="29019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203EE10" w14:textId="77777777" w:rsidR="00320571" w:rsidRDefault="00320571" w:rsidP="00332D26">
                              <w:pPr>
                                <w:jc w:val="center"/>
                                <w:rPr>
                                  <w:sz w:val="16"/>
                                  <w:lang w:val="en-CA"/>
                                </w:rPr>
                              </w:pPr>
                              <w:r>
                                <w:rPr>
                                  <w:sz w:val="16"/>
                                  <w:lang w:val="en-CA"/>
                                </w:rPr>
                                <w:t>DFT</w:t>
                              </w:r>
                            </w:p>
                            <w:p w14:paraId="0BD0A3AC" w14:textId="77777777" w:rsidR="00320571" w:rsidRPr="000F08FA" w:rsidRDefault="00320571" w:rsidP="00332D26">
                              <w:pPr>
                                <w:jc w:val="center"/>
                                <w:rPr>
                                  <w:sz w:val="14"/>
                                  <w:lang w:val="en-CA"/>
                                </w:rPr>
                              </w:pPr>
                              <w:r w:rsidRPr="000F08FA">
                                <w:rPr>
                                  <w:sz w:val="14"/>
                                  <w:lang w:val="en-CA"/>
                                </w:rPr>
                                <w:t>Spread</w:t>
                              </w:r>
                            </w:p>
                          </w:txbxContent>
                        </wps:txbx>
                        <wps:bodyPr rot="0" vert="horz" wrap="square" lIns="0" tIns="18000" rIns="0" bIns="0" anchor="t" anchorCtr="0" upright="1">
                          <a:noAutofit/>
                        </wps:bodyPr>
                      </wps:wsp>
                      <wps:wsp>
                        <wps:cNvPr id="6" name="AutoShape 21"/>
                        <wps:cNvCnPr>
                          <a:cxnSpLocks noChangeShapeType="1"/>
                        </wps:cNvCnPr>
                        <wps:spPr bwMode="auto">
                          <a:xfrm>
                            <a:off x="1578961" y="275306"/>
                            <a:ext cx="27559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 name="AutoShape 22"/>
                        <wps:cNvCnPr>
                          <a:cxnSpLocks noChangeShapeType="1"/>
                        </wps:cNvCnPr>
                        <wps:spPr bwMode="auto">
                          <a:xfrm>
                            <a:off x="1570317" y="436112"/>
                            <a:ext cx="27559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Rectangle 23"/>
                        <wps:cNvSpPr>
                          <a:spLocks noChangeArrowheads="1"/>
                        </wps:cNvSpPr>
                        <wps:spPr bwMode="auto">
                          <a:xfrm>
                            <a:off x="128270" y="46355"/>
                            <a:ext cx="716280" cy="29019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B65323D" w14:textId="77777777" w:rsidR="00320571" w:rsidRPr="00F10BDD" w:rsidRDefault="00320571" w:rsidP="00332D26">
                              <w:pPr>
                                <w:jc w:val="center"/>
                                <w:rPr>
                                  <w:sz w:val="16"/>
                                  <w:lang w:val="en-CA"/>
                                </w:rPr>
                              </w:pPr>
                              <w:r>
                                <w:rPr>
                                  <w:sz w:val="16"/>
                                  <w:lang w:val="en-CA"/>
                                </w:rPr>
                                <w:t>Input Data Stream</w:t>
                              </w:r>
                            </w:p>
                          </w:txbxContent>
                        </wps:txbx>
                        <wps:bodyPr rot="0" vert="horz" wrap="square" lIns="0" tIns="36000" rIns="0" bIns="0" anchor="t" anchorCtr="0" upright="1">
                          <a:noAutofit/>
                        </wps:bodyPr>
                      </wps:wsp>
                      <wps:wsp>
                        <wps:cNvPr id="9" name="Rectangle 24"/>
                        <wps:cNvSpPr>
                          <a:spLocks noChangeArrowheads="1"/>
                        </wps:cNvSpPr>
                        <wps:spPr bwMode="auto">
                          <a:xfrm>
                            <a:off x="3686175" y="278765"/>
                            <a:ext cx="466725" cy="290195"/>
                          </a:xfrm>
                          <a:prstGeom prst="rect">
                            <a:avLst/>
                          </a:prstGeom>
                          <a:solidFill>
                            <a:srgbClr val="FFFFFF"/>
                          </a:solidFill>
                          <a:ln w="9525">
                            <a:solidFill>
                              <a:srgbClr val="000000"/>
                            </a:solidFill>
                            <a:miter lim="800000"/>
                            <a:headEnd/>
                            <a:tailEnd/>
                          </a:ln>
                        </wps:spPr>
                        <wps:txbx>
                          <w:txbxContent>
                            <w:p w14:paraId="3864E47B" w14:textId="77777777" w:rsidR="00320571" w:rsidRDefault="00320571" w:rsidP="00332D26">
                              <w:pPr>
                                <w:jc w:val="center"/>
                                <w:rPr>
                                  <w:sz w:val="16"/>
                                  <w:lang w:val="en-CA"/>
                                </w:rPr>
                              </w:pPr>
                              <w:r>
                                <w:rPr>
                                  <w:sz w:val="16"/>
                                  <w:lang w:val="en-CA"/>
                                </w:rPr>
                                <w:t>Sub-carrier</w:t>
                              </w:r>
                            </w:p>
                            <w:p w14:paraId="119E0B11" w14:textId="77777777" w:rsidR="00320571" w:rsidRPr="00F10BDD" w:rsidRDefault="00320571" w:rsidP="00332D26">
                              <w:pPr>
                                <w:jc w:val="center"/>
                                <w:rPr>
                                  <w:sz w:val="16"/>
                                  <w:lang w:val="en-CA"/>
                                </w:rPr>
                              </w:pPr>
                              <w:r>
                                <w:rPr>
                                  <w:sz w:val="16"/>
                                  <w:lang w:val="en-CA"/>
                                </w:rPr>
                                <w:t>Modulate</w:t>
                              </w:r>
                            </w:p>
                          </w:txbxContent>
                        </wps:txbx>
                        <wps:bodyPr rot="0" vert="horz" wrap="square" lIns="0" tIns="18000" rIns="0" bIns="0" anchor="t" anchorCtr="0" upright="1">
                          <a:noAutofit/>
                        </wps:bodyPr>
                      </wps:wsp>
                      <wps:wsp>
                        <wps:cNvPr id="10" name="Rectangle 25"/>
                        <wps:cNvSpPr>
                          <a:spLocks noChangeArrowheads="1"/>
                        </wps:cNvSpPr>
                        <wps:spPr bwMode="auto">
                          <a:xfrm>
                            <a:off x="4344035" y="284480"/>
                            <a:ext cx="248920" cy="290195"/>
                          </a:xfrm>
                          <a:prstGeom prst="rect">
                            <a:avLst/>
                          </a:prstGeom>
                          <a:solidFill>
                            <a:srgbClr val="FFFFFF"/>
                          </a:solidFill>
                          <a:ln w="9525">
                            <a:solidFill>
                              <a:srgbClr val="000000"/>
                            </a:solidFill>
                            <a:miter lim="800000"/>
                            <a:headEnd/>
                            <a:tailEnd/>
                          </a:ln>
                        </wps:spPr>
                        <wps:txbx>
                          <w:txbxContent>
                            <w:p w14:paraId="6DEB7F8F" w14:textId="77777777" w:rsidR="00320571" w:rsidRPr="00F10BDD" w:rsidRDefault="00320571" w:rsidP="00332D26">
                              <w:pPr>
                                <w:jc w:val="center"/>
                                <w:rPr>
                                  <w:sz w:val="16"/>
                                  <w:lang w:val="en-CA"/>
                                </w:rPr>
                              </w:pPr>
                              <w:r>
                                <w:rPr>
                                  <w:sz w:val="16"/>
                                  <w:lang w:val="en-CA"/>
                                </w:rPr>
                                <w:t>Add CP</w:t>
                              </w:r>
                            </w:p>
                          </w:txbxContent>
                        </wps:txbx>
                        <wps:bodyPr rot="0" vert="horz" wrap="square" lIns="0" tIns="18000" rIns="0" bIns="0" anchor="t" anchorCtr="0" upright="1">
                          <a:noAutofit/>
                        </wps:bodyPr>
                      </wps:wsp>
                      <wps:wsp>
                        <wps:cNvPr id="11" name="AutoShape 26"/>
                        <wps:cNvCnPr>
                          <a:cxnSpLocks noChangeShapeType="1"/>
                        </wps:cNvCnPr>
                        <wps:spPr bwMode="auto">
                          <a:xfrm>
                            <a:off x="4150995" y="420370"/>
                            <a:ext cx="193040" cy="57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wpg:cNvPr id="12" name="Group 27"/>
                        <wpg:cNvGrpSpPr>
                          <a:grpSpLocks/>
                        </wpg:cNvGrpSpPr>
                        <wpg:grpSpPr bwMode="auto">
                          <a:xfrm>
                            <a:off x="2295876" y="262037"/>
                            <a:ext cx="831215" cy="485775"/>
                            <a:chOff x="4119" y="4430"/>
                            <a:chExt cx="1309" cy="765"/>
                          </a:xfrm>
                        </wpg:grpSpPr>
                        <wps:wsp>
                          <wps:cNvPr id="13" name="AutoShape 28"/>
                          <wps:cNvCnPr>
                            <a:cxnSpLocks noChangeShapeType="1"/>
                          </wps:cNvCnPr>
                          <wps:spPr bwMode="auto">
                            <a:xfrm>
                              <a:off x="4233" y="4465"/>
                              <a:ext cx="434"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 name="AutoShape 29"/>
                          <wps:cNvCnPr>
                            <a:cxnSpLocks noChangeShapeType="1"/>
                          </wps:cNvCnPr>
                          <wps:spPr bwMode="auto">
                            <a:xfrm>
                              <a:off x="4233" y="4729"/>
                              <a:ext cx="434"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cNvPr id="15" name="Group 30"/>
                          <wpg:cNvGrpSpPr>
                            <a:grpSpLocks/>
                          </wpg:cNvGrpSpPr>
                          <wpg:grpSpPr bwMode="auto">
                            <a:xfrm>
                              <a:off x="4653" y="4717"/>
                              <a:ext cx="325" cy="239"/>
                              <a:chOff x="5063" y="5254"/>
                              <a:chExt cx="524" cy="457"/>
                            </a:xfrm>
                          </wpg:grpSpPr>
                          <wps:wsp>
                            <wps:cNvPr id="16" name="Oval 31"/>
                            <wps:cNvSpPr>
                              <a:spLocks noChangeArrowheads="1"/>
                            </wps:cNvSpPr>
                            <wps:spPr bwMode="auto">
                              <a:xfrm>
                                <a:off x="5063" y="5254"/>
                                <a:ext cx="524" cy="457"/>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7" name="AutoShape 32"/>
                            <wps:cNvCnPr>
                              <a:cxnSpLocks noChangeShapeType="1"/>
                            </wps:cNvCnPr>
                            <wps:spPr bwMode="auto">
                              <a:xfrm>
                                <a:off x="5140" y="5321"/>
                                <a:ext cx="447" cy="162"/>
                              </a:xfrm>
                              <a:prstGeom prst="straightConnector1">
                                <a:avLst/>
                              </a:prstGeom>
                              <a:noFill/>
                              <a:ln w="12700">
                                <a:solidFill>
                                  <a:srgbClr val="000000"/>
                                </a:solidFill>
                                <a:prstDash val="dash"/>
                                <a:round/>
                                <a:headEnd/>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wps:wsp>
                            <wps:cNvPr id="18" name="AutoShape 33"/>
                            <wps:cNvCnPr>
                              <a:cxnSpLocks noChangeShapeType="1"/>
                            </wps:cNvCnPr>
                            <wps:spPr bwMode="auto">
                              <a:xfrm flipV="1">
                                <a:off x="5140" y="5483"/>
                                <a:ext cx="447" cy="161"/>
                              </a:xfrm>
                              <a:prstGeom prst="straightConnector1">
                                <a:avLst/>
                              </a:prstGeom>
                              <a:noFill/>
                              <a:ln w="12700">
                                <a:solidFill>
                                  <a:srgbClr val="000000"/>
                                </a:solidFill>
                                <a:prstDash val="dash"/>
                                <a:round/>
                                <a:headEnd/>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wpg:grpSp>
                        <wpg:grpSp>
                          <wpg:cNvPr id="19" name="Group 34"/>
                          <wpg:cNvGrpSpPr>
                            <a:grpSpLocks/>
                          </wpg:cNvGrpSpPr>
                          <wpg:grpSpPr bwMode="auto">
                            <a:xfrm>
                              <a:off x="4658" y="4430"/>
                              <a:ext cx="325" cy="239"/>
                              <a:chOff x="5063" y="5254"/>
                              <a:chExt cx="524" cy="457"/>
                            </a:xfrm>
                          </wpg:grpSpPr>
                          <wps:wsp>
                            <wps:cNvPr id="20" name="Oval 35"/>
                            <wps:cNvSpPr>
                              <a:spLocks noChangeArrowheads="1"/>
                            </wps:cNvSpPr>
                            <wps:spPr bwMode="auto">
                              <a:xfrm>
                                <a:off x="5063" y="5254"/>
                                <a:ext cx="524" cy="457"/>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1" name="AutoShape 36"/>
                            <wps:cNvCnPr>
                              <a:cxnSpLocks noChangeShapeType="1"/>
                            </wps:cNvCnPr>
                            <wps:spPr bwMode="auto">
                              <a:xfrm>
                                <a:off x="5140" y="5321"/>
                                <a:ext cx="447" cy="162"/>
                              </a:xfrm>
                              <a:prstGeom prst="straightConnector1">
                                <a:avLst/>
                              </a:prstGeom>
                              <a:noFill/>
                              <a:ln w="12700">
                                <a:solidFill>
                                  <a:srgbClr val="000000"/>
                                </a:solidFill>
                                <a:prstDash val="dash"/>
                                <a:round/>
                                <a:headEnd/>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wps:wsp>
                            <wps:cNvPr id="22" name="AutoShape 37"/>
                            <wps:cNvCnPr>
                              <a:cxnSpLocks noChangeShapeType="1"/>
                            </wps:cNvCnPr>
                            <wps:spPr bwMode="auto">
                              <a:xfrm flipV="1">
                                <a:off x="5140" y="5483"/>
                                <a:ext cx="447" cy="161"/>
                              </a:xfrm>
                              <a:prstGeom prst="straightConnector1">
                                <a:avLst/>
                              </a:prstGeom>
                              <a:noFill/>
                              <a:ln w="12700">
                                <a:solidFill>
                                  <a:srgbClr val="000000"/>
                                </a:solidFill>
                                <a:prstDash val="dash"/>
                                <a:round/>
                                <a:headEnd/>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wpg:grpSp>
                        <wps:wsp>
                          <wps:cNvPr id="23" name="AutoShape 38"/>
                          <wps:cNvCnPr>
                            <a:cxnSpLocks noChangeShapeType="1"/>
                          </wps:cNvCnPr>
                          <wps:spPr bwMode="auto">
                            <a:xfrm>
                              <a:off x="4994" y="4563"/>
                              <a:ext cx="434"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AutoShape 39"/>
                          <wps:cNvCnPr>
                            <a:cxnSpLocks noChangeShapeType="1"/>
                          </wps:cNvCnPr>
                          <wps:spPr bwMode="auto">
                            <a:xfrm>
                              <a:off x="4994" y="4827"/>
                              <a:ext cx="434"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AutoShape 40"/>
                          <wps:cNvCnPr>
                            <a:cxnSpLocks noChangeShapeType="1"/>
                          </wps:cNvCnPr>
                          <wps:spPr bwMode="auto">
                            <a:xfrm flipV="1">
                              <a:off x="4128" y="4604"/>
                              <a:ext cx="531" cy="476"/>
                            </a:xfrm>
                            <a:prstGeom prst="bentConnector3">
                              <a:avLst>
                                <a:gd name="adj1" fmla="val 49907"/>
                              </a:avLst>
                            </a:prstGeom>
                            <a:noFill/>
                            <a:ln w="9525">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6" name="AutoShape 41"/>
                          <wps:cNvCnPr>
                            <a:cxnSpLocks noChangeShapeType="1"/>
                          </wps:cNvCnPr>
                          <wps:spPr bwMode="auto">
                            <a:xfrm flipV="1">
                              <a:off x="4119" y="4914"/>
                              <a:ext cx="535" cy="281"/>
                            </a:xfrm>
                            <a:prstGeom prst="bentConnector3">
                              <a:avLst>
                                <a:gd name="adj1" fmla="val 63361"/>
                              </a:avLst>
                            </a:prstGeom>
                            <a:noFill/>
                            <a:ln w="9525">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wgp>
                      <wps:wsp>
                        <wps:cNvPr id="27" name="Rectangle 42"/>
                        <wps:cNvSpPr>
                          <a:spLocks noChangeArrowheads="1"/>
                        </wps:cNvSpPr>
                        <wps:spPr bwMode="auto">
                          <a:xfrm>
                            <a:off x="1244674" y="586347"/>
                            <a:ext cx="1068621" cy="447321"/>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B3F7D31" w14:textId="77777777" w:rsidR="00320571" w:rsidRDefault="00320571" w:rsidP="00332D26">
                              <w:pPr>
                                <w:jc w:val="center"/>
                                <w:rPr>
                                  <w:sz w:val="16"/>
                                  <w:lang w:val="en-CA"/>
                                </w:rPr>
                              </w:pPr>
                              <w:r w:rsidRPr="00442344">
                                <w:rPr>
                                  <w:b/>
                                  <w:color w:val="FF0000"/>
                                  <w:sz w:val="16"/>
                                  <w:lang w:val="en-CA"/>
                                </w:rPr>
                                <w:t>Two</w:t>
                              </w:r>
                              <w:r w:rsidRPr="00442344">
                                <w:rPr>
                                  <w:color w:val="FF0000"/>
                                  <w:sz w:val="16"/>
                                  <w:lang w:val="en-CA"/>
                                </w:rPr>
                                <w:t xml:space="preserve"> </w:t>
                              </w:r>
                              <w:r>
                                <w:rPr>
                                  <w:sz w:val="16"/>
                                  <w:lang w:val="en-CA"/>
                                </w:rPr>
                                <w:t>DMRS</w:t>
                              </w:r>
                            </w:p>
                            <w:p w14:paraId="4DB2BFCE" w14:textId="77777777" w:rsidR="00320571" w:rsidRDefault="00320571" w:rsidP="00332D26">
                              <w:pPr>
                                <w:jc w:val="center"/>
                                <w:rPr>
                                  <w:sz w:val="16"/>
                                  <w:lang w:val="en-CA"/>
                                </w:rPr>
                              </w:pPr>
                              <w:r>
                                <w:rPr>
                                  <w:sz w:val="16"/>
                                  <w:lang w:val="en-CA"/>
                                </w:rPr>
                                <w:t>BSPK Sequences</w:t>
                              </w:r>
                            </w:p>
                            <w:p w14:paraId="5D75172E" w14:textId="77777777" w:rsidR="00320571" w:rsidRDefault="00320571" w:rsidP="00332D26">
                              <w:pPr>
                                <w:jc w:val="center"/>
                                <w:rPr>
                                  <w:sz w:val="16"/>
                                  <w:lang w:val="en-CA"/>
                                </w:rPr>
                              </w:pPr>
                              <w:r>
                                <w:rPr>
                                  <w:sz w:val="16"/>
                                  <w:lang w:val="en-CA"/>
                                </w:rPr>
                                <w:t>R</w:t>
                              </w:r>
                              <w:r w:rsidRPr="00F1232A">
                                <w:rPr>
                                  <w:sz w:val="16"/>
                                  <w:vertAlign w:val="subscript"/>
                                  <w:lang w:val="en-CA"/>
                                </w:rPr>
                                <w:t>1</w:t>
                              </w:r>
                              <w:r>
                                <w:rPr>
                                  <w:sz w:val="16"/>
                                  <w:lang w:val="en-CA"/>
                                </w:rPr>
                                <w:t>(n), R</w:t>
                              </w:r>
                              <w:r w:rsidRPr="00F1232A">
                                <w:rPr>
                                  <w:sz w:val="16"/>
                                  <w:vertAlign w:val="subscript"/>
                                  <w:lang w:val="en-CA"/>
                                </w:rPr>
                                <w:t>2</w:t>
                              </w:r>
                              <w:r>
                                <w:rPr>
                                  <w:sz w:val="16"/>
                                  <w:lang w:val="en-CA"/>
                                </w:rPr>
                                <w:t>(n)</w:t>
                              </w:r>
                            </w:p>
                          </w:txbxContent>
                        </wps:txbx>
                        <wps:bodyPr rot="0" vert="horz" wrap="square" lIns="0" tIns="18000" rIns="0" bIns="0" anchor="t" anchorCtr="0" upright="1">
                          <a:noAutofit/>
                        </wps:bodyPr>
                      </wps:wsp>
                      <wps:wsp>
                        <wps:cNvPr id="28" name="Rectangle 43"/>
                        <wps:cNvSpPr>
                          <a:spLocks noChangeArrowheads="1"/>
                        </wps:cNvSpPr>
                        <wps:spPr bwMode="auto">
                          <a:xfrm>
                            <a:off x="4775200" y="284480"/>
                            <a:ext cx="418465" cy="290195"/>
                          </a:xfrm>
                          <a:prstGeom prst="rect">
                            <a:avLst/>
                          </a:prstGeom>
                          <a:solidFill>
                            <a:srgbClr val="FFFFFF"/>
                          </a:solidFill>
                          <a:ln w="9525">
                            <a:solidFill>
                              <a:srgbClr val="000000"/>
                            </a:solidFill>
                            <a:miter lim="800000"/>
                            <a:headEnd/>
                            <a:tailEnd/>
                          </a:ln>
                        </wps:spPr>
                        <wps:txbx>
                          <w:txbxContent>
                            <w:p w14:paraId="5AC82F44" w14:textId="77777777" w:rsidR="00320571" w:rsidRDefault="00320571" w:rsidP="00332D26">
                              <w:pPr>
                                <w:jc w:val="center"/>
                                <w:rPr>
                                  <w:sz w:val="16"/>
                                  <w:lang w:val="en-CA"/>
                                </w:rPr>
                              </w:pPr>
                              <w:r>
                                <w:rPr>
                                  <w:sz w:val="16"/>
                                  <w:lang w:val="en-CA"/>
                                </w:rPr>
                                <w:t xml:space="preserve">Pi/2 </w:t>
                              </w:r>
                            </w:p>
                            <w:p w14:paraId="4CCA21E3" w14:textId="77777777" w:rsidR="00320571" w:rsidRPr="00F10BDD" w:rsidRDefault="00320571" w:rsidP="00332D26">
                              <w:pPr>
                                <w:jc w:val="center"/>
                                <w:rPr>
                                  <w:sz w:val="16"/>
                                  <w:lang w:val="en-CA"/>
                                </w:rPr>
                              </w:pPr>
                              <w:r>
                                <w:rPr>
                                  <w:sz w:val="16"/>
                                  <w:lang w:val="en-CA"/>
                                </w:rPr>
                                <w:t>Rotation</w:t>
                              </w:r>
                            </w:p>
                          </w:txbxContent>
                        </wps:txbx>
                        <wps:bodyPr rot="0" vert="horz" wrap="square" lIns="0" tIns="18000" rIns="0" bIns="0" anchor="t" anchorCtr="0" upright="1">
                          <a:noAutofit/>
                        </wps:bodyPr>
                      </wps:wsp>
                      <wps:wsp>
                        <wps:cNvPr id="29" name="AutoShape 44"/>
                        <wps:cNvCnPr>
                          <a:cxnSpLocks noChangeShapeType="1"/>
                        </wps:cNvCnPr>
                        <wps:spPr bwMode="auto">
                          <a:xfrm>
                            <a:off x="3404235" y="342900"/>
                            <a:ext cx="27559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 name="AutoShape 45"/>
                        <wps:cNvCnPr>
                          <a:cxnSpLocks noChangeShapeType="1"/>
                        </wps:cNvCnPr>
                        <wps:spPr bwMode="auto">
                          <a:xfrm>
                            <a:off x="3404235" y="510540"/>
                            <a:ext cx="27559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 name="AutoShape 46"/>
                        <wps:cNvCnPr>
                          <a:cxnSpLocks noChangeShapeType="1"/>
                        </wps:cNvCnPr>
                        <wps:spPr bwMode="auto">
                          <a:xfrm>
                            <a:off x="4592955" y="416560"/>
                            <a:ext cx="193040" cy="57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 name="AutoShape 47"/>
                        <wps:cNvCnPr>
                          <a:cxnSpLocks noChangeShapeType="1"/>
                        </wps:cNvCnPr>
                        <wps:spPr bwMode="auto">
                          <a:xfrm>
                            <a:off x="5201285" y="403860"/>
                            <a:ext cx="193040" cy="57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1C8AFC5D" id="Canvas 33" o:spid="_x0000_s1026" editas="canvas" style="width:468pt;height:92.05pt;mso-position-horizontal-relative:char;mso-position-vertical-relative:line" coordsize="59436,1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436;height:11684;visibility:visible;mso-wrap-style:square">
                  <v:fill o:detectmouseclick="t"/>
                  <v:path o:connecttype="none"/>
                </v:shape>
                <v:shapetype id="_x0000_t32" coordsize="21600,21600" o:spt="32" o:oned="t" path="m,l21600,21600e" filled="f">
                  <v:path arrowok="t" fillok="f" o:connecttype="none"/>
                  <o:lock v:ext="edit" shapetype="t"/>
                </v:shapetype>
                <v:shape id="AutoShape 17" o:spid="_x0000_s1028" type="#_x0000_t32" style="position:absolute;left:1698;top:3533;width:6928;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">
                  <v:stroke endarrow="block"/>
                </v:shape>
                <v:rect id="Rectangle 18" o:spid="_x0000_s1029" style="position:absolute;left:8626;top:2085;width:7163;height:29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">
                  <v:textbox inset="0,.5mm,0,0">
                    <w:txbxContent>
                      <w:p w14:paraId="43F956D5" w14:textId="77777777" w:rsidR="00320571" w:rsidRDefault="00320571" w:rsidP="00332D26">
                        <w:pPr>
                          <w:jc w:val="center"/>
                          <w:rPr>
                            <w:sz w:val="16"/>
                            <w:lang w:val="en-CA"/>
                          </w:rPr>
                        </w:pPr>
                        <w:r w:rsidRPr="00F10BDD">
                          <w:rPr>
                            <w:sz w:val="16"/>
                            <w:lang w:val="en-CA"/>
                          </w:rPr>
                          <w:t>2:1</w:t>
                        </w:r>
                      </w:p>
                      <w:p w14:paraId="4F851294" w14:textId="77777777" w:rsidR="00320571" w:rsidRPr="00F10BDD" w:rsidRDefault="00320571" w:rsidP="00332D26">
                        <w:pPr>
                          <w:jc w:val="center"/>
                          <w:rPr>
                            <w:sz w:val="16"/>
                            <w:lang w:val="en-CA"/>
                          </w:rPr>
                        </w:pPr>
                        <w:r w:rsidRPr="00F10BDD">
                          <w:rPr>
                            <w:sz w:val="16"/>
                            <w:lang w:val="en-CA"/>
                          </w:rPr>
                          <w:t>De-</w:t>
                        </w:r>
                        <w:r>
                          <w:rPr>
                            <w:sz w:val="16"/>
                            <w:lang w:val="en-CA"/>
                          </w:rPr>
                          <w:t>m</w:t>
                        </w:r>
                        <w:r w:rsidRPr="00F10BDD">
                          <w:rPr>
                            <w:sz w:val="16"/>
                            <w:lang w:val="en-CA"/>
                          </w:rPr>
                          <w:t>ultiplexer</w:t>
                        </w:r>
                      </w:p>
                    </w:txbxContent>
                  </v:textbox>
                </v:rect>
                <v:rect id="Rectangle 19" o:spid="_x0000_s1030" style="position:absolute;left:18545;top:2085;width:5137;height:29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">
                  <v:textbox inset="0,.5mm,0,0">
                    <w:txbxContent>
                      <w:p w14:paraId="45CF376E" w14:textId="77777777" w:rsidR="00320571" w:rsidRPr="00F10BDD" w:rsidRDefault="00320571" w:rsidP="00332D26">
                        <w:pPr>
                          <w:jc w:val="center"/>
                          <w:rPr>
                            <w:sz w:val="16"/>
                            <w:lang w:val="en-CA"/>
                          </w:rPr>
                        </w:pPr>
                        <w:r>
                          <w:rPr>
                            <w:sz w:val="16"/>
                            <w:lang w:val="en-CA"/>
                          </w:rPr>
                          <w:t>BPSK Modulation</w:t>
                        </w:r>
                      </w:p>
                    </w:txbxContent>
                  </v:textbox>
                </v:rect>
                <v:rect id="Rectangle 20" o:spid="_x0000_s1031" style="position:absolute;left:31165;top:2730;width:2750;height:29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">
                  <v:textbox inset="0,.5mm,0,0">
                    <w:txbxContent>
                      <w:p w14:paraId="2203EE10" w14:textId="77777777" w:rsidR="00320571" w:rsidRDefault="00320571" w:rsidP="00332D26">
                        <w:pPr>
                          <w:jc w:val="center"/>
                          <w:rPr>
                            <w:sz w:val="16"/>
                            <w:lang w:val="en-CA"/>
                          </w:rPr>
                        </w:pPr>
                        <w:r>
                          <w:rPr>
                            <w:sz w:val="16"/>
                            <w:lang w:val="en-CA"/>
                          </w:rPr>
                          <w:t>DFT</w:t>
                        </w:r>
                      </w:p>
                      <w:p w14:paraId="0BD0A3AC" w14:textId="77777777" w:rsidR="00320571" w:rsidRPr="000F08FA" w:rsidRDefault="00320571" w:rsidP="00332D26">
                        <w:pPr>
                          <w:jc w:val="center"/>
                          <w:rPr>
                            <w:sz w:val="14"/>
                            <w:lang w:val="en-CA"/>
                          </w:rPr>
                        </w:pPr>
                        <w:r w:rsidRPr="000F08FA">
                          <w:rPr>
                            <w:sz w:val="14"/>
                            <w:lang w:val="en-CA"/>
                          </w:rPr>
                          <w:t>Spread</w:t>
                        </w:r>
                      </w:p>
                    </w:txbxContent>
                  </v:textbox>
                </v:rect>
                <v:shape id="AutoShape 21" o:spid="_x0000_s1032" type="#_x0000_t32" style="position:absolute;left:15789;top:2753;width:2756;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">
                  <v:stroke endarrow="block"/>
                </v:shape>
                <v:shape id="AutoShape 22" o:spid="_x0000_s1033" type="#_x0000_t32" style="position:absolute;left:15703;top:4361;width:2756;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">
                  <v:stroke endarrow="block"/>
                </v:shape>
                <v:rect id="Rectangle 23" o:spid="_x0000_s1034" style="position:absolute;left:1282;top:463;width:7163;height:29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" filled="f" stroked="f">
                  <v:textbox inset="0,1mm,0,0">
                    <w:txbxContent>
                      <w:p w14:paraId="1B65323D" w14:textId="77777777" w:rsidR="00320571" w:rsidRPr="00F10BDD" w:rsidRDefault="00320571" w:rsidP="00332D26">
                        <w:pPr>
                          <w:jc w:val="center"/>
                          <w:rPr>
                            <w:sz w:val="16"/>
                            <w:lang w:val="en-CA"/>
                          </w:rPr>
                        </w:pPr>
                        <w:r>
                          <w:rPr>
                            <w:sz w:val="16"/>
                            <w:lang w:val="en-CA"/>
                          </w:rPr>
                          <w:t>Input Data Stream</w:t>
                        </w:r>
                      </w:p>
                    </w:txbxContent>
                  </v:textbox>
                </v:rect>
                <v:rect id="Rectangle 24" o:spid="_x0000_s1035" style="position:absolute;left:36861;top:2787;width:4668;height:29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">
                  <v:textbox inset="0,.5mm,0,0">
                    <w:txbxContent>
                      <w:p w14:paraId="3864E47B" w14:textId="77777777" w:rsidR="00320571" w:rsidRDefault="00320571" w:rsidP="00332D26">
                        <w:pPr>
                          <w:jc w:val="center"/>
                          <w:rPr>
                            <w:sz w:val="16"/>
                            <w:lang w:val="en-CA"/>
                          </w:rPr>
                        </w:pPr>
                        <w:r>
                          <w:rPr>
                            <w:sz w:val="16"/>
                            <w:lang w:val="en-CA"/>
                          </w:rPr>
                          <w:t>Sub-carrier</w:t>
                        </w:r>
                      </w:p>
                      <w:p w14:paraId="119E0B11" w14:textId="77777777" w:rsidR="00320571" w:rsidRPr="00F10BDD" w:rsidRDefault="00320571" w:rsidP="00332D26">
                        <w:pPr>
                          <w:jc w:val="center"/>
                          <w:rPr>
                            <w:sz w:val="16"/>
                            <w:lang w:val="en-CA"/>
                          </w:rPr>
                        </w:pPr>
                        <w:r>
                          <w:rPr>
                            <w:sz w:val="16"/>
                            <w:lang w:val="en-CA"/>
                          </w:rPr>
                          <w:t>Modulate</w:t>
                        </w:r>
                      </w:p>
                    </w:txbxContent>
                  </v:textbox>
                </v:rect>
                <v:rect id="Rectangle 25" o:spid="_x0000_s1036" style="position:absolute;left:43440;top:2844;width:2489;height:29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">
                  <v:textbox inset="0,.5mm,0,0">
                    <w:txbxContent>
                      <w:p w14:paraId="6DEB7F8F" w14:textId="77777777" w:rsidR="00320571" w:rsidRPr="00F10BDD" w:rsidRDefault="00320571" w:rsidP="00332D26">
                        <w:pPr>
                          <w:jc w:val="center"/>
                          <w:rPr>
                            <w:sz w:val="16"/>
                            <w:lang w:val="en-CA"/>
                          </w:rPr>
                        </w:pPr>
                        <w:r>
                          <w:rPr>
                            <w:sz w:val="16"/>
                            <w:lang w:val="en-CA"/>
                          </w:rPr>
                          <w:t>Add CP</w:t>
                        </w:r>
                      </w:p>
                    </w:txbxContent>
                  </v:textbox>
                </v:rect>
                <v:shape id="AutoShape 26" o:spid="_x0000_s1037" type="#_x0000_t32" style="position:absolute;left:41509;top:4203;width:1931;height:5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">
                  <v:stroke endarrow="block"/>
                </v:shape>
                <v:group id="Group 27" o:spid="_x0000_s1038" style="position:absolute;left:22958;top:2620;width:8312;height:4858" coordorigin="4119,4430" coordsize="1309,7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AutoShape 28" o:spid="_x0000_s1039" type="#_x0000_t32" style="position:absolute;left:4233;top:4465;width:434;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">
                    <v:stroke endarrow="block"/>
                  </v:shape>
                  <v:shape id="AutoShape 29" o:spid="_x0000_s1040" type="#_x0000_t32" style="position:absolute;left:4233;top:4729;width:434;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">
                    <v:stroke endarrow="block"/>
                  </v:shape>
                  <v:group id="Group 30" o:spid="_x0000_s1041" style="position:absolute;left:4653;top:4717;width:325;height:239" coordorigin="5063,5254" coordsize="524,4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oval id="Oval 31" o:spid="_x0000_s1042" style="position:absolute;left:5063;top:5254;width:524;height:4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"/>
                    <v:shape id="AutoShape 32" o:spid="_x0000_s1043" type="#_x0000_t32" style="position:absolute;left:5140;top:5321;width:447;height:16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" strokeweight="1pt">
                      <v:stroke dashstyle="dash" endarrowwidth="narrow" endarrowlength="short"/>
                      <v:shadow color="#868686"/>
                    </v:shape>
                    <v:shape id="AutoShape 33" o:spid="_x0000_s1044" type="#_x0000_t32" style="position:absolute;left:5140;top:5483;width:447;height:16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" strokeweight="1pt">
                      <v:stroke dashstyle="dash" endarrowwidth="narrow" endarrowlength="short"/>
                      <v:shadow color="#868686"/>
                    </v:shape>
                  </v:group>
                  <v:group id="Group 34" o:spid="_x0000_s1045" style="position:absolute;left:4658;top:4430;width:325;height:239" coordorigin="5063,5254" coordsize="524,4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oval id="Oval 35" o:spid="_x0000_s1046" style="position:absolute;left:5063;top:5254;width:524;height:4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"/>
                    <v:shape id="AutoShape 36" o:spid="_x0000_s1047" type="#_x0000_t32" style="position:absolute;left:5140;top:5321;width:447;height:16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" strokeweight="1pt">
                      <v:stroke dashstyle="dash" endarrowwidth="narrow" endarrowlength="short"/>
                      <v:shadow color="#868686"/>
                    </v:shape>
                    <v:shape id="AutoShape 37" o:spid="_x0000_s1048" type="#_x0000_t32" style="position:absolute;left:5140;top:5483;width:447;height:16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" strokeweight="1pt">
                      <v:stroke dashstyle="dash" endarrowwidth="narrow" endarrowlength="short"/>
                      <v:shadow color="#868686"/>
                    </v:shape>
                  </v:group>
                  <v:shape id="AutoShape 38" o:spid="_x0000_s1049" type="#_x0000_t32" style="position:absolute;left:4994;top:4563;width:434;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">
                    <v:stroke endarrow="block"/>
                  </v:shape>
                  <v:shape id="AutoShape 39" o:spid="_x0000_s1050" type="#_x0000_t32" style="position:absolute;left:4994;top:4827;width:434;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">
                    <v:stroke endarrow="block"/>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40" o:spid="_x0000_s1051" type="#_x0000_t34" style="position:absolute;left:4128;top:4604;width:531;height:476;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" adj="10780">
                    <v:stroke endarrow="block"/>
                  </v:shape>
                  <v:shape id="AutoShape 41" o:spid="_x0000_s1052" type="#_x0000_t34" style="position:absolute;left:4119;top:4914;width:535;height:281;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" adj="13686">
                    <v:stroke endarrow="block"/>
                  </v:shape>
                </v:group>
                <v:rect id="Rectangle 42" o:spid="_x0000_s1053" style="position:absolute;left:12446;top:5863;width:10686;height:44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">
                  <v:textbox inset="0,.5mm,0,0">
                    <w:txbxContent>
                      <w:p w14:paraId="7B3F7D31" w14:textId="77777777" w:rsidR="00320571" w:rsidRDefault="00320571" w:rsidP="00332D26">
                        <w:pPr>
                          <w:jc w:val="center"/>
                          <w:rPr>
                            <w:sz w:val="16"/>
                            <w:lang w:val="en-CA"/>
                          </w:rPr>
                        </w:pPr>
                        <w:r w:rsidRPr="00442344">
                          <w:rPr>
                            <w:b/>
                            <w:color w:val="FF0000"/>
                            <w:sz w:val="16"/>
                            <w:lang w:val="en-CA"/>
                          </w:rPr>
                          <w:t>Two</w:t>
                        </w:r>
                        <w:r w:rsidRPr="00442344">
                          <w:rPr>
                            <w:color w:val="FF0000"/>
                            <w:sz w:val="16"/>
                            <w:lang w:val="en-CA"/>
                          </w:rPr>
                          <w:t xml:space="preserve"> </w:t>
                        </w:r>
                        <w:r>
                          <w:rPr>
                            <w:sz w:val="16"/>
                            <w:lang w:val="en-CA"/>
                          </w:rPr>
                          <w:t>DMRS</w:t>
                        </w:r>
                      </w:p>
                      <w:p w14:paraId="4DB2BFCE" w14:textId="77777777" w:rsidR="00320571" w:rsidRDefault="00320571" w:rsidP="00332D26">
                        <w:pPr>
                          <w:jc w:val="center"/>
                          <w:rPr>
                            <w:sz w:val="16"/>
                            <w:lang w:val="en-CA"/>
                          </w:rPr>
                        </w:pPr>
                        <w:r>
                          <w:rPr>
                            <w:sz w:val="16"/>
                            <w:lang w:val="en-CA"/>
                          </w:rPr>
                          <w:t>BSPK Sequences</w:t>
                        </w:r>
                      </w:p>
                      <w:p w14:paraId="5D75172E" w14:textId="77777777" w:rsidR="00320571" w:rsidRDefault="00320571" w:rsidP="00332D26">
                        <w:pPr>
                          <w:jc w:val="center"/>
                          <w:rPr>
                            <w:sz w:val="16"/>
                            <w:lang w:val="en-CA"/>
                          </w:rPr>
                        </w:pPr>
                        <w:r>
                          <w:rPr>
                            <w:sz w:val="16"/>
                            <w:lang w:val="en-CA"/>
                          </w:rPr>
                          <w:t>R</w:t>
                        </w:r>
                        <w:r w:rsidRPr="00F1232A">
                          <w:rPr>
                            <w:sz w:val="16"/>
                            <w:vertAlign w:val="subscript"/>
                            <w:lang w:val="en-CA"/>
                          </w:rPr>
                          <w:t>1</w:t>
                        </w:r>
                        <w:r>
                          <w:rPr>
                            <w:sz w:val="16"/>
                            <w:lang w:val="en-CA"/>
                          </w:rPr>
                          <w:t>(n), R</w:t>
                        </w:r>
                        <w:r w:rsidRPr="00F1232A">
                          <w:rPr>
                            <w:sz w:val="16"/>
                            <w:vertAlign w:val="subscript"/>
                            <w:lang w:val="en-CA"/>
                          </w:rPr>
                          <w:t>2</w:t>
                        </w:r>
                        <w:r>
                          <w:rPr>
                            <w:sz w:val="16"/>
                            <w:lang w:val="en-CA"/>
                          </w:rPr>
                          <w:t>(n)</w:t>
                        </w:r>
                      </w:p>
                    </w:txbxContent>
                  </v:textbox>
                </v:rect>
                <v:rect id="Rectangle 43" o:spid="_x0000_s1054" style="position:absolute;left:47752;top:2844;width:4184;height:29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">
                  <v:textbox inset="0,.5mm,0,0">
                    <w:txbxContent>
                      <w:p w14:paraId="5AC82F44" w14:textId="77777777" w:rsidR="00320571" w:rsidRDefault="00320571" w:rsidP="00332D26">
                        <w:pPr>
                          <w:jc w:val="center"/>
                          <w:rPr>
                            <w:sz w:val="16"/>
                            <w:lang w:val="en-CA"/>
                          </w:rPr>
                        </w:pPr>
                        <w:r>
                          <w:rPr>
                            <w:sz w:val="16"/>
                            <w:lang w:val="en-CA"/>
                          </w:rPr>
                          <w:t xml:space="preserve">Pi/2 </w:t>
                        </w:r>
                      </w:p>
                      <w:p w14:paraId="4CCA21E3" w14:textId="77777777" w:rsidR="00320571" w:rsidRPr="00F10BDD" w:rsidRDefault="00320571" w:rsidP="00332D26">
                        <w:pPr>
                          <w:jc w:val="center"/>
                          <w:rPr>
                            <w:sz w:val="16"/>
                            <w:lang w:val="en-CA"/>
                          </w:rPr>
                        </w:pPr>
                        <w:r>
                          <w:rPr>
                            <w:sz w:val="16"/>
                            <w:lang w:val="en-CA"/>
                          </w:rPr>
                          <w:t>Rotation</w:t>
                        </w:r>
                      </w:p>
                    </w:txbxContent>
                  </v:textbox>
                </v:rect>
                <v:shape id="AutoShape 44" o:spid="_x0000_s1055" type="#_x0000_t32" style="position:absolute;left:34042;top:3429;width:2756;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">
                  <v:stroke endarrow="block"/>
                </v:shape>
                <v:shape id="AutoShape 45" o:spid="_x0000_s1056" type="#_x0000_t32" style="position:absolute;left:34042;top:5105;width:2756;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">
                  <v:stroke endarrow="block"/>
                </v:shape>
                <v:shape id="AutoShape 46" o:spid="_x0000_s1057" type="#_x0000_t32" style="position:absolute;left:45929;top:4165;width:1930;height:5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">
                  <v:stroke endarrow="block"/>
                </v:shape>
                <v:shape id="AutoShape 47" o:spid="_x0000_s1058" type="#_x0000_t32" style="position:absolute;left:52012;top:4038;width:1931;height:5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">
                  <v:stroke endarrow="block"/>
                </v:shape>
                <w10:anchorlock/>
              </v:group>
            </w:pict>
          </mc:Fallback>
        </mc:AlternateContent>
      </w:r>
    </w:p>
    <w:p w14:paraId="0114F86C" w14:textId="1738B897" w:rsidR="00332D26" w:rsidRPr="001864F8" w:rsidRDefault="00957FF5" w:rsidP="00332D26">
      <w:r w:rsidRPr="001864F8">
        <w:t>Where t</w:t>
      </w:r>
      <w:r w:rsidR="00332D26" w:rsidRPr="001864F8">
        <w:t>he sequences R</w:t>
      </w:r>
      <w:r w:rsidR="00332D26" w:rsidRPr="001864F8">
        <w:rPr>
          <w:vertAlign w:val="subscript"/>
        </w:rPr>
        <w:t>1</w:t>
      </w:r>
      <w:r w:rsidR="00332D26" w:rsidRPr="001864F8">
        <w:t>(n) and R</w:t>
      </w:r>
      <w:r w:rsidR="00332D26" w:rsidRPr="001864F8">
        <w:rPr>
          <w:vertAlign w:val="subscript"/>
        </w:rPr>
        <w:t>2</w:t>
      </w:r>
      <w:r w:rsidR="00332D26" w:rsidRPr="001864F8">
        <w:t>(n) need to be defined.</w:t>
      </w:r>
    </w:p>
    <w:p w14:paraId="3747F3C4" w14:textId="5E5F86B6" w:rsidR="00332D26" w:rsidRPr="001864F8" w:rsidRDefault="00332D26" w:rsidP="00332D26"/>
    <w:p w14:paraId="11BFCC29" w14:textId="435EE922" w:rsidR="00332D26" w:rsidRPr="001864F8" w:rsidRDefault="00332D26" w:rsidP="00332D26"/>
    <w:p w14:paraId="7391D962" w14:textId="1334F525" w:rsidR="00332D26" w:rsidRPr="001864F8" w:rsidRDefault="00332D26" w:rsidP="00332D26">
      <w:r w:rsidRPr="001864F8">
        <w:rPr>
          <w:b/>
        </w:rPr>
        <w:t>Proposal #1</w:t>
      </w:r>
      <w:r w:rsidRPr="001864F8">
        <w:t>:</w:t>
      </w:r>
      <w:r w:rsidR="000E29A4" w:rsidRPr="001864F8">
        <w:t xml:space="preserve"> </w:t>
      </w:r>
      <w:r w:rsidRPr="001864F8">
        <w:t>The DMRS pi/2 BPSK sequences R</w:t>
      </w:r>
      <w:r w:rsidRPr="001864F8">
        <w:rPr>
          <w:vertAlign w:val="subscript"/>
        </w:rPr>
        <w:t>1</w:t>
      </w:r>
      <w:r w:rsidRPr="001864F8">
        <w:t>(n) and R</w:t>
      </w:r>
      <w:r w:rsidRPr="001864F8">
        <w:rPr>
          <w:vertAlign w:val="subscript"/>
        </w:rPr>
        <w:t>2</w:t>
      </w:r>
      <w:r w:rsidRPr="001864F8">
        <w:t>(n) are calculated as:</w:t>
      </w:r>
    </w:p>
    <w:p w14:paraId="3D4D74FF" w14:textId="7401C9D4" w:rsidR="00332D26" w:rsidRPr="001864F8" w:rsidRDefault="00332D26" w:rsidP="00332D26">
      <w:pPr>
        <w:ind w:left="1440"/>
      </w:pPr>
      <w:r w:rsidRPr="001864F8">
        <w:t>R</w:t>
      </w:r>
      <w:r w:rsidRPr="001864F8">
        <w:rPr>
          <w:vertAlign w:val="subscript"/>
        </w:rPr>
        <w:t>1</w:t>
      </w:r>
      <w:r w:rsidRPr="001864F8">
        <w:t>(n) =    B(n)</w:t>
      </w:r>
      <w:r w:rsidRPr="001864F8">
        <w:tab/>
        <w:t xml:space="preserve">   </w:t>
      </w:r>
      <w:r w:rsidRPr="001864F8">
        <w:tab/>
      </w:r>
      <w:r w:rsidRPr="001864F8">
        <w:tab/>
      </w:r>
      <w:r w:rsidRPr="001864F8">
        <w:tab/>
      </w:r>
    </w:p>
    <w:p w14:paraId="5F8E36DF" w14:textId="68418352" w:rsidR="00332D26" w:rsidRPr="001864F8" w:rsidRDefault="00332D26" w:rsidP="00332D26">
      <w:pPr>
        <w:ind w:left="1440"/>
      </w:pPr>
      <w:r w:rsidRPr="001864F8">
        <w:t>R</w:t>
      </w:r>
      <w:r w:rsidRPr="001864F8">
        <w:rPr>
          <w:vertAlign w:val="subscript"/>
        </w:rPr>
        <w:t>2</w:t>
      </w:r>
      <w:r w:rsidRPr="001864F8">
        <w:t>(n) =    B(n) (-1)</w:t>
      </w:r>
      <w:r w:rsidRPr="001864F8">
        <w:rPr>
          <w:sz w:val="32"/>
          <w:vertAlign w:val="superscript"/>
        </w:rPr>
        <w:t xml:space="preserve"> (n+</w:t>
      </w:r>
      <w:r w:rsidR="00EE069C" w:rsidRPr="001864F8">
        <w:rPr>
          <w:sz w:val="32"/>
          <w:vertAlign w:val="superscript"/>
        </w:rPr>
        <w:t>Physical_Cell_ID</w:t>
      </w:r>
      <w:r w:rsidRPr="001864F8">
        <w:rPr>
          <w:sz w:val="32"/>
          <w:vertAlign w:val="superscript"/>
        </w:rPr>
        <w:t>)</w:t>
      </w:r>
      <w:r w:rsidRPr="001864F8">
        <w:t xml:space="preserve"> </w:t>
      </w:r>
      <w:r w:rsidRPr="001864F8">
        <w:tab/>
      </w:r>
    </w:p>
    <w:p w14:paraId="1566AAA1" w14:textId="31CFE110" w:rsidR="00332D26" w:rsidRPr="001864F8" w:rsidRDefault="00507A5F" w:rsidP="00332D26">
      <w:pPr>
        <w:ind w:left="720" w:firstLine="720"/>
      </w:pPr>
      <w:r w:rsidRPr="001864F8">
        <w:t xml:space="preserve">B(n) </w:t>
      </w:r>
      <w:r w:rsidR="00B614E3" w:rsidRPr="001864F8">
        <w:t>i</w:t>
      </w:r>
      <w:r w:rsidR="00332D26" w:rsidRPr="001864F8">
        <w:t>s the same as the NB-IOT single tone DRMS sequence</w:t>
      </w:r>
    </w:p>
    <w:p w14:paraId="063E1CCA" w14:textId="5109AA81" w:rsidR="00332D26" w:rsidRPr="001864F8" w:rsidRDefault="000D65A7" w:rsidP="00332D26">
      <w:pPr>
        <w:rPr>
          <w:b/>
        </w:rPr>
      </w:pPr>
      <w:r w:rsidRPr="001864F8">
        <w:rPr>
          <w:b/>
        </w:rPr>
        <w:t xml:space="preserve">Supported by: </w:t>
      </w:r>
      <w:r w:rsidR="002D06E7" w:rsidRPr="001864F8">
        <w:t xml:space="preserve">Ericsson, </w:t>
      </w:r>
      <w:r w:rsidR="000E29A4" w:rsidRPr="001864F8">
        <w:t>Sierra Wireless,</w:t>
      </w:r>
      <w:r w:rsidR="0022618D" w:rsidRPr="001864F8">
        <w:t xml:space="preserve"> Nokia, Nokia Shanghai Bell</w:t>
      </w:r>
      <w:r w:rsidR="00545F78" w:rsidRPr="001864F8">
        <w:t>, Sony</w:t>
      </w:r>
      <w:r w:rsidR="008A2C98" w:rsidRPr="001864F8">
        <w:t>,</w:t>
      </w:r>
      <w:r w:rsidR="008B2AE2" w:rsidRPr="001864F8">
        <w:t xml:space="preserve"> </w:t>
      </w:r>
      <w:r w:rsidR="008A2C98" w:rsidRPr="001864F8">
        <w:t>Qualcomm</w:t>
      </w:r>
      <w:r w:rsidR="00104D17" w:rsidRPr="001864F8">
        <w:t xml:space="preserve"> </w:t>
      </w:r>
    </w:p>
    <w:p w14:paraId="53DBC89B" w14:textId="1E49B10C" w:rsidR="00332D26" w:rsidRPr="001864F8" w:rsidRDefault="00332D26" w:rsidP="00332D26"/>
    <w:p w14:paraId="34B1E02F" w14:textId="7954B14E" w:rsidR="0088176E" w:rsidRPr="001864F8" w:rsidRDefault="00835FE2" w:rsidP="0088176E">
      <w:r w:rsidRPr="001864F8">
        <w:rPr>
          <w:b/>
        </w:rPr>
        <w:t>Proposal #2</w:t>
      </w:r>
      <w:r w:rsidRPr="001864F8">
        <w:t xml:space="preserve">: </w:t>
      </w:r>
      <w:r w:rsidR="0088176E" w:rsidRPr="001864F8">
        <w:t>For PUSCH with 2 out of 3 allocated subcarriers, length-16 DMRS sequence defined in NB-IoT for single-tone transmission is reused.</w:t>
      </w:r>
    </w:p>
    <w:p w14:paraId="76661055" w14:textId="53F1AE2E" w:rsidR="00835FE2" w:rsidRPr="001864F8" w:rsidRDefault="0088176E" w:rsidP="0088176E">
      <w:pPr>
        <w:pStyle w:val="ListBullet"/>
        <w:tabs>
          <w:tab w:val="clear" w:pos="360"/>
          <w:tab w:val="num" w:pos="927"/>
        </w:tabs>
        <w:ind w:left="927"/>
      </w:pPr>
      <w:r w:rsidRPr="001864F8">
        <w:t>Two length-16 DMRS sequences are mapped to 2 of 3 subcarriers for PUSCH, where each sequence is mapped to one subcarrier across 16 DMRS symbols within in one RU.</w:t>
      </w:r>
    </w:p>
    <w:p w14:paraId="759F11E0" w14:textId="15E54986" w:rsidR="00FA73B4" w:rsidRPr="001864F8" w:rsidRDefault="00FA73B4" w:rsidP="00FA73B4">
      <w:pPr>
        <w:rPr>
          <w:b/>
        </w:rPr>
      </w:pPr>
      <w:r w:rsidRPr="001864F8">
        <w:rPr>
          <w:b/>
        </w:rPr>
        <w:t xml:space="preserve">Supported by: </w:t>
      </w:r>
      <w:r w:rsidRPr="001864F8">
        <w:t>Intel</w:t>
      </w:r>
      <w:r w:rsidRPr="001864F8">
        <w:rPr>
          <w:b/>
        </w:rPr>
        <w:t xml:space="preserve"> </w:t>
      </w:r>
    </w:p>
    <w:p w14:paraId="0C19EC15" w14:textId="069EEBC0" w:rsidR="00835FE2" w:rsidRPr="001864F8" w:rsidRDefault="00835FE2" w:rsidP="00332D26"/>
    <w:p w14:paraId="7E33A5CA" w14:textId="458879EE" w:rsidR="004C06DC" w:rsidRPr="001864F8" w:rsidRDefault="004C06DC" w:rsidP="004C06DC">
      <w:pPr>
        <w:rPr>
          <w:lang w:eastAsia="sv-SE"/>
        </w:rPr>
      </w:pPr>
      <w:r w:rsidRPr="001864F8">
        <w:rPr>
          <w:rFonts w:eastAsia="Yu Mincho"/>
          <w:b/>
          <w:szCs w:val="20"/>
          <w:lang w:eastAsia="ja-JP"/>
        </w:rPr>
        <w:t>Recommendation:</w:t>
      </w:r>
      <w:r w:rsidRPr="001864F8">
        <w:rPr>
          <w:rFonts w:eastAsia="Yu Mincho"/>
          <w:szCs w:val="20"/>
          <w:lang w:eastAsia="ja-JP"/>
        </w:rPr>
        <w:t xml:space="preserve"> </w:t>
      </w:r>
      <w:r w:rsidRPr="003F73B8">
        <w:rPr>
          <w:rFonts w:eastAsia="Yu Mincho"/>
          <w:szCs w:val="20"/>
          <w:highlight w:val="green"/>
          <w:lang w:eastAsia="ja-JP"/>
        </w:rPr>
        <w:t>Proposal #1.</w:t>
      </w:r>
      <w:r w:rsidRPr="001864F8">
        <w:t xml:space="preserve"> </w:t>
      </w:r>
    </w:p>
    <w:p w14:paraId="2628389C" w14:textId="77777777" w:rsidR="00B81BF7" w:rsidRPr="001864F8" w:rsidRDefault="00B81BF7" w:rsidP="00B81BF7">
      <w:pPr>
        <w:pStyle w:val="Heading2"/>
        <w:rPr>
          <w:lang w:val="en-US"/>
        </w:rPr>
      </w:pPr>
      <w:r w:rsidRPr="001864F8">
        <w:rPr>
          <w:lang w:val="en-US"/>
        </w:rPr>
        <w:t xml:space="preserve">TDD RU sizes </w:t>
      </w:r>
    </w:p>
    <w:p w14:paraId="70107B0E" w14:textId="77777777" w:rsidR="00B81BF7" w:rsidRPr="001864F8" w:rsidRDefault="00B81BF7" w:rsidP="00B81BF7">
      <w:pPr>
        <w:pStyle w:val="ListBullet"/>
        <w:numPr>
          <w:ilvl w:val="0"/>
          <w:numId w:val="0"/>
        </w:numPr>
      </w:pPr>
      <w:r w:rsidRPr="001864F8">
        <w:rPr>
          <w:b/>
        </w:rPr>
        <w:t>Issue:</w:t>
      </w:r>
      <w:r w:rsidRPr="001864F8">
        <w:t xml:space="preserve"> No RU sizes have been decided for TDD. </w:t>
      </w:r>
    </w:p>
    <w:p w14:paraId="19A7D508" w14:textId="77777777" w:rsidR="00B81BF7" w:rsidRPr="001864F8" w:rsidRDefault="00B81BF7" w:rsidP="00B81BF7">
      <w:pPr>
        <w:pStyle w:val="ListBullet"/>
        <w:numPr>
          <w:ilvl w:val="0"/>
          <w:numId w:val="0"/>
        </w:numPr>
        <w:rPr>
          <w:rFonts w:eastAsia="Yu Mincho"/>
          <w:szCs w:val="20"/>
          <w:lang w:eastAsia="ja-JP"/>
        </w:rPr>
      </w:pPr>
      <w:r w:rsidRPr="001864F8">
        <w:rPr>
          <w:rFonts w:eastAsia="Yu Mincho"/>
          <w:szCs w:val="20"/>
          <w:lang w:eastAsia="ja-JP"/>
        </w:rPr>
        <w:t>The following RU sizes have been agreed for FDD:</w:t>
      </w:r>
    </w:p>
    <w:p w14:paraId="56A44090" w14:textId="77777777" w:rsidR="00B81BF7" w:rsidRPr="001864F8" w:rsidRDefault="00B81BF7" w:rsidP="00B81BF7">
      <w:pPr>
        <w:pStyle w:val="ListBullet"/>
        <w:rPr>
          <w:rFonts w:eastAsia="Yu Mincho"/>
          <w:lang w:eastAsia="ja-JP"/>
        </w:rPr>
      </w:pPr>
      <w:r w:rsidRPr="001864F8">
        <w:rPr>
          <w:rFonts w:eastAsia="Yu Mincho"/>
          <w:lang w:eastAsia="ja-JP"/>
        </w:rPr>
        <w:t xml:space="preserve">6 </w:t>
      </w:r>
      <w:r w:rsidRPr="001864F8">
        <w:t>sub-carriers QPSK option = 2 SF</w:t>
      </w:r>
    </w:p>
    <w:p w14:paraId="764DB80A" w14:textId="77777777" w:rsidR="00B81BF7" w:rsidRPr="001864F8" w:rsidRDefault="00B81BF7" w:rsidP="00B81BF7">
      <w:pPr>
        <w:pStyle w:val="ListBullet"/>
        <w:rPr>
          <w:rFonts w:eastAsia="Yu Mincho"/>
          <w:lang w:eastAsia="ja-JP"/>
        </w:rPr>
      </w:pPr>
      <w:r w:rsidRPr="001864F8">
        <w:rPr>
          <w:rFonts w:eastAsia="Yu Mincho"/>
          <w:lang w:eastAsia="ja-JP"/>
        </w:rPr>
        <w:t xml:space="preserve">3 </w:t>
      </w:r>
      <w:r w:rsidRPr="001864F8">
        <w:t>sub-carriers QPSK option = 4 SF</w:t>
      </w:r>
    </w:p>
    <w:p w14:paraId="1E9A4EC5" w14:textId="77777777" w:rsidR="00B81BF7" w:rsidRPr="001864F8" w:rsidRDefault="00B81BF7" w:rsidP="00B81BF7">
      <w:pPr>
        <w:pStyle w:val="ListBullet"/>
        <w:rPr>
          <w:rFonts w:eastAsia="Yu Mincho"/>
          <w:lang w:eastAsia="ja-JP"/>
        </w:rPr>
      </w:pPr>
      <w:r w:rsidRPr="001864F8">
        <w:t>2 of 3 sub-carriers pi/2 BPSK option = 8 SF</w:t>
      </w:r>
    </w:p>
    <w:p w14:paraId="20CCAE37" w14:textId="77777777" w:rsidR="00B81BF7" w:rsidRPr="001864F8" w:rsidRDefault="00B81BF7" w:rsidP="00B81BF7">
      <w:pPr>
        <w:rPr>
          <w:rFonts w:eastAsia="Yu Mincho"/>
          <w:i/>
          <w:szCs w:val="20"/>
          <w:lang w:eastAsia="ja-JP"/>
        </w:rPr>
      </w:pPr>
    </w:p>
    <w:p w14:paraId="674434DE" w14:textId="4BE50297" w:rsidR="00B81BF7" w:rsidRPr="001864F8" w:rsidRDefault="00B81BF7" w:rsidP="00B81BF7">
      <w:pPr>
        <w:rPr>
          <w:rFonts w:eastAsia="Yu Mincho"/>
          <w:szCs w:val="20"/>
          <w:lang w:eastAsia="ja-JP"/>
        </w:rPr>
      </w:pPr>
      <w:r w:rsidRPr="001864F8">
        <w:rPr>
          <w:rFonts w:eastAsia="Yu Mincho"/>
          <w:szCs w:val="20"/>
          <w:lang w:eastAsia="ja-JP"/>
        </w:rPr>
        <w:t xml:space="preserve">The following down selection </w:t>
      </w:r>
      <w:r w:rsidR="00972FDA" w:rsidRPr="001864F8">
        <w:rPr>
          <w:rFonts w:eastAsia="Yu Mincho"/>
          <w:szCs w:val="20"/>
          <w:lang w:eastAsia="ja-JP"/>
        </w:rPr>
        <w:t xml:space="preserve">was </w:t>
      </w:r>
      <w:r w:rsidRPr="001864F8">
        <w:rPr>
          <w:rFonts w:eastAsia="Yu Mincho"/>
          <w:szCs w:val="20"/>
          <w:lang w:eastAsia="ja-JP"/>
        </w:rPr>
        <w:t>made in RAN#92bi</w:t>
      </w:r>
      <w:r w:rsidR="00972FDA" w:rsidRPr="001864F8">
        <w:rPr>
          <w:rFonts w:eastAsia="Yu Mincho"/>
          <w:szCs w:val="20"/>
          <w:lang w:eastAsia="ja-JP"/>
        </w:rPr>
        <w:t>s</w:t>
      </w:r>
      <w:r w:rsidRPr="001864F8">
        <w:rPr>
          <w:rFonts w:eastAsia="Yu Mincho"/>
          <w:szCs w:val="20"/>
          <w:lang w:eastAsia="ja-JP"/>
        </w:rPr>
        <w:t>:</w:t>
      </w:r>
    </w:p>
    <w:p w14:paraId="3EAD0E07" w14:textId="77777777" w:rsidR="00B81BF7" w:rsidRPr="001864F8" w:rsidRDefault="00B81BF7" w:rsidP="00B81BF7">
      <w:pPr>
        <w:ind w:left="720"/>
        <w:rPr>
          <w:rFonts w:eastAsia="Yu Mincho"/>
          <w:i/>
          <w:szCs w:val="20"/>
          <w:lang w:eastAsia="ja-JP"/>
        </w:rPr>
      </w:pPr>
      <w:r w:rsidRPr="001864F8">
        <w:rPr>
          <w:rFonts w:eastAsia="Yu Mincho"/>
          <w:i/>
          <w:szCs w:val="20"/>
          <w:highlight w:val="green"/>
          <w:lang w:eastAsia="ja-JP"/>
        </w:rPr>
        <w:t>Agreement</w:t>
      </w:r>
    </w:p>
    <w:p w14:paraId="0FFFF32B" w14:textId="77777777" w:rsidR="00B81BF7" w:rsidRPr="001864F8" w:rsidRDefault="00B81BF7" w:rsidP="00B81BF7">
      <w:pPr>
        <w:ind w:left="720"/>
        <w:jc w:val="both"/>
        <w:rPr>
          <w:rFonts w:eastAsia="Yu Mincho"/>
          <w:i/>
          <w:szCs w:val="20"/>
          <w:lang w:eastAsia="ja-JP"/>
        </w:rPr>
      </w:pPr>
      <w:r w:rsidRPr="001864F8">
        <w:rPr>
          <w:i/>
          <w:szCs w:val="20"/>
        </w:rPr>
        <w:t xml:space="preserve">For sub-PRB transmissions in TDD, </w:t>
      </w:r>
      <w:r w:rsidRPr="001864F8">
        <w:rPr>
          <w:rFonts w:eastAsia="Yu Mincho"/>
          <w:i/>
          <w:szCs w:val="20"/>
          <w:lang w:eastAsia="ja-JP"/>
        </w:rPr>
        <w:t xml:space="preserve">down-select between the following at RAN1#93 </w:t>
      </w:r>
    </w:p>
    <w:p w14:paraId="69207D2E" w14:textId="77777777" w:rsidR="00B81BF7" w:rsidRPr="001864F8" w:rsidRDefault="00B81BF7" w:rsidP="00B81BF7">
      <w:pPr>
        <w:numPr>
          <w:ilvl w:val="0"/>
          <w:numId w:val="22"/>
        </w:numPr>
        <w:ind w:left="1140"/>
        <w:jc w:val="both"/>
        <w:rPr>
          <w:i/>
          <w:szCs w:val="20"/>
        </w:rPr>
      </w:pPr>
      <w:r w:rsidRPr="001864F8">
        <w:rPr>
          <w:i/>
          <w:szCs w:val="20"/>
        </w:rPr>
        <w:t>Alt. 1: In TDD, the RU length depends on TDD UL/DL configuration.</w:t>
      </w:r>
    </w:p>
    <w:p w14:paraId="1E6F2F45" w14:textId="77777777" w:rsidR="00B81BF7" w:rsidRPr="001864F8" w:rsidRDefault="00B81BF7" w:rsidP="00B81BF7">
      <w:pPr>
        <w:numPr>
          <w:ilvl w:val="0"/>
          <w:numId w:val="22"/>
        </w:numPr>
        <w:ind w:left="1140"/>
        <w:jc w:val="both"/>
        <w:rPr>
          <w:i/>
          <w:szCs w:val="20"/>
        </w:rPr>
      </w:pPr>
      <w:r w:rsidRPr="001864F8">
        <w:rPr>
          <w:i/>
          <w:szCs w:val="20"/>
        </w:rPr>
        <w:t>Alt. 2: In TDD, the same RU lengths supported in FDD mode are re-used.</w:t>
      </w:r>
    </w:p>
    <w:p w14:paraId="2A753093" w14:textId="77777777" w:rsidR="00B81BF7" w:rsidRPr="001864F8" w:rsidRDefault="00B81BF7" w:rsidP="00B81BF7">
      <w:pPr>
        <w:rPr>
          <w:rFonts w:eastAsia="Yu Mincho"/>
          <w:szCs w:val="20"/>
          <w:lang w:eastAsia="ja-JP"/>
        </w:rPr>
      </w:pPr>
    </w:p>
    <w:p w14:paraId="10F09EEF" w14:textId="43CC763A" w:rsidR="00023377" w:rsidRPr="001864F8" w:rsidRDefault="00B81BF7" w:rsidP="00B81BF7">
      <w:pPr>
        <w:rPr>
          <w:rFonts w:eastAsia="Yu Mincho"/>
          <w:szCs w:val="20"/>
          <w:lang w:eastAsia="ja-JP"/>
        </w:rPr>
      </w:pPr>
      <w:r w:rsidRPr="001864F8">
        <w:rPr>
          <w:rFonts w:eastAsia="Yu Mincho"/>
          <w:b/>
          <w:szCs w:val="20"/>
          <w:lang w:eastAsia="ja-JP"/>
        </w:rPr>
        <w:t xml:space="preserve">Alt 1 </w:t>
      </w:r>
      <w:r w:rsidR="009F6D8E" w:rsidRPr="001864F8">
        <w:rPr>
          <w:rFonts w:eastAsia="Yu Mincho"/>
          <w:b/>
          <w:szCs w:val="20"/>
          <w:lang w:eastAsia="ja-JP"/>
        </w:rPr>
        <w:t>supported by</w:t>
      </w:r>
      <w:r w:rsidR="00023377" w:rsidRPr="001864F8">
        <w:rPr>
          <w:rFonts w:eastAsia="Yu Mincho"/>
          <w:b/>
          <w:szCs w:val="20"/>
          <w:lang w:eastAsia="ja-JP"/>
        </w:rPr>
        <w:t>:</w:t>
      </w:r>
      <w:r w:rsidR="00890340" w:rsidRPr="001864F8">
        <w:rPr>
          <w:rFonts w:eastAsia="Yu Mincho"/>
          <w:b/>
          <w:szCs w:val="20"/>
          <w:lang w:eastAsia="ja-JP"/>
        </w:rPr>
        <w:t xml:space="preserve"> </w:t>
      </w:r>
      <w:r w:rsidR="00890340" w:rsidRPr="001864F8">
        <w:rPr>
          <w:rFonts w:eastAsia="Yu Mincho"/>
          <w:szCs w:val="20"/>
          <w:lang w:eastAsia="ja-JP"/>
        </w:rPr>
        <w:t>none</w:t>
      </w:r>
    </w:p>
    <w:p w14:paraId="648F0203" w14:textId="077D1044" w:rsidR="00023377" w:rsidRPr="001864F8" w:rsidRDefault="00023377" w:rsidP="00B81BF7">
      <w:pPr>
        <w:rPr>
          <w:rFonts w:eastAsia="Yu Mincho"/>
          <w:szCs w:val="20"/>
          <w:lang w:eastAsia="ja-JP"/>
        </w:rPr>
      </w:pPr>
      <w:r w:rsidRPr="001864F8">
        <w:rPr>
          <w:rFonts w:eastAsia="Yu Mincho"/>
          <w:b/>
          <w:szCs w:val="20"/>
          <w:lang w:eastAsia="ja-JP"/>
        </w:rPr>
        <w:t xml:space="preserve">Alt2 </w:t>
      </w:r>
      <w:r w:rsidR="009F6D8E" w:rsidRPr="001864F8">
        <w:rPr>
          <w:rFonts w:eastAsia="Yu Mincho"/>
          <w:b/>
          <w:szCs w:val="20"/>
          <w:lang w:eastAsia="ja-JP"/>
        </w:rPr>
        <w:t>supported by</w:t>
      </w:r>
      <w:r w:rsidRPr="001864F8">
        <w:rPr>
          <w:rFonts w:eastAsia="Yu Mincho"/>
          <w:b/>
          <w:szCs w:val="20"/>
          <w:lang w:eastAsia="ja-JP"/>
        </w:rPr>
        <w:t>:</w:t>
      </w:r>
      <w:r w:rsidRPr="001864F8">
        <w:rPr>
          <w:rFonts w:eastAsia="Yu Mincho"/>
          <w:szCs w:val="20"/>
          <w:lang w:eastAsia="ja-JP"/>
        </w:rPr>
        <w:t xml:space="preserve"> </w:t>
      </w:r>
      <w:r w:rsidR="00DD4A0C" w:rsidRPr="001864F8">
        <w:rPr>
          <w:rFonts w:eastAsia="Yu Mincho"/>
          <w:szCs w:val="20"/>
          <w:lang w:eastAsia="ja-JP"/>
        </w:rPr>
        <w:t xml:space="preserve">Ericsson, </w:t>
      </w:r>
      <w:r w:rsidRPr="001864F8">
        <w:rPr>
          <w:rFonts w:eastAsia="Yu Mincho"/>
          <w:szCs w:val="20"/>
          <w:lang w:eastAsia="ja-JP"/>
        </w:rPr>
        <w:t>Sierra Wireless</w:t>
      </w:r>
      <w:r w:rsidR="00452409" w:rsidRPr="001864F8">
        <w:rPr>
          <w:rFonts w:eastAsia="Yu Mincho"/>
          <w:szCs w:val="20"/>
          <w:lang w:eastAsia="ja-JP"/>
        </w:rPr>
        <w:t xml:space="preserve">, </w:t>
      </w:r>
      <w:r w:rsidR="007E1C01" w:rsidRPr="001864F8">
        <w:rPr>
          <w:rFonts w:eastAsia="Yu Mincho"/>
          <w:szCs w:val="20"/>
          <w:lang w:eastAsia="ja-JP"/>
        </w:rPr>
        <w:t>Nokia, Nokia Shanghai Bell</w:t>
      </w:r>
      <w:r w:rsidR="00FA57FE" w:rsidRPr="001864F8">
        <w:rPr>
          <w:rFonts w:eastAsia="Yu Mincho"/>
          <w:szCs w:val="20"/>
          <w:lang w:eastAsia="ja-JP"/>
        </w:rPr>
        <w:t>, Intel</w:t>
      </w:r>
      <w:r w:rsidR="00AE6A4D" w:rsidRPr="001864F8">
        <w:rPr>
          <w:rFonts w:eastAsia="Yu Mincho"/>
          <w:szCs w:val="20"/>
          <w:lang w:eastAsia="ja-JP"/>
        </w:rPr>
        <w:t>, Sony</w:t>
      </w:r>
      <w:r w:rsidR="00FC79E5" w:rsidRPr="001864F8">
        <w:rPr>
          <w:rFonts w:eastAsia="Yu Mincho"/>
          <w:szCs w:val="20"/>
          <w:lang w:eastAsia="ja-JP"/>
        </w:rPr>
        <w:t>, Qualcomm</w:t>
      </w:r>
    </w:p>
    <w:p w14:paraId="3C934952" w14:textId="514A9F72" w:rsidR="00C26FC8" w:rsidRPr="001864F8" w:rsidRDefault="00C26FC8" w:rsidP="00B81BF7">
      <w:pPr>
        <w:rPr>
          <w:rFonts w:eastAsia="Yu Mincho"/>
          <w:szCs w:val="20"/>
          <w:lang w:eastAsia="ja-JP"/>
        </w:rPr>
      </w:pPr>
    </w:p>
    <w:p w14:paraId="70B26D12" w14:textId="2D58164E" w:rsidR="004C06DC" w:rsidRDefault="004C06DC" w:rsidP="004C06DC">
      <w:pPr>
        <w:rPr>
          <w:rFonts w:eastAsia="Yu Mincho"/>
          <w:szCs w:val="20"/>
          <w:lang w:eastAsia="ja-JP"/>
        </w:rPr>
      </w:pPr>
      <w:r w:rsidRPr="001864F8">
        <w:rPr>
          <w:rFonts w:eastAsia="Yu Mincho"/>
          <w:b/>
          <w:szCs w:val="20"/>
          <w:lang w:eastAsia="ja-JP"/>
        </w:rPr>
        <w:t>Recommendation:</w:t>
      </w:r>
      <w:r w:rsidRPr="001864F8">
        <w:rPr>
          <w:rFonts w:eastAsia="Yu Mincho"/>
          <w:szCs w:val="20"/>
          <w:lang w:eastAsia="ja-JP"/>
        </w:rPr>
        <w:t xml:space="preserve"> </w:t>
      </w:r>
      <w:r w:rsidRPr="00EF496F">
        <w:rPr>
          <w:rFonts w:eastAsia="Yu Mincho"/>
          <w:szCs w:val="20"/>
          <w:highlight w:val="green"/>
          <w:lang w:eastAsia="ja-JP"/>
        </w:rPr>
        <w:t>Alt#2</w:t>
      </w:r>
    </w:p>
    <w:p w14:paraId="3C07DFFB" w14:textId="57189A3B" w:rsidR="008E3DAF" w:rsidRPr="008E3DAF" w:rsidRDefault="008E3DAF" w:rsidP="008E3DAF">
      <w:pPr>
        <w:ind w:left="720"/>
        <w:jc w:val="both"/>
        <w:rPr>
          <w:szCs w:val="20"/>
        </w:rPr>
      </w:pPr>
      <w:r w:rsidRPr="008E3DAF">
        <w:rPr>
          <w:szCs w:val="20"/>
        </w:rPr>
        <w:t xml:space="preserve">For sub-PRB transmissions in TDD, the same RU lengths supported </w:t>
      </w:r>
      <w:bookmarkStart w:id="0" w:name="_GoBack"/>
      <w:bookmarkEnd w:id="0"/>
      <w:r w:rsidRPr="008E3DAF">
        <w:rPr>
          <w:szCs w:val="20"/>
        </w:rPr>
        <w:t>in FDD mode are re-used.</w:t>
      </w:r>
    </w:p>
    <w:p w14:paraId="275C7F7C" w14:textId="22938706" w:rsidR="00052CA5" w:rsidRDefault="00052CA5" w:rsidP="004C06DC">
      <w:pPr>
        <w:rPr>
          <w:lang w:eastAsia="sv-SE"/>
        </w:rPr>
      </w:pPr>
    </w:p>
    <w:p w14:paraId="742FB0A0" w14:textId="530D9D4B" w:rsidR="0086115E" w:rsidRPr="001864F8" w:rsidRDefault="0086115E" w:rsidP="0082091C">
      <w:pPr>
        <w:pStyle w:val="Heading1"/>
        <w:rPr>
          <w:lang w:eastAsia="sv-SE"/>
        </w:rPr>
      </w:pPr>
      <w:r w:rsidRPr="001864F8">
        <w:rPr>
          <w:lang w:eastAsia="sv-SE"/>
        </w:rPr>
        <w:t>DCI design Proposal</w:t>
      </w:r>
      <w:r w:rsidR="00983578" w:rsidRPr="001864F8">
        <w:rPr>
          <w:lang w:eastAsia="sv-SE"/>
        </w:rPr>
        <w:t>s</w:t>
      </w:r>
    </w:p>
    <w:p w14:paraId="4C58216F" w14:textId="3E49DE5B" w:rsidR="00DC750D" w:rsidRPr="001864F8" w:rsidRDefault="00DC750D" w:rsidP="00DC750D">
      <w:pPr>
        <w:pStyle w:val="Heading2"/>
        <w:rPr>
          <w:lang w:val="en-US"/>
        </w:rPr>
      </w:pPr>
      <w:r w:rsidRPr="001864F8">
        <w:rPr>
          <w:lang w:val="en-US"/>
        </w:rPr>
        <w:t>CE Mode A</w:t>
      </w:r>
    </w:p>
    <w:p w14:paraId="3507862F" w14:textId="6EE56E59" w:rsidR="000E0A21" w:rsidRPr="001864F8" w:rsidRDefault="000E0A21" w:rsidP="000E0A21">
      <w:pPr>
        <w:pStyle w:val="Heading3"/>
        <w:rPr>
          <w:lang w:val="en-US"/>
        </w:rPr>
      </w:pPr>
      <w:r w:rsidRPr="001864F8">
        <w:rPr>
          <w:lang w:val="en-US"/>
        </w:rPr>
        <w:t>Proposal #1</w:t>
      </w:r>
      <w:r w:rsidR="00A92E10" w:rsidRPr="001864F8">
        <w:rPr>
          <w:lang w:val="en-US"/>
        </w:rPr>
        <w:t xml:space="preserve"> – 3 bits added</w:t>
      </w:r>
      <w:r w:rsidR="00420BBF" w:rsidRPr="001864F8">
        <w:rPr>
          <w:lang w:val="en-US"/>
        </w:rPr>
        <w:t xml:space="preserve"> – </w:t>
      </w:r>
      <w:r w:rsidR="007320CF">
        <w:rPr>
          <w:lang w:val="en-US"/>
        </w:rPr>
        <w:t>7</w:t>
      </w:r>
      <w:r w:rsidR="00420BBF" w:rsidRPr="001864F8">
        <w:rPr>
          <w:lang w:val="en-US"/>
        </w:rPr>
        <w:t xml:space="preserve"> companies</w:t>
      </w:r>
    </w:p>
    <w:p w14:paraId="453C9BA8" w14:textId="469948DD" w:rsidR="000E0A21" w:rsidRPr="001864F8" w:rsidRDefault="000E0A21" w:rsidP="000E0A21">
      <w:pPr>
        <w:pStyle w:val="ListBullet"/>
        <w:numPr>
          <w:ilvl w:val="0"/>
          <w:numId w:val="0"/>
        </w:numPr>
        <w:ind w:left="360" w:hanging="360"/>
      </w:pPr>
      <w:r w:rsidRPr="001864F8">
        <w:t>A new 1</w:t>
      </w:r>
      <w:r w:rsidR="00227380" w:rsidRPr="001864F8">
        <w:t>-</w:t>
      </w:r>
      <w:r w:rsidRPr="001864F8">
        <w:t xml:space="preserve">bit field to indicate “Sub-PRB Allocation” is added to DCI. </w:t>
      </w:r>
    </w:p>
    <w:p w14:paraId="018D28BF" w14:textId="77777777" w:rsidR="00FA3436" w:rsidRPr="001864F8" w:rsidRDefault="00FA3436" w:rsidP="000E0A21">
      <w:pPr>
        <w:pStyle w:val="ListBullet"/>
        <w:numPr>
          <w:ilvl w:val="0"/>
          <w:numId w:val="0"/>
        </w:numPr>
        <w:ind w:left="360" w:hanging="360"/>
      </w:pPr>
    </w:p>
    <w:p w14:paraId="412C5EB6" w14:textId="77777777" w:rsidR="000E0A21" w:rsidRPr="001864F8" w:rsidRDefault="000E0A21" w:rsidP="000E0A21">
      <w:r w:rsidRPr="001864F8">
        <w:t>When “Sub-PRB Allocation” field=0 this means the grant is for a Full-PRB allocations, with the following legacy fields unchanged:</w:t>
      </w:r>
    </w:p>
    <w:tbl>
      <w:tblPr>
        <w:tblStyle w:val="TableGrid"/>
        <w:tblW w:w="0" w:type="auto"/>
        <w:tblInd w:w="360" w:type="dxa"/>
        <w:tblLayout w:type="fixed"/>
        <w:tblLook w:val="04A0" w:firstRow="1" w:lastRow="0" w:firstColumn="1" w:lastColumn="0" w:noHBand="0" w:noVBand="1"/>
      </w:tblPr>
      <w:tblGrid>
        <w:gridCol w:w="1686"/>
        <w:gridCol w:w="784"/>
        <w:gridCol w:w="4576"/>
      </w:tblGrid>
      <w:tr w:rsidR="000E0A21" w:rsidRPr="001864F8" w14:paraId="4D966872" w14:textId="77777777" w:rsidTr="00AB7A9E">
        <w:trPr>
          <w:trHeight w:val="244"/>
        </w:trPr>
        <w:tc>
          <w:tcPr>
            <w:tcW w:w="1686" w:type="dxa"/>
            <w:shd w:val="clear" w:color="auto" w:fill="EAF1DD" w:themeFill="accent3" w:themeFillTint="33"/>
          </w:tcPr>
          <w:p w14:paraId="5E3A4E6C" w14:textId="77777777" w:rsidR="000E0A21" w:rsidRPr="001864F8" w:rsidRDefault="000E0A21" w:rsidP="008203E4">
            <w:pPr>
              <w:pStyle w:val="ListBullet"/>
              <w:numPr>
                <w:ilvl w:val="0"/>
                <w:numId w:val="0"/>
              </w:numPr>
              <w:rPr>
                <w:b/>
              </w:rPr>
            </w:pPr>
            <w:r w:rsidRPr="001864F8">
              <w:rPr>
                <w:b/>
              </w:rPr>
              <w:t>Field Name</w:t>
            </w:r>
          </w:p>
        </w:tc>
        <w:tc>
          <w:tcPr>
            <w:tcW w:w="784" w:type="dxa"/>
            <w:shd w:val="clear" w:color="auto" w:fill="EAF1DD" w:themeFill="accent3" w:themeFillTint="33"/>
          </w:tcPr>
          <w:p w14:paraId="7DDF6B0F" w14:textId="77777777" w:rsidR="000E0A21" w:rsidRPr="001864F8" w:rsidRDefault="000E0A21" w:rsidP="008203E4">
            <w:pPr>
              <w:pStyle w:val="ListBullet"/>
              <w:numPr>
                <w:ilvl w:val="0"/>
                <w:numId w:val="0"/>
              </w:numPr>
              <w:rPr>
                <w:b/>
              </w:rPr>
            </w:pPr>
            <w:r w:rsidRPr="001864F8">
              <w:rPr>
                <w:b/>
              </w:rPr>
              <w:t>Bits</w:t>
            </w:r>
          </w:p>
        </w:tc>
        <w:tc>
          <w:tcPr>
            <w:tcW w:w="4576" w:type="dxa"/>
            <w:shd w:val="clear" w:color="auto" w:fill="EAF1DD" w:themeFill="accent3" w:themeFillTint="33"/>
          </w:tcPr>
          <w:p w14:paraId="7F1B18E1" w14:textId="77777777" w:rsidR="000E0A21" w:rsidRPr="001864F8" w:rsidRDefault="000E0A21" w:rsidP="008203E4">
            <w:pPr>
              <w:pStyle w:val="ListBullet"/>
              <w:numPr>
                <w:ilvl w:val="0"/>
                <w:numId w:val="0"/>
              </w:numPr>
              <w:rPr>
                <w:b/>
              </w:rPr>
            </w:pPr>
            <w:r w:rsidRPr="001864F8">
              <w:rPr>
                <w:b/>
              </w:rPr>
              <w:t>Description</w:t>
            </w:r>
          </w:p>
        </w:tc>
      </w:tr>
      <w:tr w:rsidR="000E0A21" w:rsidRPr="001864F8" w14:paraId="7A47D8D4" w14:textId="77777777" w:rsidTr="00AB7A9E">
        <w:trPr>
          <w:trHeight w:val="257"/>
        </w:trPr>
        <w:tc>
          <w:tcPr>
            <w:tcW w:w="1686" w:type="dxa"/>
          </w:tcPr>
          <w:p w14:paraId="1E31CF3C" w14:textId="77777777" w:rsidR="000E0A21" w:rsidRPr="001864F8" w:rsidRDefault="000E0A21" w:rsidP="008203E4">
            <w:pPr>
              <w:pStyle w:val="ListBullet"/>
              <w:numPr>
                <w:ilvl w:val="0"/>
                <w:numId w:val="0"/>
              </w:numPr>
              <w:jc w:val="center"/>
            </w:pPr>
            <w:r w:rsidRPr="001864F8">
              <w:t>PRB Assignment</w:t>
            </w:r>
          </w:p>
        </w:tc>
        <w:tc>
          <w:tcPr>
            <w:tcW w:w="784" w:type="dxa"/>
          </w:tcPr>
          <w:p w14:paraId="77E7E0E6" w14:textId="77777777" w:rsidR="000E0A21" w:rsidRPr="001864F8" w:rsidRDefault="000E0A21" w:rsidP="008203E4">
            <w:pPr>
              <w:pStyle w:val="ListBullet"/>
              <w:numPr>
                <w:ilvl w:val="0"/>
                <w:numId w:val="0"/>
              </w:numPr>
              <w:jc w:val="center"/>
            </w:pPr>
            <w:r w:rsidRPr="001864F8">
              <w:t>5</w:t>
            </w:r>
          </w:p>
        </w:tc>
        <w:tc>
          <w:tcPr>
            <w:tcW w:w="4576" w:type="dxa"/>
          </w:tcPr>
          <w:p w14:paraId="15ABC8ED" w14:textId="77777777" w:rsidR="000E0A21" w:rsidRPr="001864F8" w:rsidRDefault="000E0A21" w:rsidP="008203E4">
            <w:pPr>
              <w:pStyle w:val="ListBullet"/>
              <w:numPr>
                <w:ilvl w:val="0"/>
                <w:numId w:val="0"/>
              </w:numPr>
            </w:pPr>
            <w:r w:rsidRPr="001864F8">
              <w:t>Legacy</w:t>
            </w:r>
          </w:p>
        </w:tc>
      </w:tr>
      <w:tr w:rsidR="000E0A21" w:rsidRPr="001864F8" w14:paraId="0F4A4381" w14:textId="77777777" w:rsidTr="00AB7A9E">
        <w:trPr>
          <w:trHeight w:val="244"/>
        </w:trPr>
        <w:tc>
          <w:tcPr>
            <w:tcW w:w="1686" w:type="dxa"/>
          </w:tcPr>
          <w:p w14:paraId="315627B7" w14:textId="77777777" w:rsidR="000E0A21" w:rsidRPr="001864F8" w:rsidRDefault="000E0A21" w:rsidP="008203E4">
            <w:pPr>
              <w:pStyle w:val="ListBullet"/>
              <w:numPr>
                <w:ilvl w:val="0"/>
                <w:numId w:val="0"/>
              </w:numPr>
              <w:jc w:val="center"/>
            </w:pPr>
            <w:r w:rsidRPr="001864F8">
              <w:t>MCS index</w:t>
            </w:r>
          </w:p>
        </w:tc>
        <w:tc>
          <w:tcPr>
            <w:tcW w:w="784" w:type="dxa"/>
          </w:tcPr>
          <w:p w14:paraId="513E6422" w14:textId="77777777" w:rsidR="000E0A21" w:rsidRPr="001864F8" w:rsidRDefault="000E0A21" w:rsidP="008203E4">
            <w:pPr>
              <w:pStyle w:val="ListBullet"/>
              <w:numPr>
                <w:ilvl w:val="0"/>
                <w:numId w:val="0"/>
              </w:numPr>
              <w:jc w:val="center"/>
            </w:pPr>
            <w:r w:rsidRPr="001864F8">
              <w:t xml:space="preserve">4 </w:t>
            </w:r>
          </w:p>
        </w:tc>
        <w:tc>
          <w:tcPr>
            <w:tcW w:w="4576" w:type="dxa"/>
          </w:tcPr>
          <w:p w14:paraId="61943F38" w14:textId="77777777" w:rsidR="000E0A21" w:rsidRPr="001864F8" w:rsidRDefault="000E0A21" w:rsidP="008203E4">
            <w:pPr>
              <w:pStyle w:val="ListBullet"/>
              <w:numPr>
                <w:ilvl w:val="0"/>
                <w:numId w:val="0"/>
              </w:numPr>
              <w:rPr>
                <w:b/>
              </w:rPr>
            </w:pPr>
            <w:r w:rsidRPr="001864F8">
              <w:t>Legacy</w:t>
            </w:r>
          </w:p>
        </w:tc>
      </w:tr>
      <w:tr w:rsidR="000E0A21" w:rsidRPr="001864F8" w14:paraId="70549E11" w14:textId="77777777" w:rsidTr="00AB7A9E">
        <w:trPr>
          <w:trHeight w:val="257"/>
        </w:trPr>
        <w:tc>
          <w:tcPr>
            <w:tcW w:w="1686" w:type="dxa"/>
          </w:tcPr>
          <w:p w14:paraId="2F0C5E84" w14:textId="77777777" w:rsidR="000E0A21" w:rsidRPr="001864F8" w:rsidRDefault="000E0A21" w:rsidP="008203E4">
            <w:pPr>
              <w:pStyle w:val="ListBullet"/>
              <w:numPr>
                <w:ilvl w:val="0"/>
                <w:numId w:val="0"/>
              </w:numPr>
              <w:jc w:val="center"/>
            </w:pPr>
            <w:r w:rsidRPr="001864F8">
              <w:t>Spare padding</w:t>
            </w:r>
          </w:p>
        </w:tc>
        <w:tc>
          <w:tcPr>
            <w:tcW w:w="784" w:type="dxa"/>
          </w:tcPr>
          <w:p w14:paraId="0892BFB4" w14:textId="77777777" w:rsidR="000E0A21" w:rsidRPr="001864F8" w:rsidRDefault="000E0A21" w:rsidP="008203E4">
            <w:pPr>
              <w:pStyle w:val="ListBullet"/>
              <w:numPr>
                <w:ilvl w:val="0"/>
                <w:numId w:val="0"/>
              </w:numPr>
              <w:jc w:val="center"/>
            </w:pPr>
            <w:r w:rsidRPr="001864F8">
              <w:t>2</w:t>
            </w:r>
          </w:p>
        </w:tc>
        <w:tc>
          <w:tcPr>
            <w:tcW w:w="4576" w:type="dxa"/>
          </w:tcPr>
          <w:p w14:paraId="00D11664" w14:textId="77777777" w:rsidR="000E0A21" w:rsidRPr="001864F8" w:rsidRDefault="000E0A21" w:rsidP="008203E4">
            <w:pPr>
              <w:pStyle w:val="ListBullet"/>
              <w:numPr>
                <w:ilvl w:val="0"/>
                <w:numId w:val="0"/>
              </w:numPr>
            </w:pPr>
            <w:r w:rsidRPr="001864F8">
              <w:t>New</w:t>
            </w:r>
          </w:p>
        </w:tc>
      </w:tr>
      <w:tr w:rsidR="000E0A21" w:rsidRPr="001864F8" w14:paraId="3E91FD6C" w14:textId="77777777" w:rsidTr="00AB7A9E">
        <w:trPr>
          <w:trHeight w:val="244"/>
        </w:trPr>
        <w:tc>
          <w:tcPr>
            <w:tcW w:w="1686" w:type="dxa"/>
          </w:tcPr>
          <w:p w14:paraId="7940E4AA" w14:textId="77777777" w:rsidR="000E0A21" w:rsidRPr="001864F8" w:rsidRDefault="000E0A21" w:rsidP="008203E4">
            <w:pPr>
              <w:pStyle w:val="ListBullet"/>
              <w:numPr>
                <w:ilvl w:val="0"/>
                <w:numId w:val="0"/>
              </w:numPr>
              <w:rPr>
                <w:b/>
              </w:rPr>
            </w:pPr>
            <w:r w:rsidRPr="001864F8">
              <w:rPr>
                <w:b/>
              </w:rPr>
              <w:t>Total Bits</w:t>
            </w:r>
          </w:p>
        </w:tc>
        <w:tc>
          <w:tcPr>
            <w:tcW w:w="784" w:type="dxa"/>
          </w:tcPr>
          <w:p w14:paraId="4991481E" w14:textId="77777777" w:rsidR="000E0A21" w:rsidRPr="001864F8" w:rsidRDefault="000E0A21" w:rsidP="008203E4">
            <w:pPr>
              <w:pStyle w:val="ListBullet"/>
              <w:numPr>
                <w:ilvl w:val="0"/>
                <w:numId w:val="0"/>
              </w:numPr>
              <w:jc w:val="center"/>
            </w:pPr>
            <w:r w:rsidRPr="001864F8">
              <w:t>11</w:t>
            </w:r>
          </w:p>
        </w:tc>
        <w:tc>
          <w:tcPr>
            <w:tcW w:w="4576" w:type="dxa"/>
          </w:tcPr>
          <w:p w14:paraId="65887233" w14:textId="77777777" w:rsidR="000E0A21" w:rsidRPr="001864F8" w:rsidRDefault="000E0A21" w:rsidP="008203E4">
            <w:pPr>
              <w:pStyle w:val="ListBullet"/>
              <w:numPr>
                <w:ilvl w:val="0"/>
                <w:numId w:val="0"/>
              </w:numPr>
            </w:pPr>
          </w:p>
        </w:tc>
      </w:tr>
    </w:tbl>
    <w:p w14:paraId="11DF6FD5" w14:textId="77777777" w:rsidR="00FB566B" w:rsidRPr="001864F8" w:rsidRDefault="00FB566B" w:rsidP="000E0A21"/>
    <w:p w14:paraId="6E5D9FF4" w14:textId="16C8011D" w:rsidR="000E0A21" w:rsidRPr="001864F8" w:rsidRDefault="000E0A21" w:rsidP="000E0A21">
      <w:r w:rsidRPr="001864F8">
        <w:t>When “Sub-PRB Allocation” field=1 this means the grant is for a sub-PRB allocations, with the following fields:</w:t>
      </w:r>
    </w:p>
    <w:tbl>
      <w:tblPr>
        <w:tblW w:w="0" w:type="auto"/>
        <w:tblInd w:w="360" w:type="dxa"/>
        <w:tblCellMar>
          <w:left w:w="0" w:type="dxa"/>
          <w:right w:w="0" w:type="dxa"/>
        </w:tblCellMar>
        <w:tblLook w:val="04A0" w:firstRow="1" w:lastRow="0" w:firstColumn="1" w:lastColumn="0" w:noHBand="0" w:noVBand="1"/>
      </w:tblPr>
      <w:tblGrid>
        <w:gridCol w:w="1567"/>
        <w:gridCol w:w="898"/>
        <w:gridCol w:w="4575"/>
      </w:tblGrid>
      <w:tr w:rsidR="000E0A21" w:rsidRPr="001864F8" w14:paraId="4DED0143" w14:textId="77777777" w:rsidTr="00AB7A9E">
        <w:trPr>
          <w:trHeight w:val="220"/>
        </w:trPr>
        <w:tc>
          <w:tcPr>
            <w:tcW w:w="1567" w:type="dxa"/>
            <w:tcBorders>
              <w:top w:val="single" w:sz="8" w:space="0" w:color="auto"/>
              <w:left w:val="single" w:sz="8" w:space="0" w:color="auto"/>
              <w:bottom w:val="single" w:sz="8" w:space="0" w:color="auto"/>
              <w:right w:val="single" w:sz="8" w:space="0" w:color="auto"/>
            </w:tcBorders>
            <w:shd w:val="clear" w:color="auto" w:fill="EAF1DD"/>
            <w:tcMar>
              <w:top w:w="0" w:type="dxa"/>
              <w:left w:w="108" w:type="dxa"/>
              <w:bottom w:w="0" w:type="dxa"/>
              <w:right w:w="108" w:type="dxa"/>
            </w:tcMar>
            <w:hideMark/>
          </w:tcPr>
          <w:p w14:paraId="18CE3E6B" w14:textId="77777777" w:rsidR="000E0A21" w:rsidRPr="001864F8" w:rsidRDefault="000E0A21" w:rsidP="008203E4">
            <w:pPr>
              <w:rPr>
                <w:b/>
                <w:bCs/>
              </w:rPr>
            </w:pPr>
            <w:r w:rsidRPr="001864F8">
              <w:rPr>
                <w:b/>
                <w:bCs/>
              </w:rPr>
              <w:t>Field Name</w:t>
            </w:r>
          </w:p>
        </w:tc>
        <w:tc>
          <w:tcPr>
            <w:tcW w:w="898" w:type="dxa"/>
            <w:tcBorders>
              <w:top w:val="single" w:sz="8" w:space="0" w:color="auto"/>
              <w:left w:val="nil"/>
              <w:bottom w:val="single" w:sz="8" w:space="0" w:color="auto"/>
              <w:right w:val="single" w:sz="8" w:space="0" w:color="auto"/>
            </w:tcBorders>
            <w:shd w:val="clear" w:color="auto" w:fill="EAF1DD"/>
            <w:tcMar>
              <w:top w:w="0" w:type="dxa"/>
              <w:left w:w="108" w:type="dxa"/>
              <w:bottom w:w="0" w:type="dxa"/>
              <w:right w:w="108" w:type="dxa"/>
            </w:tcMar>
            <w:hideMark/>
          </w:tcPr>
          <w:p w14:paraId="3B3D5322" w14:textId="77777777" w:rsidR="000E0A21" w:rsidRPr="001864F8" w:rsidRDefault="000E0A21" w:rsidP="008203E4">
            <w:pPr>
              <w:rPr>
                <w:b/>
                <w:bCs/>
              </w:rPr>
            </w:pPr>
            <w:r w:rsidRPr="001864F8">
              <w:rPr>
                <w:b/>
                <w:bCs/>
              </w:rPr>
              <w:t>Bits</w:t>
            </w:r>
          </w:p>
        </w:tc>
        <w:tc>
          <w:tcPr>
            <w:tcW w:w="4575" w:type="dxa"/>
            <w:tcBorders>
              <w:top w:val="single" w:sz="8" w:space="0" w:color="auto"/>
              <w:left w:val="nil"/>
              <w:bottom w:val="single" w:sz="8" w:space="0" w:color="auto"/>
              <w:right w:val="single" w:sz="8" w:space="0" w:color="auto"/>
            </w:tcBorders>
            <w:shd w:val="clear" w:color="auto" w:fill="EAF1DD"/>
            <w:tcMar>
              <w:top w:w="0" w:type="dxa"/>
              <w:left w:w="108" w:type="dxa"/>
              <w:bottom w:w="0" w:type="dxa"/>
              <w:right w:w="108" w:type="dxa"/>
            </w:tcMar>
            <w:hideMark/>
          </w:tcPr>
          <w:p w14:paraId="3AAB0509" w14:textId="77777777" w:rsidR="000E0A21" w:rsidRPr="001864F8" w:rsidRDefault="000E0A21" w:rsidP="008203E4">
            <w:pPr>
              <w:rPr>
                <w:b/>
                <w:bCs/>
              </w:rPr>
            </w:pPr>
            <w:r w:rsidRPr="001864F8">
              <w:rPr>
                <w:b/>
                <w:bCs/>
              </w:rPr>
              <w:t>Description</w:t>
            </w:r>
          </w:p>
        </w:tc>
      </w:tr>
      <w:tr w:rsidR="000E0A21" w:rsidRPr="001864F8" w14:paraId="38A7647C" w14:textId="77777777" w:rsidTr="00AB7A9E">
        <w:trPr>
          <w:trHeight w:val="686"/>
        </w:trPr>
        <w:tc>
          <w:tcPr>
            <w:tcW w:w="1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563CC3" w14:textId="77777777" w:rsidR="000E0A21" w:rsidRPr="001864F8" w:rsidRDefault="000E0A21" w:rsidP="008203E4">
            <w:pPr>
              <w:jc w:val="center"/>
            </w:pPr>
            <w:r w:rsidRPr="001864F8">
              <w:t>Allocation of PRB within NB and SC within PRB</w:t>
            </w:r>
          </w:p>
        </w:tc>
        <w:tc>
          <w:tcPr>
            <w:tcW w:w="898" w:type="dxa"/>
            <w:tcBorders>
              <w:top w:val="nil"/>
              <w:left w:val="nil"/>
              <w:bottom w:val="single" w:sz="8" w:space="0" w:color="auto"/>
              <w:right w:val="single" w:sz="8" w:space="0" w:color="auto"/>
            </w:tcBorders>
            <w:tcMar>
              <w:top w:w="0" w:type="dxa"/>
              <w:left w:w="108" w:type="dxa"/>
              <w:bottom w:w="0" w:type="dxa"/>
              <w:right w:w="108" w:type="dxa"/>
            </w:tcMar>
            <w:hideMark/>
          </w:tcPr>
          <w:p w14:paraId="3F65BB03" w14:textId="77777777" w:rsidR="000E0A21" w:rsidRPr="001864F8" w:rsidRDefault="000E0A21" w:rsidP="008203E4">
            <w:pPr>
              <w:jc w:val="center"/>
            </w:pPr>
            <w:r w:rsidRPr="001864F8">
              <w:t>6</w:t>
            </w:r>
          </w:p>
        </w:tc>
        <w:tc>
          <w:tcPr>
            <w:tcW w:w="4575" w:type="dxa"/>
            <w:tcBorders>
              <w:top w:val="nil"/>
              <w:left w:val="nil"/>
              <w:bottom w:val="single" w:sz="8" w:space="0" w:color="auto"/>
              <w:right w:val="single" w:sz="8" w:space="0" w:color="auto"/>
            </w:tcBorders>
            <w:tcMar>
              <w:top w:w="0" w:type="dxa"/>
              <w:left w:w="108" w:type="dxa"/>
              <w:bottom w:w="0" w:type="dxa"/>
              <w:right w:w="108" w:type="dxa"/>
            </w:tcMar>
            <w:hideMark/>
          </w:tcPr>
          <w:p w14:paraId="3CC44871" w14:textId="77777777" w:rsidR="000E0A21" w:rsidRPr="001864F8" w:rsidRDefault="000E0A21" w:rsidP="008203E4">
            <w:r w:rsidRPr="001864F8">
              <w:t xml:space="preserve">6 PRBs within a NB and 10 values for the number of SC and their location within a PRB =&gt; </w:t>
            </w:r>
          </w:p>
          <w:p w14:paraId="511BF589" w14:textId="77777777" w:rsidR="000E0A21" w:rsidRPr="001864F8" w:rsidRDefault="000E0A21" w:rsidP="008203E4">
            <w:r w:rsidRPr="001864F8">
              <w:t>60 possible allocations within a NB.</w:t>
            </w:r>
          </w:p>
        </w:tc>
      </w:tr>
      <w:tr w:rsidR="000E0A21" w:rsidRPr="001864F8" w14:paraId="20DD9C49" w14:textId="77777777" w:rsidTr="00AB7A9E">
        <w:trPr>
          <w:trHeight w:val="220"/>
        </w:trPr>
        <w:tc>
          <w:tcPr>
            <w:tcW w:w="156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8C6A91D" w14:textId="77777777" w:rsidR="000E0A21" w:rsidRPr="001864F8" w:rsidRDefault="000E0A21" w:rsidP="008203E4">
            <w:pPr>
              <w:jc w:val="center"/>
            </w:pPr>
            <w:r w:rsidRPr="001864F8">
              <w:t>MCS index</w:t>
            </w:r>
          </w:p>
        </w:tc>
        <w:tc>
          <w:tcPr>
            <w:tcW w:w="898" w:type="dxa"/>
            <w:tcBorders>
              <w:top w:val="nil"/>
              <w:left w:val="nil"/>
              <w:bottom w:val="single" w:sz="8" w:space="0" w:color="auto"/>
              <w:right w:val="single" w:sz="8" w:space="0" w:color="auto"/>
            </w:tcBorders>
            <w:tcMar>
              <w:top w:w="0" w:type="dxa"/>
              <w:left w:w="108" w:type="dxa"/>
              <w:bottom w:w="0" w:type="dxa"/>
              <w:right w:w="108" w:type="dxa"/>
            </w:tcMar>
            <w:hideMark/>
          </w:tcPr>
          <w:p w14:paraId="48527CA0" w14:textId="77777777" w:rsidR="000E0A21" w:rsidRPr="001864F8" w:rsidRDefault="000E0A21" w:rsidP="008203E4">
            <w:pPr>
              <w:jc w:val="center"/>
            </w:pPr>
            <w:r w:rsidRPr="001864F8">
              <w:t>3</w:t>
            </w:r>
          </w:p>
        </w:tc>
        <w:tc>
          <w:tcPr>
            <w:tcW w:w="4575" w:type="dxa"/>
            <w:tcBorders>
              <w:top w:val="nil"/>
              <w:left w:val="nil"/>
              <w:bottom w:val="single" w:sz="8" w:space="0" w:color="auto"/>
              <w:right w:val="single" w:sz="8" w:space="0" w:color="auto"/>
            </w:tcBorders>
            <w:tcMar>
              <w:top w:w="0" w:type="dxa"/>
              <w:left w:w="108" w:type="dxa"/>
              <w:bottom w:w="0" w:type="dxa"/>
              <w:right w:w="108" w:type="dxa"/>
            </w:tcMar>
            <w:hideMark/>
          </w:tcPr>
          <w:p w14:paraId="1F83DDB8" w14:textId="77777777" w:rsidR="000E0A21" w:rsidRPr="001864F8" w:rsidRDefault="000E0A21" w:rsidP="008203E4">
            <w:r w:rsidRPr="001864F8">
              <w:t>8 values for MCS index</w:t>
            </w:r>
          </w:p>
        </w:tc>
      </w:tr>
      <w:tr w:rsidR="000E0A21" w:rsidRPr="001864F8" w14:paraId="57D79938" w14:textId="77777777" w:rsidTr="00AB7A9E">
        <w:trPr>
          <w:trHeight w:val="232"/>
        </w:trPr>
        <w:tc>
          <w:tcPr>
            <w:tcW w:w="1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C15816" w14:textId="77777777" w:rsidR="000E0A21" w:rsidRPr="001864F8" w:rsidRDefault="000E0A21" w:rsidP="008203E4">
            <w:pPr>
              <w:jc w:val="center"/>
            </w:pPr>
            <w:r w:rsidRPr="001864F8">
              <w:t>Number of RUs</w:t>
            </w:r>
          </w:p>
        </w:tc>
        <w:tc>
          <w:tcPr>
            <w:tcW w:w="898" w:type="dxa"/>
            <w:tcBorders>
              <w:top w:val="nil"/>
              <w:left w:val="nil"/>
              <w:bottom w:val="single" w:sz="8" w:space="0" w:color="auto"/>
              <w:right w:val="single" w:sz="8" w:space="0" w:color="auto"/>
            </w:tcBorders>
            <w:tcMar>
              <w:top w:w="0" w:type="dxa"/>
              <w:left w:w="108" w:type="dxa"/>
              <w:bottom w:w="0" w:type="dxa"/>
              <w:right w:w="108" w:type="dxa"/>
            </w:tcMar>
            <w:hideMark/>
          </w:tcPr>
          <w:p w14:paraId="445D2D57" w14:textId="77777777" w:rsidR="000E0A21" w:rsidRPr="001864F8" w:rsidRDefault="000E0A21" w:rsidP="008203E4">
            <w:pPr>
              <w:jc w:val="center"/>
            </w:pPr>
            <w:r w:rsidRPr="001864F8">
              <w:t>2</w:t>
            </w:r>
          </w:p>
        </w:tc>
        <w:tc>
          <w:tcPr>
            <w:tcW w:w="4575" w:type="dxa"/>
            <w:tcBorders>
              <w:top w:val="nil"/>
              <w:left w:val="nil"/>
              <w:bottom w:val="single" w:sz="8" w:space="0" w:color="auto"/>
              <w:right w:val="single" w:sz="8" w:space="0" w:color="auto"/>
            </w:tcBorders>
            <w:tcMar>
              <w:top w:w="0" w:type="dxa"/>
              <w:left w:w="108" w:type="dxa"/>
              <w:bottom w:w="0" w:type="dxa"/>
              <w:right w:w="108" w:type="dxa"/>
            </w:tcMar>
          </w:tcPr>
          <w:p w14:paraId="45A14B6E" w14:textId="77777777" w:rsidR="000E0A21" w:rsidRPr="001864F8" w:rsidRDefault="000E0A21" w:rsidP="008203E4">
            <w:r w:rsidRPr="001864F8">
              <w:t>3 values for number of RUs (1,2,4)</w:t>
            </w:r>
          </w:p>
        </w:tc>
      </w:tr>
      <w:tr w:rsidR="000E0A21" w:rsidRPr="001864F8" w14:paraId="5364E7D5" w14:textId="77777777" w:rsidTr="00AB7A9E">
        <w:trPr>
          <w:trHeight w:val="220"/>
        </w:trPr>
        <w:tc>
          <w:tcPr>
            <w:tcW w:w="1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1DE685" w14:textId="77777777" w:rsidR="000E0A21" w:rsidRPr="001864F8" w:rsidRDefault="000E0A21" w:rsidP="008203E4">
            <w:pPr>
              <w:rPr>
                <w:b/>
                <w:bCs/>
              </w:rPr>
            </w:pPr>
            <w:r w:rsidRPr="001864F8">
              <w:rPr>
                <w:b/>
                <w:bCs/>
              </w:rPr>
              <w:t>Total Bits</w:t>
            </w:r>
          </w:p>
        </w:tc>
        <w:tc>
          <w:tcPr>
            <w:tcW w:w="898" w:type="dxa"/>
            <w:tcBorders>
              <w:top w:val="nil"/>
              <w:left w:val="nil"/>
              <w:bottom w:val="single" w:sz="8" w:space="0" w:color="auto"/>
              <w:right w:val="single" w:sz="8" w:space="0" w:color="auto"/>
            </w:tcBorders>
            <w:tcMar>
              <w:top w:w="0" w:type="dxa"/>
              <w:left w:w="108" w:type="dxa"/>
              <w:bottom w:w="0" w:type="dxa"/>
              <w:right w:w="108" w:type="dxa"/>
            </w:tcMar>
            <w:hideMark/>
          </w:tcPr>
          <w:p w14:paraId="67212261" w14:textId="77777777" w:rsidR="000E0A21" w:rsidRPr="001864F8" w:rsidRDefault="000E0A21" w:rsidP="008203E4">
            <w:pPr>
              <w:jc w:val="center"/>
            </w:pPr>
            <w:r w:rsidRPr="001864F8">
              <w:t>11</w:t>
            </w:r>
          </w:p>
        </w:tc>
        <w:tc>
          <w:tcPr>
            <w:tcW w:w="4575" w:type="dxa"/>
            <w:tcBorders>
              <w:top w:val="nil"/>
              <w:left w:val="nil"/>
              <w:bottom w:val="single" w:sz="8" w:space="0" w:color="auto"/>
              <w:right w:val="single" w:sz="8" w:space="0" w:color="auto"/>
            </w:tcBorders>
            <w:tcMar>
              <w:top w:w="0" w:type="dxa"/>
              <w:left w:w="108" w:type="dxa"/>
              <w:bottom w:w="0" w:type="dxa"/>
              <w:right w:w="108" w:type="dxa"/>
            </w:tcMar>
          </w:tcPr>
          <w:p w14:paraId="7D30C790" w14:textId="77777777" w:rsidR="000E0A21" w:rsidRPr="001864F8" w:rsidRDefault="000E0A21" w:rsidP="008203E4"/>
        </w:tc>
      </w:tr>
    </w:tbl>
    <w:p w14:paraId="30FB7CB4" w14:textId="77777777" w:rsidR="007F386A" w:rsidRPr="001864F8" w:rsidRDefault="007F386A" w:rsidP="0029555B">
      <w:pPr>
        <w:rPr>
          <w:b/>
        </w:rPr>
      </w:pPr>
    </w:p>
    <w:p w14:paraId="2933CC3E" w14:textId="77777777" w:rsidR="00626FD0" w:rsidRPr="001864F8" w:rsidRDefault="00626FD0" w:rsidP="00626FD0">
      <w:r w:rsidRPr="001864F8">
        <w:t>Note: If CSI and SRS field are re-purposed for sub-PRB allocations, this proposal goes to 1 bit added.</w:t>
      </w:r>
    </w:p>
    <w:p w14:paraId="046C3C7D" w14:textId="77777777" w:rsidR="00626FD0" w:rsidRPr="001864F8" w:rsidRDefault="00626FD0" w:rsidP="0029555B">
      <w:pPr>
        <w:rPr>
          <w:b/>
        </w:rPr>
      </w:pPr>
    </w:p>
    <w:p w14:paraId="64DD2FC4" w14:textId="0B58F2DE" w:rsidR="00E521D7" w:rsidRDefault="0029555B" w:rsidP="0029555B">
      <w:r w:rsidRPr="001864F8">
        <w:rPr>
          <w:b/>
        </w:rPr>
        <w:t>Supported by:</w:t>
      </w:r>
      <w:r w:rsidRPr="001864F8">
        <w:t xml:space="preserve"> Ericsson, Sierra Wireless, </w:t>
      </w:r>
      <w:r w:rsidR="00AB20DF" w:rsidRPr="001864F8">
        <w:t>Nokia, Nokia Shanghai Bell</w:t>
      </w:r>
      <w:r w:rsidR="00FC4875" w:rsidRPr="001864F8">
        <w:t>, Intel</w:t>
      </w:r>
      <w:r w:rsidR="00467919">
        <w:t>,</w:t>
      </w:r>
      <w:r w:rsidR="00DD5078">
        <w:t xml:space="preserve"> </w:t>
      </w:r>
      <w:r w:rsidR="00467919">
        <w:t>Samsung</w:t>
      </w:r>
      <w:r w:rsidR="007320CF">
        <w:t>,</w:t>
      </w:r>
      <w:r w:rsidR="0092611E">
        <w:t xml:space="preserve"> </w:t>
      </w:r>
      <w:r w:rsidR="007320CF">
        <w:t>Sony</w:t>
      </w:r>
    </w:p>
    <w:p w14:paraId="5F060C66" w14:textId="77777777" w:rsidR="00D1097A" w:rsidRDefault="00D1097A" w:rsidP="00D1097A">
      <w:pPr>
        <w:spacing w:after="160" w:line="259" w:lineRule="auto"/>
      </w:pPr>
    </w:p>
    <w:p w14:paraId="5248B7E2" w14:textId="72C72C9D" w:rsidR="00F35252" w:rsidRPr="001864F8" w:rsidRDefault="00F35252" w:rsidP="00D1097A">
      <w:pPr>
        <w:pStyle w:val="Heading3"/>
      </w:pPr>
      <w:r w:rsidRPr="001864F8">
        <w:t xml:space="preserve">Proposal #2 – 2 bits added – </w:t>
      </w:r>
      <w:r w:rsidR="007320CF">
        <w:t>5</w:t>
      </w:r>
      <w:r w:rsidRPr="001864F8">
        <w:t xml:space="preserve"> companies</w:t>
      </w:r>
    </w:p>
    <w:p w14:paraId="4AC32B13" w14:textId="77777777" w:rsidR="00F35252" w:rsidRPr="001864F8" w:rsidRDefault="00F35252" w:rsidP="00F35252">
      <w:pPr>
        <w:rPr>
          <w:b/>
          <w:i/>
          <w:lang w:eastAsia="zh-CN"/>
        </w:rPr>
      </w:pPr>
      <w:r w:rsidRPr="001864F8">
        <w:rPr>
          <w:b/>
          <w:i/>
        </w:rPr>
        <w:t xml:space="preserve">Add new 2 bits “# of RUs” field to </w:t>
      </w:r>
      <w:r w:rsidRPr="001864F8">
        <w:rPr>
          <w:b/>
          <w:i/>
          <w:lang w:eastAsia="zh-CN"/>
        </w:rPr>
        <w:t xml:space="preserve">indicate # of </w:t>
      </w:r>
      <w:r w:rsidRPr="001864F8">
        <w:rPr>
          <w:b/>
          <w:i/>
        </w:rPr>
        <w:t xml:space="preserve">RUs </w:t>
      </w:r>
      <w:r w:rsidRPr="001864F8">
        <w:rPr>
          <w:b/>
          <w:i/>
          <w:lang w:eastAsia="zh-CN"/>
        </w:rPr>
        <w:t xml:space="preserve">and </w:t>
      </w:r>
      <w:r w:rsidRPr="001864F8">
        <w:rPr>
          <w:b/>
          <w:i/>
        </w:rPr>
        <w:t>legacy resource allocation according to the following table:</w:t>
      </w:r>
    </w:p>
    <w:p w14:paraId="3C5846CD" w14:textId="77777777" w:rsidR="00F35252" w:rsidRPr="001864F8" w:rsidRDefault="00F35252" w:rsidP="00F35252">
      <w:pPr>
        <w:jc w:val="center"/>
        <w:rPr>
          <w:b/>
          <w:lang w:eastAsia="zh-CN"/>
        </w:rPr>
      </w:pPr>
      <w:r w:rsidRPr="001864F8">
        <w:rPr>
          <w:b/>
        </w:rPr>
        <w:t xml:space="preserve">Table </w:t>
      </w:r>
      <w:r w:rsidRPr="001864F8">
        <w:rPr>
          <w:b/>
          <w:lang w:eastAsia="zh-CN"/>
        </w:rPr>
        <w:t>1: RU indication</w:t>
      </w:r>
    </w:p>
    <w:tbl>
      <w:tblPr>
        <w:tblStyle w:val="TableGrid"/>
        <w:tblW w:w="0" w:type="auto"/>
        <w:jc w:val="center"/>
        <w:tblLook w:val="04A0" w:firstRow="1" w:lastRow="0" w:firstColumn="1" w:lastColumn="0" w:noHBand="0" w:noVBand="1"/>
      </w:tblPr>
      <w:tblGrid>
        <w:gridCol w:w="1555"/>
        <w:gridCol w:w="3260"/>
      </w:tblGrid>
      <w:tr w:rsidR="00F35252" w:rsidRPr="001864F8" w14:paraId="69D786B4" w14:textId="77777777" w:rsidTr="008250D8">
        <w:trPr>
          <w:trHeight w:val="256"/>
          <w:jc w:val="center"/>
        </w:trPr>
        <w:tc>
          <w:tcPr>
            <w:tcW w:w="1555" w:type="dxa"/>
          </w:tcPr>
          <w:p w14:paraId="21A10A94" w14:textId="77777777" w:rsidR="00F35252" w:rsidRPr="001864F8" w:rsidRDefault="00F35252" w:rsidP="00767C48">
            <w:pPr>
              <w:jc w:val="center"/>
              <w:rPr>
                <w:b/>
              </w:rPr>
            </w:pPr>
            <w:r w:rsidRPr="001864F8">
              <w:rPr>
                <w:b/>
              </w:rPr>
              <w:t>2-bit states</w:t>
            </w:r>
          </w:p>
        </w:tc>
        <w:tc>
          <w:tcPr>
            <w:tcW w:w="3260" w:type="dxa"/>
          </w:tcPr>
          <w:p w14:paraId="3A1F9D04" w14:textId="77777777" w:rsidR="00F35252" w:rsidRPr="001864F8" w:rsidRDefault="00F35252" w:rsidP="00767C48">
            <w:pPr>
              <w:jc w:val="center"/>
              <w:rPr>
                <w:b/>
              </w:rPr>
            </w:pPr>
            <w:r w:rsidRPr="001864F8">
              <w:rPr>
                <w:b/>
              </w:rPr>
              <w:t>Interpretation</w:t>
            </w:r>
          </w:p>
        </w:tc>
      </w:tr>
      <w:tr w:rsidR="00F35252" w:rsidRPr="001864F8" w14:paraId="00BDCD41" w14:textId="77777777" w:rsidTr="008250D8">
        <w:trPr>
          <w:trHeight w:val="248"/>
          <w:jc w:val="center"/>
        </w:trPr>
        <w:tc>
          <w:tcPr>
            <w:tcW w:w="1555" w:type="dxa"/>
          </w:tcPr>
          <w:p w14:paraId="0C57A8F2" w14:textId="77777777" w:rsidR="00F35252" w:rsidRPr="001864F8" w:rsidRDefault="00F35252" w:rsidP="00767C48">
            <w:pPr>
              <w:jc w:val="center"/>
            </w:pPr>
            <w:r w:rsidRPr="001864F8">
              <w:t>00</w:t>
            </w:r>
          </w:p>
        </w:tc>
        <w:tc>
          <w:tcPr>
            <w:tcW w:w="3260" w:type="dxa"/>
          </w:tcPr>
          <w:p w14:paraId="19F90191" w14:textId="77777777" w:rsidR="00F35252" w:rsidRPr="001864F8" w:rsidRDefault="00F35252" w:rsidP="00767C48">
            <w:pPr>
              <w:jc w:val="center"/>
            </w:pPr>
            <w:r w:rsidRPr="001864F8">
              <w:t>Legacy PRB level RA</w:t>
            </w:r>
          </w:p>
        </w:tc>
      </w:tr>
      <w:tr w:rsidR="00F35252" w:rsidRPr="001864F8" w14:paraId="42167C8A" w14:textId="77777777" w:rsidTr="008250D8">
        <w:trPr>
          <w:trHeight w:val="256"/>
          <w:jc w:val="center"/>
        </w:trPr>
        <w:tc>
          <w:tcPr>
            <w:tcW w:w="1555" w:type="dxa"/>
          </w:tcPr>
          <w:p w14:paraId="0C77E539" w14:textId="77777777" w:rsidR="00F35252" w:rsidRPr="001864F8" w:rsidRDefault="00F35252" w:rsidP="00767C48">
            <w:pPr>
              <w:jc w:val="center"/>
            </w:pPr>
            <w:r w:rsidRPr="001864F8">
              <w:t>01</w:t>
            </w:r>
          </w:p>
        </w:tc>
        <w:tc>
          <w:tcPr>
            <w:tcW w:w="3260" w:type="dxa"/>
          </w:tcPr>
          <w:p w14:paraId="6EA16E6F" w14:textId="77777777" w:rsidR="00F35252" w:rsidRPr="001864F8" w:rsidRDefault="00F35252" w:rsidP="00767C48">
            <w:pPr>
              <w:jc w:val="center"/>
              <w:rPr>
                <w:lang w:eastAsia="zh-CN"/>
              </w:rPr>
            </w:pPr>
            <w:r w:rsidRPr="001864F8">
              <w:t>RU number=1</w:t>
            </w:r>
            <w:r w:rsidRPr="001864F8">
              <w:rPr>
                <w:lang w:eastAsia="zh-CN"/>
              </w:rPr>
              <w:t>, Sub-RB RA</w:t>
            </w:r>
          </w:p>
        </w:tc>
      </w:tr>
      <w:tr w:rsidR="00F35252" w:rsidRPr="001864F8" w14:paraId="7A58DF98" w14:textId="77777777" w:rsidTr="008250D8">
        <w:trPr>
          <w:trHeight w:val="256"/>
          <w:jc w:val="center"/>
        </w:trPr>
        <w:tc>
          <w:tcPr>
            <w:tcW w:w="1555" w:type="dxa"/>
          </w:tcPr>
          <w:p w14:paraId="73B4A50D" w14:textId="77777777" w:rsidR="00F35252" w:rsidRPr="001864F8" w:rsidRDefault="00F35252" w:rsidP="00767C48">
            <w:pPr>
              <w:jc w:val="center"/>
            </w:pPr>
            <w:r w:rsidRPr="001864F8">
              <w:t>10</w:t>
            </w:r>
          </w:p>
        </w:tc>
        <w:tc>
          <w:tcPr>
            <w:tcW w:w="3260" w:type="dxa"/>
          </w:tcPr>
          <w:p w14:paraId="742CEBA4" w14:textId="77777777" w:rsidR="00F35252" w:rsidRPr="001864F8" w:rsidRDefault="00F35252" w:rsidP="00767C48">
            <w:pPr>
              <w:jc w:val="center"/>
            </w:pPr>
            <w:r w:rsidRPr="001864F8">
              <w:t>RU number=</w:t>
            </w:r>
            <w:r w:rsidRPr="001864F8">
              <w:rPr>
                <w:lang w:eastAsia="zh-CN"/>
              </w:rPr>
              <w:t>2, Sub-RB RA</w:t>
            </w:r>
          </w:p>
        </w:tc>
      </w:tr>
      <w:tr w:rsidR="00F35252" w:rsidRPr="001864F8" w14:paraId="54674F5C" w14:textId="77777777" w:rsidTr="008250D8">
        <w:trPr>
          <w:trHeight w:val="248"/>
          <w:jc w:val="center"/>
        </w:trPr>
        <w:tc>
          <w:tcPr>
            <w:tcW w:w="1555" w:type="dxa"/>
          </w:tcPr>
          <w:p w14:paraId="3E86D583" w14:textId="77777777" w:rsidR="00F35252" w:rsidRPr="001864F8" w:rsidRDefault="00F35252" w:rsidP="00767C48">
            <w:pPr>
              <w:jc w:val="center"/>
            </w:pPr>
            <w:r w:rsidRPr="001864F8">
              <w:t>11</w:t>
            </w:r>
          </w:p>
        </w:tc>
        <w:tc>
          <w:tcPr>
            <w:tcW w:w="3260" w:type="dxa"/>
          </w:tcPr>
          <w:p w14:paraId="55B9CFD7" w14:textId="77777777" w:rsidR="00F35252" w:rsidRPr="001864F8" w:rsidRDefault="00F35252" w:rsidP="00767C48">
            <w:pPr>
              <w:jc w:val="center"/>
            </w:pPr>
            <w:r w:rsidRPr="001864F8">
              <w:t>RU number=</w:t>
            </w:r>
            <w:r w:rsidRPr="001864F8">
              <w:rPr>
                <w:lang w:eastAsia="zh-CN"/>
              </w:rPr>
              <w:t>4, Sub-RB RA</w:t>
            </w:r>
          </w:p>
        </w:tc>
      </w:tr>
    </w:tbl>
    <w:p w14:paraId="1A5C579D" w14:textId="77777777" w:rsidR="00F35252" w:rsidRPr="001864F8" w:rsidRDefault="00F35252" w:rsidP="00F35252">
      <w:pPr>
        <w:rPr>
          <w:lang w:eastAsia="sv-SE"/>
        </w:rPr>
      </w:pPr>
    </w:p>
    <w:p w14:paraId="6399D7AF" w14:textId="77777777" w:rsidR="00F35252" w:rsidRPr="001864F8" w:rsidRDefault="00F35252" w:rsidP="00F35252">
      <w:r w:rsidRPr="001864F8">
        <w:t>When “# of RU” field=0 this means the grant is for a Full-PRB allocations, with the following legacy fields unchanged:</w:t>
      </w:r>
    </w:p>
    <w:tbl>
      <w:tblPr>
        <w:tblStyle w:val="TableGrid"/>
        <w:tblW w:w="0" w:type="auto"/>
        <w:tblInd w:w="360" w:type="dxa"/>
        <w:tblLayout w:type="fixed"/>
        <w:tblLook w:val="04A0" w:firstRow="1" w:lastRow="0" w:firstColumn="1" w:lastColumn="0" w:noHBand="0" w:noVBand="1"/>
      </w:tblPr>
      <w:tblGrid>
        <w:gridCol w:w="2045"/>
        <w:gridCol w:w="567"/>
        <w:gridCol w:w="4757"/>
      </w:tblGrid>
      <w:tr w:rsidR="00F35252" w:rsidRPr="001864F8" w14:paraId="4FEBB96C" w14:textId="77777777" w:rsidTr="00AB7A9E">
        <w:trPr>
          <w:trHeight w:val="248"/>
        </w:trPr>
        <w:tc>
          <w:tcPr>
            <w:tcW w:w="2045" w:type="dxa"/>
            <w:shd w:val="clear" w:color="auto" w:fill="EAF1DD" w:themeFill="accent3" w:themeFillTint="33"/>
          </w:tcPr>
          <w:p w14:paraId="1FF43083" w14:textId="77777777" w:rsidR="00F35252" w:rsidRPr="001864F8" w:rsidRDefault="00F35252" w:rsidP="00767C48">
            <w:pPr>
              <w:pStyle w:val="ListBullet"/>
              <w:numPr>
                <w:ilvl w:val="0"/>
                <w:numId w:val="0"/>
              </w:numPr>
              <w:rPr>
                <w:b/>
              </w:rPr>
            </w:pPr>
            <w:r w:rsidRPr="001864F8">
              <w:rPr>
                <w:b/>
              </w:rPr>
              <w:t>Field Name</w:t>
            </w:r>
          </w:p>
        </w:tc>
        <w:tc>
          <w:tcPr>
            <w:tcW w:w="567" w:type="dxa"/>
            <w:shd w:val="clear" w:color="auto" w:fill="EAF1DD" w:themeFill="accent3" w:themeFillTint="33"/>
          </w:tcPr>
          <w:p w14:paraId="75F5E68E" w14:textId="77777777" w:rsidR="00F35252" w:rsidRPr="001864F8" w:rsidRDefault="00F35252" w:rsidP="00767C48">
            <w:pPr>
              <w:pStyle w:val="ListBullet"/>
              <w:numPr>
                <w:ilvl w:val="0"/>
                <w:numId w:val="0"/>
              </w:numPr>
              <w:rPr>
                <w:b/>
              </w:rPr>
            </w:pPr>
            <w:r w:rsidRPr="001864F8">
              <w:rPr>
                <w:b/>
              </w:rPr>
              <w:t>Bits</w:t>
            </w:r>
          </w:p>
        </w:tc>
        <w:tc>
          <w:tcPr>
            <w:tcW w:w="4757" w:type="dxa"/>
            <w:shd w:val="clear" w:color="auto" w:fill="EAF1DD" w:themeFill="accent3" w:themeFillTint="33"/>
          </w:tcPr>
          <w:p w14:paraId="759AD509" w14:textId="77777777" w:rsidR="00F35252" w:rsidRPr="001864F8" w:rsidRDefault="00F35252" w:rsidP="00767C48">
            <w:pPr>
              <w:pStyle w:val="ListBullet"/>
              <w:numPr>
                <w:ilvl w:val="0"/>
                <w:numId w:val="0"/>
              </w:numPr>
              <w:rPr>
                <w:b/>
              </w:rPr>
            </w:pPr>
            <w:r w:rsidRPr="001864F8">
              <w:rPr>
                <w:b/>
              </w:rPr>
              <w:t>Description</w:t>
            </w:r>
          </w:p>
        </w:tc>
      </w:tr>
      <w:tr w:rsidR="00F35252" w:rsidRPr="001864F8" w14:paraId="41EEC385" w14:textId="77777777" w:rsidTr="00AB7A9E">
        <w:trPr>
          <w:trHeight w:val="263"/>
        </w:trPr>
        <w:tc>
          <w:tcPr>
            <w:tcW w:w="2045" w:type="dxa"/>
          </w:tcPr>
          <w:p w14:paraId="21354784" w14:textId="77777777" w:rsidR="00F35252" w:rsidRPr="001864F8" w:rsidRDefault="00F35252" w:rsidP="00767C48">
            <w:pPr>
              <w:pStyle w:val="ListBullet"/>
              <w:numPr>
                <w:ilvl w:val="0"/>
                <w:numId w:val="0"/>
              </w:numPr>
              <w:jc w:val="center"/>
            </w:pPr>
            <w:r w:rsidRPr="001864F8">
              <w:t>PRB Assignment</w:t>
            </w:r>
          </w:p>
        </w:tc>
        <w:tc>
          <w:tcPr>
            <w:tcW w:w="567" w:type="dxa"/>
          </w:tcPr>
          <w:p w14:paraId="14056048" w14:textId="77777777" w:rsidR="00F35252" w:rsidRPr="001864F8" w:rsidRDefault="00F35252" w:rsidP="00767C48">
            <w:pPr>
              <w:pStyle w:val="ListBullet"/>
              <w:numPr>
                <w:ilvl w:val="0"/>
                <w:numId w:val="0"/>
              </w:numPr>
              <w:jc w:val="center"/>
            </w:pPr>
            <w:r w:rsidRPr="001864F8">
              <w:t>5</w:t>
            </w:r>
          </w:p>
        </w:tc>
        <w:tc>
          <w:tcPr>
            <w:tcW w:w="4757" w:type="dxa"/>
          </w:tcPr>
          <w:p w14:paraId="2D4B6F04" w14:textId="77777777" w:rsidR="00F35252" w:rsidRPr="001864F8" w:rsidRDefault="00F35252" w:rsidP="00767C48">
            <w:pPr>
              <w:pStyle w:val="ListBullet"/>
              <w:numPr>
                <w:ilvl w:val="0"/>
                <w:numId w:val="0"/>
              </w:numPr>
            </w:pPr>
            <w:r w:rsidRPr="001864F8">
              <w:t>Legacy</w:t>
            </w:r>
          </w:p>
        </w:tc>
      </w:tr>
      <w:tr w:rsidR="00F35252" w:rsidRPr="001864F8" w14:paraId="07AD3E47" w14:textId="77777777" w:rsidTr="00AB7A9E">
        <w:trPr>
          <w:trHeight w:val="248"/>
        </w:trPr>
        <w:tc>
          <w:tcPr>
            <w:tcW w:w="2045" w:type="dxa"/>
          </w:tcPr>
          <w:p w14:paraId="7FCFA1B3" w14:textId="77777777" w:rsidR="00F35252" w:rsidRPr="001864F8" w:rsidRDefault="00F35252" w:rsidP="00767C48">
            <w:pPr>
              <w:pStyle w:val="ListBullet"/>
              <w:numPr>
                <w:ilvl w:val="0"/>
                <w:numId w:val="0"/>
              </w:numPr>
              <w:jc w:val="center"/>
            </w:pPr>
            <w:r w:rsidRPr="001864F8">
              <w:t>MCS index</w:t>
            </w:r>
          </w:p>
        </w:tc>
        <w:tc>
          <w:tcPr>
            <w:tcW w:w="567" w:type="dxa"/>
          </w:tcPr>
          <w:p w14:paraId="5B7B4ECE" w14:textId="77777777" w:rsidR="00F35252" w:rsidRPr="001864F8" w:rsidRDefault="00F35252" w:rsidP="00767C48">
            <w:pPr>
              <w:pStyle w:val="ListBullet"/>
              <w:numPr>
                <w:ilvl w:val="0"/>
                <w:numId w:val="0"/>
              </w:numPr>
              <w:jc w:val="center"/>
            </w:pPr>
            <w:r w:rsidRPr="001864F8">
              <w:t xml:space="preserve">4 </w:t>
            </w:r>
          </w:p>
        </w:tc>
        <w:tc>
          <w:tcPr>
            <w:tcW w:w="4757" w:type="dxa"/>
          </w:tcPr>
          <w:p w14:paraId="248B1B91" w14:textId="77777777" w:rsidR="00F35252" w:rsidRPr="001864F8" w:rsidRDefault="00F35252" w:rsidP="00767C48">
            <w:pPr>
              <w:pStyle w:val="ListBullet"/>
              <w:numPr>
                <w:ilvl w:val="0"/>
                <w:numId w:val="0"/>
              </w:numPr>
              <w:rPr>
                <w:b/>
              </w:rPr>
            </w:pPr>
            <w:r w:rsidRPr="001864F8">
              <w:t>Legacy</w:t>
            </w:r>
          </w:p>
        </w:tc>
      </w:tr>
      <w:tr w:rsidR="00F35252" w:rsidRPr="001864F8" w14:paraId="5C2A8B12" w14:textId="77777777" w:rsidTr="00AB7A9E">
        <w:trPr>
          <w:trHeight w:val="248"/>
        </w:trPr>
        <w:tc>
          <w:tcPr>
            <w:tcW w:w="2045" w:type="dxa"/>
          </w:tcPr>
          <w:p w14:paraId="1C3AF0E7" w14:textId="77777777" w:rsidR="00F35252" w:rsidRPr="001864F8" w:rsidRDefault="00F35252" w:rsidP="00767C48">
            <w:pPr>
              <w:pStyle w:val="ListBullet"/>
              <w:numPr>
                <w:ilvl w:val="0"/>
                <w:numId w:val="0"/>
              </w:numPr>
              <w:rPr>
                <w:b/>
              </w:rPr>
            </w:pPr>
            <w:r w:rsidRPr="001864F8">
              <w:rPr>
                <w:b/>
              </w:rPr>
              <w:t>Total Bits</w:t>
            </w:r>
          </w:p>
        </w:tc>
        <w:tc>
          <w:tcPr>
            <w:tcW w:w="567" w:type="dxa"/>
          </w:tcPr>
          <w:p w14:paraId="1C388FDB" w14:textId="77777777" w:rsidR="00F35252" w:rsidRPr="001864F8" w:rsidRDefault="00F35252" w:rsidP="00767C48">
            <w:pPr>
              <w:pStyle w:val="ListBullet"/>
              <w:numPr>
                <w:ilvl w:val="0"/>
                <w:numId w:val="0"/>
              </w:numPr>
              <w:jc w:val="center"/>
            </w:pPr>
            <w:r w:rsidRPr="001864F8">
              <w:t>9</w:t>
            </w:r>
          </w:p>
        </w:tc>
        <w:tc>
          <w:tcPr>
            <w:tcW w:w="4757" w:type="dxa"/>
          </w:tcPr>
          <w:p w14:paraId="40F39867" w14:textId="77777777" w:rsidR="00F35252" w:rsidRPr="001864F8" w:rsidRDefault="00F35252" w:rsidP="00767C48">
            <w:pPr>
              <w:pStyle w:val="ListBullet"/>
              <w:numPr>
                <w:ilvl w:val="0"/>
                <w:numId w:val="0"/>
              </w:numPr>
            </w:pPr>
          </w:p>
        </w:tc>
      </w:tr>
    </w:tbl>
    <w:p w14:paraId="672621B4" w14:textId="77777777" w:rsidR="00F35252" w:rsidRPr="001864F8" w:rsidRDefault="00F35252" w:rsidP="00F35252">
      <w:r w:rsidRPr="001864F8">
        <w:t>Otherwise sub-PRB allocation with the following fields:</w:t>
      </w:r>
    </w:p>
    <w:tbl>
      <w:tblPr>
        <w:tblW w:w="0" w:type="auto"/>
        <w:tblInd w:w="360" w:type="dxa"/>
        <w:tblCellMar>
          <w:left w:w="0" w:type="dxa"/>
          <w:right w:w="0" w:type="dxa"/>
        </w:tblCellMar>
        <w:tblLook w:val="04A0" w:firstRow="1" w:lastRow="0" w:firstColumn="1" w:lastColumn="0" w:noHBand="0" w:noVBand="1"/>
      </w:tblPr>
      <w:tblGrid>
        <w:gridCol w:w="2040"/>
        <w:gridCol w:w="550"/>
        <w:gridCol w:w="4800"/>
      </w:tblGrid>
      <w:tr w:rsidR="00F35252" w:rsidRPr="001864F8" w14:paraId="10D253DA" w14:textId="77777777" w:rsidTr="00AB7A9E">
        <w:trPr>
          <w:trHeight w:val="226"/>
        </w:trPr>
        <w:tc>
          <w:tcPr>
            <w:tcW w:w="2040" w:type="dxa"/>
            <w:tcBorders>
              <w:top w:val="single" w:sz="8" w:space="0" w:color="auto"/>
              <w:left w:val="single" w:sz="8" w:space="0" w:color="auto"/>
              <w:bottom w:val="single" w:sz="8" w:space="0" w:color="auto"/>
              <w:right w:val="single" w:sz="8" w:space="0" w:color="auto"/>
            </w:tcBorders>
            <w:shd w:val="clear" w:color="auto" w:fill="EAF1DD"/>
            <w:tcMar>
              <w:top w:w="0" w:type="dxa"/>
              <w:left w:w="108" w:type="dxa"/>
              <w:bottom w:w="0" w:type="dxa"/>
              <w:right w:w="108" w:type="dxa"/>
            </w:tcMar>
            <w:hideMark/>
          </w:tcPr>
          <w:p w14:paraId="3CE7F35F" w14:textId="77777777" w:rsidR="00F35252" w:rsidRPr="001864F8" w:rsidRDefault="00F35252" w:rsidP="00767C48">
            <w:pPr>
              <w:rPr>
                <w:b/>
                <w:bCs/>
              </w:rPr>
            </w:pPr>
            <w:r w:rsidRPr="001864F8">
              <w:rPr>
                <w:b/>
                <w:bCs/>
              </w:rPr>
              <w:t>Field Name</w:t>
            </w:r>
          </w:p>
        </w:tc>
        <w:tc>
          <w:tcPr>
            <w:tcW w:w="284" w:type="dxa"/>
            <w:tcBorders>
              <w:top w:val="single" w:sz="8" w:space="0" w:color="auto"/>
              <w:left w:val="nil"/>
              <w:bottom w:val="single" w:sz="8" w:space="0" w:color="auto"/>
              <w:right w:val="single" w:sz="8" w:space="0" w:color="auto"/>
            </w:tcBorders>
            <w:shd w:val="clear" w:color="auto" w:fill="EAF1DD"/>
            <w:tcMar>
              <w:top w:w="0" w:type="dxa"/>
              <w:left w:w="108" w:type="dxa"/>
              <w:bottom w:w="0" w:type="dxa"/>
              <w:right w:w="108" w:type="dxa"/>
            </w:tcMar>
            <w:hideMark/>
          </w:tcPr>
          <w:p w14:paraId="29705C74" w14:textId="77777777" w:rsidR="00F35252" w:rsidRPr="001864F8" w:rsidRDefault="00F35252" w:rsidP="00767C48">
            <w:pPr>
              <w:rPr>
                <w:b/>
                <w:bCs/>
              </w:rPr>
            </w:pPr>
            <w:r w:rsidRPr="001864F8">
              <w:rPr>
                <w:b/>
                <w:bCs/>
              </w:rPr>
              <w:t>Bits</w:t>
            </w:r>
          </w:p>
        </w:tc>
        <w:tc>
          <w:tcPr>
            <w:tcW w:w="4800" w:type="dxa"/>
            <w:tcBorders>
              <w:top w:val="single" w:sz="8" w:space="0" w:color="auto"/>
              <w:left w:val="nil"/>
              <w:bottom w:val="single" w:sz="8" w:space="0" w:color="auto"/>
              <w:right w:val="single" w:sz="8" w:space="0" w:color="auto"/>
            </w:tcBorders>
            <w:shd w:val="clear" w:color="auto" w:fill="EAF1DD"/>
            <w:tcMar>
              <w:top w:w="0" w:type="dxa"/>
              <w:left w:w="108" w:type="dxa"/>
              <w:bottom w:w="0" w:type="dxa"/>
              <w:right w:w="108" w:type="dxa"/>
            </w:tcMar>
            <w:hideMark/>
          </w:tcPr>
          <w:p w14:paraId="569798EB" w14:textId="77777777" w:rsidR="00F35252" w:rsidRPr="001864F8" w:rsidRDefault="00F35252" w:rsidP="00767C48">
            <w:pPr>
              <w:rPr>
                <w:b/>
                <w:bCs/>
              </w:rPr>
            </w:pPr>
            <w:r w:rsidRPr="001864F8">
              <w:rPr>
                <w:b/>
                <w:bCs/>
              </w:rPr>
              <w:t>Description</w:t>
            </w:r>
          </w:p>
        </w:tc>
      </w:tr>
      <w:tr w:rsidR="00F35252" w:rsidRPr="001864F8" w14:paraId="6D80EA9A" w14:textId="77777777" w:rsidTr="00AB7A9E">
        <w:trPr>
          <w:trHeight w:val="666"/>
        </w:trPr>
        <w:tc>
          <w:tcPr>
            <w:tcW w:w="20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E79BEC" w14:textId="77777777" w:rsidR="00F35252" w:rsidRPr="001864F8" w:rsidRDefault="00F35252" w:rsidP="00767C48">
            <w:pPr>
              <w:jc w:val="center"/>
            </w:pPr>
            <w:r w:rsidRPr="001864F8">
              <w:t>Allocation of PRB within NB and SC within PRB</w:t>
            </w:r>
          </w:p>
        </w:tc>
        <w:tc>
          <w:tcPr>
            <w:tcW w:w="284" w:type="dxa"/>
            <w:tcBorders>
              <w:top w:val="nil"/>
              <w:left w:val="nil"/>
              <w:bottom w:val="single" w:sz="8" w:space="0" w:color="auto"/>
              <w:right w:val="single" w:sz="8" w:space="0" w:color="auto"/>
            </w:tcBorders>
            <w:tcMar>
              <w:top w:w="0" w:type="dxa"/>
              <w:left w:w="108" w:type="dxa"/>
              <w:bottom w:w="0" w:type="dxa"/>
              <w:right w:w="108" w:type="dxa"/>
            </w:tcMar>
            <w:hideMark/>
          </w:tcPr>
          <w:p w14:paraId="2355A2C0" w14:textId="77777777" w:rsidR="00F35252" w:rsidRPr="001864F8" w:rsidRDefault="00F35252" w:rsidP="00767C48">
            <w:pPr>
              <w:jc w:val="center"/>
            </w:pPr>
            <w:r w:rsidRPr="001864F8">
              <w:t>6</w:t>
            </w:r>
          </w:p>
        </w:tc>
        <w:tc>
          <w:tcPr>
            <w:tcW w:w="4800" w:type="dxa"/>
            <w:tcBorders>
              <w:top w:val="nil"/>
              <w:left w:val="nil"/>
              <w:bottom w:val="single" w:sz="8" w:space="0" w:color="auto"/>
              <w:right w:val="single" w:sz="8" w:space="0" w:color="auto"/>
            </w:tcBorders>
            <w:tcMar>
              <w:top w:w="0" w:type="dxa"/>
              <w:left w:w="108" w:type="dxa"/>
              <w:bottom w:w="0" w:type="dxa"/>
              <w:right w:w="108" w:type="dxa"/>
            </w:tcMar>
            <w:hideMark/>
          </w:tcPr>
          <w:p w14:paraId="27515686" w14:textId="77777777" w:rsidR="00F35252" w:rsidRPr="001864F8" w:rsidRDefault="00F35252" w:rsidP="00767C48">
            <w:r w:rsidRPr="001864F8">
              <w:t xml:space="preserve">6 PRBs within a NB and 10 values for the number of SC and their location within a PRB =&gt; </w:t>
            </w:r>
          </w:p>
          <w:p w14:paraId="7671240C" w14:textId="77777777" w:rsidR="00F35252" w:rsidRPr="001864F8" w:rsidRDefault="00F35252" w:rsidP="00767C48">
            <w:r w:rsidRPr="001864F8">
              <w:t>60 possible allocations within a NB.</w:t>
            </w:r>
          </w:p>
        </w:tc>
      </w:tr>
      <w:tr w:rsidR="00F35252" w:rsidRPr="001864F8" w14:paraId="24A909CD" w14:textId="77777777" w:rsidTr="00AB7A9E">
        <w:trPr>
          <w:trHeight w:val="226"/>
        </w:trPr>
        <w:tc>
          <w:tcPr>
            <w:tcW w:w="204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5B4F4BC" w14:textId="77777777" w:rsidR="00F35252" w:rsidRPr="001864F8" w:rsidRDefault="00F35252" w:rsidP="00767C48">
            <w:pPr>
              <w:jc w:val="center"/>
            </w:pPr>
            <w:r w:rsidRPr="001864F8">
              <w:t>MCS index</w:t>
            </w:r>
          </w:p>
        </w:tc>
        <w:tc>
          <w:tcPr>
            <w:tcW w:w="284" w:type="dxa"/>
            <w:tcBorders>
              <w:top w:val="nil"/>
              <w:left w:val="nil"/>
              <w:bottom w:val="single" w:sz="8" w:space="0" w:color="auto"/>
              <w:right w:val="single" w:sz="8" w:space="0" w:color="auto"/>
            </w:tcBorders>
            <w:tcMar>
              <w:top w:w="0" w:type="dxa"/>
              <w:left w:w="108" w:type="dxa"/>
              <w:bottom w:w="0" w:type="dxa"/>
              <w:right w:w="108" w:type="dxa"/>
            </w:tcMar>
            <w:hideMark/>
          </w:tcPr>
          <w:p w14:paraId="0A1D7B3C" w14:textId="77777777" w:rsidR="00F35252" w:rsidRPr="001864F8" w:rsidRDefault="00F35252" w:rsidP="00767C48">
            <w:pPr>
              <w:jc w:val="center"/>
            </w:pPr>
            <w:r w:rsidRPr="001864F8">
              <w:t>3</w:t>
            </w:r>
          </w:p>
        </w:tc>
        <w:tc>
          <w:tcPr>
            <w:tcW w:w="4800" w:type="dxa"/>
            <w:tcBorders>
              <w:top w:val="nil"/>
              <w:left w:val="nil"/>
              <w:bottom w:val="single" w:sz="8" w:space="0" w:color="auto"/>
              <w:right w:val="single" w:sz="8" w:space="0" w:color="auto"/>
            </w:tcBorders>
            <w:tcMar>
              <w:top w:w="0" w:type="dxa"/>
              <w:left w:w="108" w:type="dxa"/>
              <w:bottom w:w="0" w:type="dxa"/>
              <w:right w:w="108" w:type="dxa"/>
            </w:tcMar>
            <w:hideMark/>
          </w:tcPr>
          <w:p w14:paraId="280D6359" w14:textId="77777777" w:rsidR="00F35252" w:rsidRPr="001864F8" w:rsidRDefault="00F35252" w:rsidP="00767C48">
            <w:r w:rsidRPr="001864F8">
              <w:t>8 values for MCS index</w:t>
            </w:r>
          </w:p>
        </w:tc>
      </w:tr>
      <w:tr w:rsidR="00F35252" w:rsidRPr="001864F8" w14:paraId="126634FA" w14:textId="77777777" w:rsidTr="00AB7A9E">
        <w:trPr>
          <w:trHeight w:val="239"/>
        </w:trPr>
        <w:tc>
          <w:tcPr>
            <w:tcW w:w="20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E9C75B" w14:textId="77777777" w:rsidR="00F35252" w:rsidRPr="001864F8" w:rsidRDefault="00F35252" w:rsidP="00767C48">
            <w:pPr>
              <w:rPr>
                <w:b/>
                <w:bCs/>
              </w:rPr>
            </w:pPr>
            <w:r w:rsidRPr="001864F8">
              <w:rPr>
                <w:b/>
                <w:bCs/>
              </w:rPr>
              <w:t>Total Bits</w:t>
            </w:r>
          </w:p>
        </w:tc>
        <w:tc>
          <w:tcPr>
            <w:tcW w:w="284" w:type="dxa"/>
            <w:tcBorders>
              <w:top w:val="nil"/>
              <w:left w:val="nil"/>
              <w:bottom w:val="single" w:sz="8" w:space="0" w:color="auto"/>
              <w:right w:val="single" w:sz="8" w:space="0" w:color="auto"/>
            </w:tcBorders>
            <w:tcMar>
              <w:top w:w="0" w:type="dxa"/>
              <w:left w:w="108" w:type="dxa"/>
              <w:bottom w:w="0" w:type="dxa"/>
              <w:right w:w="108" w:type="dxa"/>
            </w:tcMar>
            <w:hideMark/>
          </w:tcPr>
          <w:p w14:paraId="3A91A548" w14:textId="77777777" w:rsidR="00F35252" w:rsidRPr="001864F8" w:rsidRDefault="00F35252" w:rsidP="00767C48">
            <w:pPr>
              <w:jc w:val="center"/>
            </w:pPr>
            <w:r w:rsidRPr="001864F8">
              <w:t>9</w:t>
            </w:r>
          </w:p>
        </w:tc>
        <w:tc>
          <w:tcPr>
            <w:tcW w:w="4800" w:type="dxa"/>
            <w:tcBorders>
              <w:top w:val="nil"/>
              <w:left w:val="nil"/>
              <w:bottom w:val="single" w:sz="8" w:space="0" w:color="auto"/>
              <w:right w:val="single" w:sz="8" w:space="0" w:color="auto"/>
            </w:tcBorders>
            <w:tcMar>
              <w:top w:w="0" w:type="dxa"/>
              <w:left w:w="108" w:type="dxa"/>
              <w:bottom w:w="0" w:type="dxa"/>
              <w:right w:w="108" w:type="dxa"/>
            </w:tcMar>
          </w:tcPr>
          <w:p w14:paraId="007E8FFB" w14:textId="77777777" w:rsidR="00F35252" w:rsidRPr="001864F8" w:rsidRDefault="00F35252" w:rsidP="00767C48"/>
        </w:tc>
      </w:tr>
    </w:tbl>
    <w:p w14:paraId="760B156A" w14:textId="77777777" w:rsidR="00F35252" w:rsidRPr="001864F8" w:rsidRDefault="00F35252" w:rsidP="00F35252">
      <w:pPr>
        <w:rPr>
          <w:b/>
        </w:rPr>
      </w:pPr>
    </w:p>
    <w:p w14:paraId="78C2745E" w14:textId="4D2F6288" w:rsidR="00F35252" w:rsidRPr="001864F8" w:rsidRDefault="00F35252" w:rsidP="00F35252">
      <w:r w:rsidRPr="001864F8">
        <w:rPr>
          <w:b/>
        </w:rPr>
        <w:t>Supported by:</w:t>
      </w:r>
      <w:r w:rsidRPr="001864F8">
        <w:t xml:space="preserve"> Huawei, HiSilicon, </w:t>
      </w:r>
      <w:r w:rsidR="00541D18">
        <w:t>Sierra Wireless</w:t>
      </w:r>
      <w:r w:rsidR="00537D99">
        <w:t>, Sharp</w:t>
      </w:r>
      <w:r w:rsidR="007320CF">
        <w:t>,</w:t>
      </w:r>
      <w:r w:rsidR="00CF5B50">
        <w:t xml:space="preserve"> </w:t>
      </w:r>
      <w:r w:rsidR="007320CF">
        <w:t>Sony</w:t>
      </w:r>
    </w:p>
    <w:p w14:paraId="5D638B65" w14:textId="65B4A2F6" w:rsidR="00F47A56" w:rsidRPr="001864F8" w:rsidRDefault="00F47A56" w:rsidP="00F47A56">
      <w:pPr>
        <w:pStyle w:val="Heading3"/>
        <w:rPr>
          <w:lang w:val="en-US"/>
        </w:rPr>
      </w:pPr>
      <w:r w:rsidRPr="001864F8">
        <w:rPr>
          <w:lang w:val="en-US"/>
        </w:rPr>
        <w:t>Proposal #3</w:t>
      </w:r>
      <w:r w:rsidR="00954D98" w:rsidRPr="001864F8">
        <w:rPr>
          <w:lang w:val="en-US"/>
        </w:rPr>
        <w:t xml:space="preserve"> </w:t>
      </w:r>
      <w:r w:rsidR="003E77D0" w:rsidRPr="001864F8">
        <w:rPr>
          <w:lang w:val="en-US"/>
        </w:rPr>
        <w:t>– 3 bits added</w:t>
      </w:r>
      <w:r w:rsidR="00420BBF" w:rsidRPr="001864F8">
        <w:rPr>
          <w:lang w:val="en-US"/>
        </w:rPr>
        <w:t xml:space="preserve"> – 1 company</w:t>
      </w:r>
    </w:p>
    <w:p w14:paraId="2FA69C93" w14:textId="27892DD9" w:rsidR="00954D98" w:rsidRPr="001864F8" w:rsidRDefault="00954D98" w:rsidP="003A66E4">
      <w:pPr>
        <w:spacing w:beforeLines="50" w:before="120" w:afterLines="50" w:after="120"/>
        <w:jc w:val="both"/>
      </w:pPr>
      <w:r w:rsidRPr="001864F8">
        <w:rPr>
          <w:lang w:eastAsia="sv-SE"/>
        </w:rPr>
        <w:t xml:space="preserve">‘Resource block assignment’ field is extended from 5 bits to 8 bits. ‘MCS’ field keeps the same size </w:t>
      </w:r>
      <w:r w:rsidR="00E31310" w:rsidRPr="001864F8">
        <w:rPr>
          <w:lang w:eastAsia="sv-SE"/>
        </w:rPr>
        <w:t xml:space="preserve">with new TBS </w:t>
      </w:r>
      <w:r w:rsidRPr="001864F8">
        <w:rPr>
          <w:lang w:eastAsia="sv-SE"/>
        </w:rPr>
        <w:t>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5"/>
        <w:gridCol w:w="567"/>
        <w:gridCol w:w="3657"/>
      </w:tblGrid>
      <w:tr w:rsidR="00954D98" w:rsidRPr="001864F8" w14:paraId="3CB28FEA" w14:textId="77777777" w:rsidTr="00DB219B">
        <w:trPr>
          <w:trHeight w:val="383"/>
          <w:jc w:val="center"/>
        </w:trPr>
        <w:tc>
          <w:tcPr>
            <w:tcW w:w="2045" w:type="dxa"/>
            <w:shd w:val="clear" w:color="auto" w:fill="EAF1DD"/>
          </w:tcPr>
          <w:p w14:paraId="25D18DFE" w14:textId="77777777" w:rsidR="00954D98" w:rsidRPr="001864F8" w:rsidRDefault="00954D98" w:rsidP="00E87FB2">
            <w:pPr>
              <w:contextualSpacing/>
              <w:jc w:val="center"/>
            </w:pPr>
            <w:r w:rsidRPr="001864F8">
              <w:t>Field Name</w:t>
            </w:r>
          </w:p>
        </w:tc>
        <w:tc>
          <w:tcPr>
            <w:tcW w:w="567" w:type="dxa"/>
            <w:shd w:val="clear" w:color="auto" w:fill="EAF1DD"/>
          </w:tcPr>
          <w:p w14:paraId="734113E6" w14:textId="77777777" w:rsidR="00954D98" w:rsidRPr="001864F8" w:rsidRDefault="00954D98" w:rsidP="00E87FB2">
            <w:pPr>
              <w:contextualSpacing/>
              <w:jc w:val="center"/>
            </w:pPr>
            <w:r w:rsidRPr="001864F8">
              <w:t>Bits</w:t>
            </w:r>
          </w:p>
        </w:tc>
        <w:tc>
          <w:tcPr>
            <w:tcW w:w="3657" w:type="dxa"/>
            <w:shd w:val="clear" w:color="auto" w:fill="EAF1DD"/>
          </w:tcPr>
          <w:p w14:paraId="22A55B76" w14:textId="77777777" w:rsidR="00954D98" w:rsidRPr="001864F8" w:rsidRDefault="00954D98" w:rsidP="00954D98">
            <w:pPr>
              <w:contextualSpacing/>
              <w:jc w:val="center"/>
            </w:pPr>
            <w:r w:rsidRPr="001864F8">
              <w:t>Description</w:t>
            </w:r>
          </w:p>
        </w:tc>
      </w:tr>
      <w:tr w:rsidR="00954D98" w:rsidRPr="001864F8" w14:paraId="0D8C8A49" w14:textId="77777777" w:rsidTr="00DB219B">
        <w:trPr>
          <w:jc w:val="center"/>
        </w:trPr>
        <w:tc>
          <w:tcPr>
            <w:tcW w:w="2045" w:type="dxa"/>
            <w:shd w:val="clear" w:color="auto" w:fill="auto"/>
          </w:tcPr>
          <w:p w14:paraId="2947D9E1" w14:textId="77777777" w:rsidR="00954D98" w:rsidRPr="001864F8" w:rsidRDefault="00954D98" w:rsidP="00E87FB2">
            <w:pPr>
              <w:contextualSpacing/>
              <w:jc w:val="center"/>
            </w:pPr>
            <w:r w:rsidRPr="001864F8">
              <w:rPr>
                <w:lang w:eastAsia="sv-SE"/>
              </w:rPr>
              <w:t>Resource block assignment within narrowband</w:t>
            </w:r>
          </w:p>
        </w:tc>
        <w:tc>
          <w:tcPr>
            <w:tcW w:w="567" w:type="dxa"/>
            <w:shd w:val="clear" w:color="auto" w:fill="auto"/>
          </w:tcPr>
          <w:p w14:paraId="447E465C" w14:textId="77777777" w:rsidR="00954D98" w:rsidRPr="001864F8" w:rsidRDefault="00954D98" w:rsidP="00E87FB2">
            <w:pPr>
              <w:contextualSpacing/>
              <w:jc w:val="center"/>
            </w:pPr>
            <w:r w:rsidRPr="001864F8">
              <w:t>8</w:t>
            </w:r>
          </w:p>
        </w:tc>
        <w:tc>
          <w:tcPr>
            <w:tcW w:w="3657" w:type="dxa"/>
            <w:shd w:val="clear" w:color="auto" w:fill="auto"/>
          </w:tcPr>
          <w:p w14:paraId="3B5E050C" w14:textId="0E4DF667" w:rsidR="00954D98" w:rsidRPr="001864F8" w:rsidRDefault="00954D98" w:rsidP="00E87FB2">
            <w:pPr>
              <w:spacing w:afterLines="50" w:after="120"/>
              <w:contextualSpacing/>
            </w:pPr>
            <w:r w:rsidRPr="001864F8">
              <w:t xml:space="preserve">21 values for </w:t>
            </w:r>
            <w:r w:rsidR="004B3C36" w:rsidRPr="001864F8">
              <w:t xml:space="preserve">Full </w:t>
            </w:r>
            <w:r w:rsidRPr="001864F8">
              <w:t>PRB level allocation;</w:t>
            </w:r>
          </w:p>
          <w:p w14:paraId="5FF28B15" w14:textId="76CE9146" w:rsidR="00E17D9F" w:rsidRPr="001864F8" w:rsidRDefault="00E17D9F" w:rsidP="00E87FB2">
            <w:pPr>
              <w:spacing w:afterLines="50" w:after="120"/>
              <w:contextualSpacing/>
            </w:pPr>
          </w:p>
          <w:p w14:paraId="6DA812CD" w14:textId="0C16DE78" w:rsidR="00E17D9F" w:rsidRPr="001864F8" w:rsidRDefault="00E17D9F" w:rsidP="00E87FB2">
            <w:pPr>
              <w:spacing w:afterLines="50" w:after="120"/>
              <w:contextualSpacing/>
            </w:pPr>
            <w:r w:rsidRPr="001864F8">
              <w:t>Sub-PRB</w:t>
            </w:r>
          </w:p>
          <w:p w14:paraId="20F47E18" w14:textId="77777777" w:rsidR="00954D98" w:rsidRPr="001864F8" w:rsidRDefault="00954D98" w:rsidP="00E87FB2">
            <w:pPr>
              <w:contextualSpacing/>
            </w:pPr>
            <w:r w:rsidRPr="001864F8">
              <w:t>10 values for #of SC and location</w:t>
            </w:r>
          </w:p>
          <w:p w14:paraId="5E96254D" w14:textId="77777777" w:rsidR="00954D98" w:rsidRPr="001864F8" w:rsidRDefault="00954D98" w:rsidP="00E87FB2">
            <w:pPr>
              <w:contextualSpacing/>
            </w:pPr>
            <w:r w:rsidRPr="001864F8">
              <w:t>6 values for PRB within narrowband</w:t>
            </w:r>
          </w:p>
          <w:p w14:paraId="4121D8DC" w14:textId="77777777" w:rsidR="00954D98" w:rsidRPr="001864F8" w:rsidRDefault="00954D98" w:rsidP="00E87FB2">
            <w:pPr>
              <w:spacing w:afterLines="50" w:after="120"/>
              <w:contextualSpacing/>
            </w:pPr>
            <w:r w:rsidRPr="001864F8">
              <w:t>3 values for # of RUs (1,2,4);</w:t>
            </w:r>
          </w:p>
          <w:p w14:paraId="4A893A40" w14:textId="77777777" w:rsidR="00954D98" w:rsidRPr="001864F8" w:rsidRDefault="00954D98" w:rsidP="00E87FB2">
            <w:pPr>
              <w:contextualSpacing/>
            </w:pPr>
            <w:r w:rsidRPr="001864F8">
              <w:t>Joint coded = 10 × 6 × 3 + 21 = 201</w:t>
            </w:r>
          </w:p>
        </w:tc>
      </w:tr>
      <w:tr w:rsidR="00954D98" w:rsidRPr="001864F8" w14:paraId="4B7A58E6" w14:textId="77777777" w:rsidTr="00DB219B">
        <w:trPr>
          <w:jc w:val="center"/>
        </w:trPr>
        <w:tc>
          <w:tcPr>
            <w:tcW w:w="2045" w:type="dxa"/>
            <w:shd w:val="clear" w:color="auto" w:fill="auto"/>
          </w:tcPr>
          <w:p w14:paraId="63A1CE9C" w14:textId="77777777" w:rsidR="00954D98" w:rsidRPr="001864F8" w:rsidRDefault="00954D98" w:rsidP="00E87FB2">
            <w:pPr>
              <w:contextualSpacing/>
              <w:jc w:val="center"/>
              <w:rPr>
                <w:highlight w:val="yellow"/>
                <w:lang w:eastAsia="sv-SE"/>
              </w:rPr>
            </w:pPr>
            <w:r w:rsidRPr="001864F8">
              <w:rPr>
                <w:lang w:eastAsia="sv-SE"/>
              </w:rPr>
              <w:t>MCS</w:t>
            </w:r>
          </w:p>
        </w:tc>
        <w:tc>
          <w:tcPr>
            <w:tcW w:w="567" w:type="dxa"/>
            <w:shd w:val="clear" w:color="auto" w:fill="auto"/>
          </w:tcPr>
          <w:p w14:paraId="51802A6F" w14:textId="77777777" w:rsidR="00954D98" w:rsidRPr="001864F8" w:rsidRDefault="00954D98" w:rsidP="00E87FB2">
            <w:pPr>
              <w:contextualSpacing/>
              <w:jc w:val="center"/>
              <w:rPr>
                <w:lang w:eastAsia="sv-SE"/>
              </w:rPr>
            </w:pPr>
            <w:r w:rsidRPr="001864F8">
              <w:rPr>
                <w:lang w:eastAsia="sv-SE"/>
              </w:rPr>
              <w:t>4</w:t>
            </w:r>
          </w:p>
        </w:tc>
        <w:tc>
          <w:tcPr>
            <w:tcW w:w="3657" w:type="dxa"/>
            <w:shd w:val="clear" w:color="auto" w:fill="auto"/>
          </w:tcPr>
          <w:p w14:paraId="3CE8D684" w14:textId="77777777" w:rsidR="00954D98" w:rsidRPr="001864F8" w:rsidRDefault="00954D98" w:rsidP="00E87FB2">
            <w:pPr>
              <w:contextualSpacing/>
              <w:rPr>
                <w:lang w:eastAsia="sv-SE"/>
              </w:rPr>
            </w:pPr>
            <w:r w:rsidRPr="001864F8">
              <w:rPr>
                <w:lang w:eastAsia="sv-SE"/>
              </w:rPr>
              <w:t>11 values for QPSK or pi/2 BPSK according to TBS mapping table</w:t>
            </w:r>
          </w:p>
        </w:tc>
      </w:tr>
    </w:tbl>
    <w:p w14:paraId="0F8E7E6B" w14:textId="77777777" w:rsidR="00DB219B" w:rsidRPr="001864F8" w:rsidRDefault="00DB219B" w:rsidP="00954D98">
      <w:pPr>
        <w:rPr>
          <w:lang w:eastAsia="sv-SE"/>
        </w:rPr>
      </w:pPr>
    </w:p>
    <w:p w14:paraId="00D9CA7C" w14:textId="399D3D52" w:rsidR="00954D98" w:rsidRPr="001864F8" w:rsidRDefault="00954D98" w:rsidP="00954D98">
      <w:r w:rsidRPr="001864F8">
        <w:rPr>
          <w:b/>
        </w:rPr>
        <w:t>Supported by:</w:t>
      </w:r>
      <w:r w:rsidRPr="001864F8">
        <w:t xml:space="preserve"> ZTE</w:t>
      </w:r>
    </w:p>
    <w:p w14:paraId="604652B2" w14:textId="605D98F1" w:rsidR="00BF42E8" w:rsidRPr="001864F8" w:rsidRDefault="00BF42E8" w:rsidP="00BF42E8">
      <w:pPr>
        <w:pStyle w:val="Heading3"/>
        <w:rPr>
          <w:lang w:val="en-US"/>
        </w:rPr>
      </w:pPr>
      <w:r w:rsidRPr="001864F8">
        <w:rPr>
          <w:lang w:val="en-US"/>
        </w:rPr>
        <w:t>Proposal #4</w:t>
      </w:r>
      <w:r w:rsidR="00A47037" w:rsidRPr="001864F8">
        <w:rPr>
          <w:lang w:val="en-US"/>
        </w:rPr>
        <w:t xml:space="preserve"> – </w:t>
      </w:r>
      <w:r w:rsidR="007F7588" w:rsidRPr="001864F8">
        <w:rPr>
          <w:lang w:val="en-US"/>
        </w:rPr>
        <w:t>1</w:t>
      </w:r>
      <w:r w:rsidR="00A47037" w:rsidRPr="001864F8">
        <w:rPr>
          <w:lang w:val="en-US"/>
        </w:rPr>
        <w:t xml:space="preserve"> bits added</w:t>
      </w:r>
      <w:r w:rsidR="00420BBF" w:rsidRPr="001864F8">
        <w:rPr>
          <w:lang w:val="en-US"/>
        </w:rPr>
        <w:t xml:space="preserve"> – 1 company</w:t>
      </w:r>
    </w:p>
    <w:p w14:paraId="0D4B27AB" w14:textId="77777777" w:rsidR="00BF42E8" w:rsidRPr="001864F8" w:rsidRDefault="00BF42E8" w:rsidP="00BF42E8">
      <w:pPr>
        <w:pStyle w:val="ListBullet"/>
        <w:numPr>
          <w:ilvl w:val="0"/>
          <w:numId w:val="0"/>
        </w:numPr>
        <w:ind w:left="360" w:hanging="360"/>
      </w:pPr>
      <w:r w:rsidRPr="001864F8">
        <w:t xml:space="preserve">A new 1-bit field to indicate “Sub-PRB Allocation” is added to DCI. </w:t>
      </w:r>
    </w:p>
    <w:p w14:paraId="103F9455" w14:textId="77777777" w:rsidR="002B3F62" w:rsidRPr="001864F8" w:rsidRDefault="002B3F62" w:rsidP="00BF42E8"/>
    <w:p w14:paraId="173D7203" w14:textId="42DC15DD" w:rsidR="00BF42E8" w:rsidRPr="001864F8" w:rsidRDefault="00BF42E8" w:rsidP="00BF42E8">
      <w:r w:rsidRPr="001864F8">
        <w:t>When “Sub-PRB Allocation” field=0 this means the grant is for a Full-PRB allocations, with the following legacy fields unchanged:</w:t>
      </w:r>
    </w:p>
    <w:tbl>
      <w:tblPr>
        <w:tblStyle w:val="TableGrid"/>
        <w:tblW w:w="0" w:type="auto"/>
        <w:tblInd w:w="360" w:type="dxa"/>
        <w:tblLayout w:type="fixed"/>
        <w:tblLook w:val="04A0" w:firstRow="1" w:lastRow="0" w:firstColumn="1" w:lastColumn="0" w:noHBand="0" w:noVBand="1"/>
      </w:tblPr>
      <w:tblGrid>
        <w:gridCol w:w="2045"/>
        <w:gridCol w:w="567"/>
        <w:gridCol w:w="5933"/>
      </w:tblGrid>
      <w:tr w:rsidR="00BF42E8" w:rsidRPr="001864F8" w14:paraId="758AE29D" w14:textId="77777777" w:rsidTr="007F7588">
        <w:tc>
          <w:tcPr>
            <w:tcW w:w="2045" w:type="dxa"/>
            <w:shd w:val="clear" w:color="auto" w:fill="EAF1DD" w:themeFill="accent3" w:themeFillTint="33"/>
          </w:tcPr>
          <w:p w14:paraId="2B4B9AFB" w14:textId="77777777" w:rsidR="00BF42E8" w:rsidRPr="001864F8" w:rsidRDefault="00BF42E8" w:rsidP="00920152">
            <w:pPr>
              <w:pStyle w:val="ListBullet"/>
              <w:numPr>
                <w:ilvl w:val="0"/>
                <w:numId w:val="0"/>
              </w:numPr>
              <w:rPr>
                <w:b/>
              </w:rPr>
            </w:pPr>
            <w:r w:rsidRPr="001864F8">
              <w:rPr>
                <w:b/>
              </w:rPr>
              <w:t>Field Name</w:t>
            </w:r>
          </w:p>
        </w:tc>
        <w:tc>
          <w:tcPr>
            <w:tcW w:w="567" w:type="dxa"/>
            <w:shd w:val="clear" w:color="auto" w:fill="EAF1DD" w:themeFill="accent3" w:themeFillTint="33"/>
          </w:tcPr>
          <w:p w14:paraId="0E856A60" w14:textId="77777777" w:rsidR="00BF42E8" w:rsidRPr="001864F8" w:rsidRDefault="00BF42E8" w:rsidP="00920152">
            <w:pPr>
              <w:pStyle w:val="ListBullet"/>
              <w:numPr>
                <w:ilvl w:val="0"/>
                <w:numId w:val="0"/>
              </w:numPr>
              <w:rPr>
                <w:b/>
              </w:rPr>
            </w:pPr>
            <w:r w:rsidRPr="001864F8">
              <w:rPr>
                <w:b/>
              </w:rPr>
              <w:t>Bits</w:t>
            </w:r>
          </w:p>
        </w:tc>
        <w:tc>
          <w:tcPr>
            <w:tcW w:w="5933" w:type="dxa"/>
            <w:shd w:val="clear" w:color="auto" w:fill="EAF1DD" w:themeFill="accent3" w:themeFillTint="33"/>
          </w:tcPr>
          <w:p w14:paraId="2F4E9A86" w14:textId="77777777" w:rsidR="00BF42E8" w:rsidRPr="001864F8" w:rsidRDefault="00BF42E8" w:rsidP="00920152">
            <w:pPr>
              <w:pStyle w:val="ListBullet"/>
              <w:numPr>
                <w:ilvl w:val="0"/>
                <w:numId w:val="0"/>
              </w:numPr>
              <w:rPr>
                <w:b/>
              </w:rPr>
            </w:pPr>
            <w:r w:rsidRPr="001864F8">
              <w:rPr>
                <w:b/>
              </w:rPr>
              <w:t>Description</w:t>
            </w:r>
          </w:p>
        </w:tc>
      </w:tr>
      <w:tr w:rsidR="00BF42E8" w:rsidRPr="001864F8" w14:paraId="58526043" w14:textId="77777777" w:rsidTr="007F7588">
        <w:tc>
          <w:tcPr>
            <w:tcW w:w="2045" w:type="dxa"/>
          </w:tcPr>
          <w:p w14:paraId="6C249C5D" w14:textId="77777777" w:rsidR="00BF42E8" w:rsidRPr="001864F8" w:rsidRDefault="00BF42E8" w:rsidP="00920152">
            <w:pPr>
              <w:pStyle w:val="ListBullet"/>
              <w:numPr>
                <w:ilvl w:val="0"/>
                <w:numId w:val="0"/>
              </w:numPr>
              <w:jc w:val="center"/>
            </w:pPr>
            <w:r w:rsidRPr="001864F8">
              <w:t>PRB Assignment</w:t>
            </w:r>
          </w:p>
        </w:tc>
        <w:tc>
          <w:tcPr>
            <w:tcW w:w="567" w:type="dxa"/>
          </w:tcPr>
          <w:p w14:paraId="538F9B63" w14:textId="77777777" w:rsidR="00BF42E8" w:rsidRPr="001864F8" w:rsidRDefault="00BF42E8" w:rsidP="00920152">
            <w:pPr>
              <w:pStyle w:val="ListBullet"/>
              <w:numPr>
                <w:ilvl w:val="0"/>
                <w:numId w:val="0"/>
              </w:numPr>
              <w:jc w:val="center"/>
            </w:pPr>
            <w:r w:rsidRPr="001864F8">
              <w:t>5</w:t>
            </w:r>
          </w:p>
        </w:tc>
        <w:tc>
          <w:tcPr>
            <w:tcW w:w="5933" w:type="dxa"/>
          </w:tcPr>
          <w:p w14:paraId="47490BB1" w14:textId="77777777" w:rsidR="00BF42E8" w:rsidRPr="001864F8" w:rsidRDefault="00BF42E8" w:rsidP="00920152">
            <w:pPr>
              <w:pStyle w:val="ListBullet"/>
              <w:numPr>
                <w:ilvl w:val="0"/>
                <w:numId w:val="0"/>
              </w:numPr>
            </w:pPr>
            <w:r w:rsidRPr="001864F8">
              <w:t>Legacy</w:t>
            </w:r>
          </w:p>
        </w:tc>
      </w:tr>
      <w:tr w:rsidR="00BF42E8" w:rsidRPr="001864F8" w14:paraId="19C815A0" w14:textId="77777777" w:rsidTr="007F7588">
        <w:tc>
          <w:tcPr>
            <w:tcW w:w="2045" w:type="dxa"/>
          </w:tcPr>
          <w:p w14:paraId="6B43D7CF" w14:textId="77777777" w:rsidR="00BF42E8" w:rsidRPr="001864F8" w:rsidRDefault="00BF42E8" w:rsidP="00920152">
            <w:pPr>
              <w:pStyle w:val="ListBullet"/>
              <w:numPr>
                <w:ilvl w:val="0"/>
                <w:numId w:val="0"/>
              </w:numPr>
              <w:jc w:val="center"/>
            </w:pPr>
            <w:r w:rsidRPr="001864F8">
              <w:t>MCS index</w:t>
            </w:r>
          </w:p>
        </w:tc>
        <w:tc>
          <w:tcPr>
            <w:tcW w:w="567" w:type="dxa"/>
          </w:tcPr>
          <w:p w14:paraId="24BB0880" w14:textId="77777777" w:rsidR="00BF42E8" w:rsidRPr="001864F8" w:rsidRDefault="00BF42E8" w:rsidP="00920152">
            <w:pPr>
              <w:pStyle w:val="ListBullet"/>
              <w:numPr>
                <w:ilvl w:val="0"/>
                <w:numId w:val="0"/>
              </w:numPr>
              <w:jc w:val="center"/>
            </w:pPr>
            <w:r w:rsidRPr="001864F8">
              <w:t xml:space="preserve">4 </w:t>
            </w:r>
          </w:p>
        </w:tc>
        <w:tc>
          <w:tcPr>
            <w:tcW w:w="5933" w:type="dxa"/>
          </w:tcPr>
          <w:p w14:paraId="3641EA58" w14:textId="77777777" w:rsidR="00BF42E8" w:rsidRPr="001864F8" w:rsidRDefault="00BF42E8" w:rsidP="00920152">
            <w:pPr>
              <w:pStyle w:val="ListBullet"/>
              <w:numPr>
                <w:ilvl w:val="0"/>
                <w:numId w:val="0"/>
              </w:numPr>
              <w:rPr>
                <w:b/>
              </w:rPr>
            </w:pPr>
            <w:r w:rsidRPr="001864F8">
              <w:t>Legacy</w:t>
            </w:r>
          </w:p>
        </w:tc>
      </w:tr>
      <w:tr w:rsidR="00BF42E8" w:rsidRPr="001864F8" w14:paraId="57147108" w14:textId="77777777" w:rsidTr="007F7588">
        <w:tc>
          <w:tcPr>
            <w:tcW w:w="2045" w:type="dxa"/>
          </w:tcPr>
          <w:p w14:paraId="2BF264EE" w14:textId="5F759A9F" w:rsidR="00BF42E8" w:rsidRPr="001864F8" w:rsidRDefault="00433A46" w:rsidP="00920152">
            <w:pPr>
              <w:pStyle w:val="ListBullet"/>
              <w:numPr>
                <w:ilvl w:val="0"/>
                <w:numId w:val="0"/>
              </w:numPr>
              <w:jc w:val="center"/>
            </w:pPr>
            <w:r w:rsidRPr="001864F8">
              <w:t>CSI Request</w:t>
            </w:r>
          </w:p>
        </w:tc>
        <w:tc>
          <w:tcPr>
            <w:tcW w:w="567" w:type="dxa"/>
          </w:tcPr>
          <w:p w14:paraId="0D16D515" w14:textId="51C7DEB2" w:rsidR="00BF42E8" w:rsidRPr="001864F8" w:rsidRDefault="00BF42E8" w:rsidP="00920152">
            <w:pPr>
              <w:pStyle w:val="ListBullet"/>
              <w:numPr>
                <w:ilvl w:val="0"/>
                <w:numId w:val="0"/>
              </w:numPr>
              <w:jc w:val="center"/>
            </w:pPr>
            <w:r w:rsidRPr="001864F8">
              <w:t>1</w:t>
            </w:r>
          </w:p>
        </w:tc>
        <w:tc>
          <w:tcPr>
            <w:tcW w:w="5933" w:type="dxa"/>
          </w:tcPr>
          <w:p w14:paraId="3FF93935" w14:textId="3A246574" w:rsidR="00BF42E8" w:rsidRPr="001864F8" w:rsidRDefault="007F7588" w:rsidP="00920152">
            <w:pPr>
              <w:pStyle w:val="ListBullet"/>
              <w:numPr>
                <w:ilvl w:val="0"/>
                <w:numId w:val="0"/>
              </w:numPr>
            </w:pPr>
            <w:r w:rsidRPr="001864F8">
              <w:t>Legacy</w:t>
            </w:r>
          </w:p>
        </w:tc>
      </w:tr>
      <w:tr w:rsidR="00BF42E8" w:rsidRPr="001864F8" w14:paraId="12517120" w14:textId="77777777" w:rsidTr="007F7588">
        <w:tc>
          <w:tcPr>
            <w:tcW w:w="2045" w:type="dxa"/>
          </w:tcPr>
          <w:p w14:paraId="46412463" w14:textId="77777777" w:rsidR="00BF42E8" w:rsidRPr="001864F8" w:rsidRDefault="00BF42E8" w:rsidP="00920152">
            <w:pPr>
              <w:pStyle w:val="ListBullet"/>
              <w:numPr>
                <w:ilvl w:val="0"/>
                <w:numId w:val="0"/>
              </w:numPr>
              <w:rPr>
                <w:b/>
              </w:rPr>
            </w:pPr>
            <w:r w:rsidRPr="001864F8">
              <w:rPr>
                <w:b/>
              </w:rPr>
              <w:t>Total Bits</w:t>
            </w:r>
          </w:p>
        </w:tc>
        <w:tc>
          <w:tcPr>
            <w:tcW w:w="567" w:type="dxa"/>
          </w:tcPr>
          <w:p w14:paraId="4C1DB3B2" w14:textId="23DF9495" w:rsidR="00BF42E8" w:rsidRPr="001864F8" w:rsidRDefault="00BF42E8" w:rsidP="00920152">
            <w:pPr>
              <w:pStyle w:val="ListBullet"/>
              <w:numPr>
                <w:ilvl w:val="0"/>
                <w:numId w:val="0"/>
              </w:numPr>
              <w:jc w:val="center"/>
            </w:pPr>
            <w:r w:rsidRPr="001864F8">
              <w:t>10</w:t>
            </w:r>
          </w:p>
        </w:tc>
        <w:tc>
          <w:tcPr>
            <w:tcW w:w="5933" w:type="dxa"/>
          </w:tcPr>
          <w:p w14:paraId="2A838351" w14:textId="77777777" w:rsidR="00BF42E8" w:rsidRPr="001864F8" w:rsidRDefault="00BF42E8" w:rsidP="00920152">
            <w:pPr>
              <w:pStyle w:val="ListBullet"/>
              <w:numPr>
                <w:ilvl w:val="0"/>
                <w:numId w:val="0"/>
              </w:numPr>
            </w:pPr>
          </w:p>
        </w:tc>
      </w:tr>
    </w:tbl>
    <w:p w14:paraId="5915EDFF" w14:textId="77777777" w:rsidR="002B3F62" w:rsidRPr="001864F8" w:rsidRDefault="002B3F62" w:rsidP="00BF42E8"/>
    <w:p w14:paraId="596DA307" w14:textId="722A3A92" w:rsidR="00BF42E8" w:rsidRPr="001864F8" w:rsidRDefault="00BF42E8" w:rsidP="00BF42E8">
      <w:r w:rsidRPr="001864F8">
        <w:t>When “Sub-PRB Allocation” field=1 this means the grant is for a sub-PRB allocations, with the following fields:</w:t>
      </w:r>
    </w:p>
    <w:tbl>
      <w:tblPr>
        <w:tblW w:w="0" w:type="auto"/>
        <w:tblInd w:w="360" w:type="dxa"/>
        <w:tblCellMar>
          <w:left w:w="0" w:type="dxa"/>
          <w:right w:w="0" w:type="dxa"/>
        </w:tblCellMar>
        <w:tblLook w:val="04A0" w:firstRow="1" w:lastRow="0" w:firstColumn="1" w:lastColumn="0" w:noHBand="0" w:noVBand="1"/>
      </w:tblPr>
      <w:tblGrid>
        <w:gridCol w:w="1806"/>
        <w:gridCol w:w="1314"/>
        <w:gridCol w:w="4705"/>
      </w:tblGrid>
      <w:tr w:rsidR="00BF42E8" w:rsidRPr="001864F8" w14:paraId="22A394D7" w14:textId="77777777" w:rsidTr="00BF42E8">
        <w:tc>
          <w:tcPr>
            <w:tcW w:w="1806" w:type="dxa"/>
            <w:tcBorders>
              <w:top w:val="single" w:sz="8" w:space="0" w:color="auto"/>
              <w:left w:val="single" w:sz="8" w:space="0" w:color="auto"/>
              <w:bottom w:val="single" w:sz="8" w:space="0" w:color="auto"/>
              <w:right w:val="single" w:sz="8" w:space="0" w:color="auto"/>
            </w:tcBorders>
            <w:shd w:val="clear" w:color="auto" w:fill="EAF1DD"/>
            <w:tcMar>
              <w:top w:w="0" w:type="dxa"/>
              <w:left w:w="108" w:type="dxa"/>
              <w:bottom w:w="0" w:type="dxa"/>
              <w:right w:w="108" w:type="dxa"/>
            </w:tcMar>
            <w:hideMark/>
          </w:tcPr>
          <w:p w14:paraId="5E142B8B" w14:textId="77777777" w:rsidR="00BF42E8" w:rsidRPr="001864F8" w:rsidRDefault="00BF42E8" w:rsidP="00920152">
            <w:pPr>
              <w:rPr>
                <w:b/>
                <w:bCs/>
              </w:rPr>
            </w:pPr>
            <w:r w:rsidRPr="001864F8">
              <w:rPr>
                <w:b/>
                <w:bCs/>
              </w:rPr>
              <w:t>Field Name</w:t>
            </w:r>
          </w:p>
        </w:tc>
        <w:tc>
          <w:tcPr>
            <w:tcW w:w="1314" w:type="dxa"/>
            <w:tcBorders>
              <w:top w:val="single" w:sz="8" w:space="0" w:color="auto"/>
              <w:left w:val="nil"/>
              <w:bottom w:val="single" w:sz="8" w:space="0" w:color="auto"/>
              <w:right w:val="single" w:sz="8" w:space="0" w:color="auto"/>
            </w:tcBorders>
            <w:shd w:val="clear" w:color="auto" w:fill="EAF1DD"/>
            <w:tcMar>
              <w:top w:w="0" w:type="dxa"/>
              <w:left w:w="108" w:type="dxa"/>
              <w:bottom w:w="0" w:type="dxa"/>
              <w:right w:w="108" w:type="dxa"/>
            </w:tcMar>
            <w:hideMark/>
          </w:tcPr>
          <w:p w14:paraId="46D751D5" w14:textId="77777777" w:rsidR="00BF42E8" w:rsidRPr="001864F8" w:rsidRDefault="00BF42E8" w:rsidP="00920152">
            <w:pPr>
              <w:rPr>
                <w:b/>
                <w:bCs/>
              </w:rPr>
            </w:pPr>
            <w:r w:rsidRPr="001864F8">
              <w:rPr>
                <w:b/>
                <w:bCs/>
              </w:rPr>
              <w:t>Bits</w:t>
            </w:r>
          </w:p>
        </w:tc>
        <w:tc>
          <w:tcPr>
            <w:tcW w:w="4705" w:type="dxa"/>
            <w:tcBorders>
              <w:top w:val="single" w:sz="8" w:space="0" w:color="auto"/>
              <w:left w:val="nil"/>
              <w:bottom w:val="single" w:sz="8" w:space="0" w:color="auto"/>
              <w:right w:val="single" w:sz="8" w:space="0" w:color="auto"/>
            </w:tcBorders>
            <w:shd w:val="clear" w:color="auto" w:fill="EAF1DD"/>
            <w:tcMar>
              <w:top w:w="0" w:type="dxa"/>
              <w:left w:w="108" w:type="dxa"/>
              <w:bottom w:w="0" w:type="dxa"/>
              <w:right w:w="108" w:type="dxa"/>
            </w:tcMar>
            <w:hideMark/>
          </w:tcPr>
          <w:p w14:paraId="4D6B2627" w14:textId="77777777" w:rsidR="00BF42E8" w:rsidRPr="001864F8" w:rsidRDefault="00BF42E8" w:rsidP="00920152">
            <w:pPr>
              <w:rPr>
                <w:b/>
                <w:bCs/>
              </w:rPr>
            </w:pPr>
            <w:r w:rsidRPr="001864F8">
              <w:rPr>
                <w:b/>
                <w:bCs/>
              </w:rPr>
              <w:t>Description</w:t>
            </w:r>
          </w:p>
        </w:tc>
      </w:tr>
      <w:tr w:rsidR="00BF42E8" w:rsidRPr="001864F8" w14:paraId="116A00E4" w14:textId="77777777" w:rsidTr="00BF42E8">
        <w:tc>
          <w:tcPr>
            <w:tcW w:w="18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91BA71" w14:textId="77777777" w:rsidR="00BF42E8" w:rsidRPr="001864F8" w:rsidRDefault="00BF42E8" w:rsidP="00920152">
            <w:pPr>
              <w:jc w:val="center"/>
            </w:pPr>
            <w:r w:rsidRPr="001864F8">
              <w:t>Allocation of PRB within NB and SC within PRB</w:t>
            </w:r>
          </w:p>
        </w:tc>
        <w:tc>
          <w:tcPr>
            <w:tcW w:w="1314" w:type="dxa"/>
            <w:tcBorders>
              <w:top w:val="nil"/>
              <w:left w:val="nil"/>
              <w:bottom w:val="single" w:sz="8" w:space="0" w:color="auto"/>
              <w:right w:val="single" w:sz="8" w:space="0" w:color="auto"/>
            </w:tcBorders>
            <w:tcMar>
              <w:top w:w="0" w:type="dxa"/>
              <w:left w:w="108" w:type="dxa"/>
              <w:bottom w:w="0" w:type="dxa"/>
              <w:right w:w="108" w:type="dxa"/>
            </w:tcMar>
            <w:hideMark/>
          </w:tcPr>
          <w:p w14:paraId="09AA860D" w14:textId="77777777" w:rsidR="00BF42E8" w:rsidRPr="001864F8" w:rsidRDefault="00BF42E8" w:rsidP="00920152">
            <w:pPr>
              <w:jc w:val="center"/>
            </w:pPr>
            <w:r w:rsidRPr="001864F8">
              <w:t>6</w:t>
            </w:r>
          </w:p>
        </w:tc>
        <w:tc>
          <w:tcPr>
            <w:tcW w:w="4705" w:type="dxa"/>
            <w:tcBorders>
              <w:top w:val="nil"/>
              <w:left w:val="nil"/>
              <w:bottom w:val="single" w:sz="8" w:space="0" w:color="auto"/>
              <w:right w:val="single" w:sz="8" w:space="0" w:color="auto"/>
            </w:tcBorders>
            <w:tcMar>
              <w:top w:w="0" w:type="dxa"/>
              <w:left w:w="108" w:type="dxa"/>
              <w:bottom w:w="0" w:type="dxa"/>
              <w:right w:w="108" w:type="dxa"/>
            </w:tcMar>
            <w:hideMark/>
          </w:tcPr>
          <w:p w14:paraId="6DE56415" w14:textId="77777777" w:rsidR="00BF42E8" w:rsidRPr="001864F8" w:rsidRDefault="00BF42E8" w:rsidP="00920152">
            <w:r w:rsidRPr="001864F8">
              <w:t xml:space="preserve">6 PRBs within a NB and 10 values for the number of SC and their location within a PRB =&gt; </w:t>
            </w:r>
          </w:p>
          <w:p w14:paraId="143D5EC9" w14:textId="77777777" w:rsidR="00BF42E8" w:rsidRPr="001864F8" w:rsidRDefault="00BF42E8" w:rsidP="00920152">
            <w:r w:rsidRPr="001864F8">
              <w:t>60 possible allocations within a NB.</w:t>
            </w:r>
          </w:p>
        </w:tc>
      </w:tr>
      <w:tr w:rsidR="00BF42E8" w:rsidRPr="001864F8" w14:paraId="189180B6" w14:textId="77777777" w:rsidTr="00BF42E8">
        <w:tc>
          <w:tcPr>
            <w:tcW w:w="180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FB3849F" w14:textId="47DF6BF7" w:rsidR="00BF42E8" w:rsidRPr="001864F8" w:rsidRDefault="00BF42E8" w:rsidP="00920152">
            <w:pPr>
              <w:jc w:val="center"/>
            </w:pPr>
            <w:r w:rsidRPr="001864F8">
              <w:t>MCS</w:t>
            </w:r>
            <w:r w:rsidR="00EA39C4" w:rsidRPr="001864F8">
              <w:t>/TBS</w:t>
            </w:r>
            <w:r w:rsidRPr="001864F8">
              <w:t xml:space="preserve"> index</w:t>
            </w:r>
          </w:p>
          <w:p w14:paraId="2AB0E353" w14:textId="5EA026AA" w:rsidR="00BF42E8" w:rsidRPr="001864F8" w:rsidRDefault="009B4357" w:rsidP="00920152">
            <w:pPr>
              <w:jc w:val="center"/>
            </w:pPr>
            <w:r w:rsidRPr="001864F8">
              <w:t xml:space="preserve"># </w:t>
            </w:r>
            <w:r w:rsidR="00BF42E8" w:rsidRPr="001864F8">
              <w:t>of RUs</w:t>
            </w:r>
          </w:p>
        </w:tc>
        <w:tc>
          <w:tcPr>
            <w:tcW w:w="1314" w:type="dxa"/>
            <w:tcBorders>
              <w:top w:val="nil"/>
              <w:left w:val="nil"/>
              <w:bottom w:val="single" w:sz="8" w:space="0" w:color="auto"/>
              <w:right w:val="single" w:sz="8" w:space="0" w:color="auto"/>
            </w:tcBorders>
            <w:tcMar>
              <w:top w:w="0" w:type="dxa"/>
              <w:left w:w="108" w:type="dxa"/>
              <w:bottom w:w="0" w:type="dxa"/>
              <w:right w:w="108" w:type="dxa"/>
            </w:tcMar>
            <w:hideMark/>
          </w:tcPr>
          <w:p w14:paraId="5F0DBF57" w14:textId="04420BB0" w:rsidR="00BF42E8" w:rsidRPr="001864F8" w:rsidRDefault="00BF42E8" w:rsidP="00920152">
            <w:pPr>
              <w:jc w:val="center"/>
            </w:pPr>
            <w:r w:rsidRPr="001864F8">
              <w:t>4</w:t>
            </w:r>
          </w:p>
        </w:tc>
        <w:tc>
          <w:tcPr>
            <w:tcW w:w="4705" w:type="dxa"/>
            <w:tcBorders>
              <w:top w:val="nil"/>
              <w:left w:val="nil"/>
              <w:bottom w:val="single" w:sz="8" w:space="0" w:color="auto"/>
              <w:right w:val="single" w:sz="8" w:space="0" w:color="auto"/>
            </w:tcBorders>
            <w:tcMar>
              <w:top w:w="0" w:type="dxa"/>
              <w:left w:w="108" w:type="dxa"/>
              <w:bottom w:w="0" w:type="dxa"/>
              <w:right w:w="108" w:type="dxa"/>
            </w:tcMar>
            <w:hideMark/>
          </w:tcPr>
          <w:p w14:paraId="2EC52321" w14:textId="77777777" w:rsidR="00BF42E8" w:rsidRPr="001864F8" w:rsidRDefault="00BF42E8" w:rsidP="00920152">
            <w:r w:rsidRPr="001864F8">
              <w:t>MCS index and # of RU joint coded</w:t>
            </w:r>
          </w:p>
          <w:p w14:paraId="2D7264CB" w14:textId="0D3EB8DD" w:rsidR="00663438" w:rsidRPr="001864F8" w:rsidRDefault="00663438" w:rsidP="00920152">
            <w:r w:rsidRPr="001864F8">
              <w:t>(see TBS proposal #3)</w:t>
            </w:r>
          </w:p>
        </w:tc>
      </w:tr>
      <w:tr w:rsidR="00BF42E8" w:rsidRPr="001864F8" w14:paraId="31DEE6E2" w14:textId="77777777" w:rsidTr="00BF42E8">
        <w:tc>
          <w:tcPr>
            <w:tcW w:w="18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4687F0" w14:textId="77777777" w:rsidR="00BF42E8" w:rsidRPr="001864F8" w:rsidRDefault="00BF42E8" w:rsidP="00920152">
            <w:pPr>
              <w:rPr>
                <w:b/>
                <w:bCs/>
              </w:rPr>
            </w:pPr>
            <w:r w:rsidRPr="001864F8">
              <w:rPr>
                <w:b/>
                <w:bCs/>
              </w:rPr>
              <w:t>Total Bits</w:t>
            </w:r>
          </w:p>
        </w:tc>
        <w:tc>
          <w:tcPr>
            <w:tcW w:w="1314" w:type="dxa"/>
            <w:tcBorders>
              <w:top w:val="nil"/>
              <w:left w:val="nil"/>
              <w:bottom w:val="single" w:sz="8" w:space="0" w:color="auto"/>
              <w:right w:val="single" w:sz="8" w:space="0" w:color="auto"/>
            </w:tcBorders>
            <w:tcMar>
              <w:top w:w="0" w:type="dxa"/>
              <w:left w:w="108" w:type="dxa"/>
              <w:bottom w:w="0" w:type="dxa"/>
              <w:right w:w="108" w:type="dxa"/>
            </w:tcMar>
            <w:hideMark/>
          </w:tcPr>
          <w:p w14:paraId="12D9B49E" w14:textId="13D0B98C" w:rsidR="00BF42E8" w:rsidRPr="001864F8" w:rsidRDefault="00BF42E8" w:rsidP="00920152">
            <w:pPr>
              <w:jc w:val="center"/>
            </w:pPr>
            <w:r w:rsidRPr="001864F8">
              <w:t>10</w:t>
            </w:r>
          </w:p>
        </w:tc>
        <w:tc>
          <w:tcPr>
            <w:tcW w:w="4705" w:type="dxa"/>
            <w:tcBorders>
              <w:top w:val="nil"/>
              <w:left w:val="nil"/>
              <w:bottom w:val="single" w:sz="8" w:space="0" w:color="auto"/>
              <w:right w:val="single" w:sz="8" w:space="0" w:color="auto"/>
            </w:tcBorders>
            <w:tcMar>
              <w:top w:w="0" w:type="dxa"/>
              <w:left w:w="108" w:type="dxa"/>
              <w:bottom w:w="0" w:type="dxa"/>
              <w:right w:w="108" w:type="dxa"/>
            </w:tcMar>
          </w:tcPr>
          <w:p w14:paraId="44F2CE3E" w14:textId="77777777" w:rsidR="00BF42E8" w:rsidRPr="001864F8" w:rsidRDefault="00BF42E8" w:rsidP="00920152"/>
        </w:tc>
      </w:tr>
    </w:tbl>
    <w:p w14:paraId="4F4C3515" w14:textId="5ED608CB" w:rsidR="00BF42E8" w:rsidRPr="001864F8" w:rsidRDefault="00BF42E8" w:rsidP="00BF42E8">
      <w:r w:rsidRPr="001864F8">
        <w:rPr>
          <w:b/>
        </w:rPr>
        <w:t>Supported by:</w:t>
      </w:r>
      <w:r w:rsidRPr="001864F8">
        <w:t xml:space="preserve"> </w:t>
      </w:r>
      <w:r w:rsidR="001E17C7" w:rsidRPr="001864F8">
        <w:t>Samsung</w:t>
      </w:r>
    </w:p>
    <w:p w14:paraId="53981ADB" w14:textId="61311023" w:rsidR="00BF42E8" w:rsidRPr="001864F8" w:rsidRDefault="00BF42E8" w:rsidP="00954D98">
      <w:pPr>
        <w:rPr>
          <w:lang w:eastAsia="sv-SE"/>
        </w:rPr>
      </w:pPr>
    </w:p>
    <w:p w14:paraId="32450268" w14:textId="1CEEE001" w:rsidR="00F91CB4" w:rsidRPr="001864F8" w:rsidRDefault="00F91CB4" w:rsidP="00F91CB4">
      <w:pPr>
        <w:pStyle w:val="Heading3"/>
        <w:rPr>
          <w:lang w:val="en-US"/>
        </w:rPr>
      </w:pPr>
      <w:r w:rsidRPr="001864F8">
        <w:rPr>
          <w:lang w:val="en-US"/>
        </w:rPr>
        <w:t xml:space="preserve">Proposal #5 – </w:t>
      </w:r>
      <w:r w:rsidR="005A1200" w:rsidRPr="001864F8">
        <w:rPr>
          <w:lang w:val="en-US"/>
        </w:rPr>
        <w:t>3</w:t>
      </w:r>
      <w:r w:rsidRPr="001864F8">
        <w:rPr>
          <w:lang w:val="en-US"/>
        </w:rPr>
        <w:t xml:space="preserve"> bits</w:t>
      </w:r>
      <w:r w:rsidR="00B95B45" w:rsidRPr="001864F8">
        <w:rPr>
          <w:lang w:val="en-US"/>
        </w:rPr>
        <w:t xml:space="preserve"> added</w:t>
      </w:r>
      <w:r w:rsidR="00420BBF" w:rsidRPr="001864F8">
        <w:rPr>
          <w:lang w:val="en-US"/>
        </w:rPr>
        <w:t xml:space="preserve"> – 1 company</w:t>
      </w:r>
    </w:p>
    <w:p w14:paraId="36289502" w14:textId="52B93841" w:rsidR="00944EDB" w:rsidRPr="001864F8" w:rsidRDefault="00944EDB" w:rsidP="00944EDB">
      <w:pPr>
        <w:pStyle w:val="ListBullet"/>
        <w:numPr>
          <w:ilvl w:val="0"/>
          <w:numId w:val="0"/>
        </w:numPr>
        <w:ind w:left="360" w:hanging="360"/>
      </w:pPr>
      <w:r w:rsidRPr="001864F8">
        <w:t xml:space="preserve">A new 1-bit field to indicate “Sub-PRB Allocation” is added to DCI. </w:t>
      </w:r>
    </w:p>
    <w:p w14:paraId="26B006C2" w14:textId="77777777" w:rsidR="00231F70" w:rsidRPr="001864F8" w:rsidRDefault="00231F70" w:rsidP="00944EDB">
      <w:pPr>
        <w:pStyle w:val="ListBullet"/>
        <w:numPr>
          <w:ilvl w:val="0"/>
          <w:numId w:val="0"/>
        </w:numPr>
        <w:ind w:left="360" w:hanging="360"/>
      </w:pPr>
    </w:p>
    <w:p w14:paraId="4DE930F0" w14:textId="77777777" w:rsidR="00944EDB" w:rsidRPr="001864F8" w:rsidRDefault="00944EDB" w:rsidP="00944EDB">
      <w:r w:rsidRPr="001864F8">
        <w:t>When “Sub-PRB Allocation” field=0 this means the grant is for a Full-PRB allocations, with the following legacy fields unchanged:</w:t>
      </w:r>
    </w:p>
    <w:tbl>
      <w:tblPr>
        <w:tblStyle w:val="TableGrid"/>
        <w:tblW w:w="0" w:type="auto"/>
        <w:tblInd w:w="360" w:type="dxa"/>
        <w:tblLayout w:type="fixed"/>
        <w:tblLook w:val="04A0" w:firstRow="1" w:lastRow="0" w:firstColumn="1" w:lastColumn="0" w:noHBand="0" w:noVBand="1"/>
      </w:tblPr>
      <w:tblGrid>
        <w:gridCol w:w="2045"/>
        <w:gridCol w:w="567"/>
        <w:gridCol w:w="5933"/>
      </w:tblGrid>
      <w:tr w:rsidR="00944EDB" w:rsidRPr="001864F8" w14:paraId="187501A5" w14:textId="77777777" w:rsidTr="00920152">
        <w:tc>
          <w:tcPr>
            <w:tcW w:w="2045" w:type="dxa"/>
            <w:shd w:val="clear" w:color="auto" w:fill="EAF1DD" w:themeFill="accent3" w:themeFillTint="33"/>
          </w:tcPr>
          <w:p w14:paraId="06073E68" w14:textId="77777777" w:rsidR="00944EDB" w:rsidRPr="001864F8" w:rsidRDefault="00944EDB" w:rsidP="00920152">
            <w:pPr>
              <w:pStyle w:val="ListBullet"/>
              <w:numPr>
                <w:ilvl w:val="0"/>
                <w:numId w:val="0"/>
              </w:numPr>
              <w:rPr>
                <w:b/>
              </w:rPr>
            </w:pPr>
            <w:r w:rsidRPr="001864F8">
              <w:rPr>
                <w:b/>
              </w:rPr>
              <w:t>Field Name</w:t>
            </w:r>
          </w:p>
        </w:tc>
        <w:tc>
          <w:tcPr>
            <w:tcW w:w="567" w:type="dxa"/>
            <w:shd w:val="clear" w:color="auto" w:fill="EAF1DD" w:themeFill="accent3" w:themeFillTint="33"/>
          </w:tcPr>
          <w:p w14:paraId="5EF1DFBD" w14:textId="77777777" w:rsidR="00944EDB" w:rsidRPr="001864F8" w:rsidRDefault="00944EDB" w:rsidP="00920152">
            <w:pPr>
              <w:pStyle w:val="ListBullet"/>
              <w:numPr>
                <w:ilvl w:val="0"/>
                <w:numId w:val="0"/>
              </w:numPr>
              <w:rPr>
                <w:b/>
              </w:rPr>
            </w:pPr>
            <w:r w:rsidRPr="001864F8">
              <w:rPr>
                <w:b/>
              </w:rPr>
              <w:t>Bits</w:t>
            </w:r>
          </w:p>
        </w:tc>
        <w:tc>
          <w:tcPr>
            <w:tcW w:w="5933" w:type="dxa"/>
            <w:shd w:val="clear" w:color="auto" w:fill="EAF1DD" w:themeFill="accent3" w:themeFillTint="33"/>
          </w:tcPr>
          <w:p w14:paraId="00214C33" w14:textId="77777777" w:rsidR="00944EDB" w:rsidRPr="001864F8" w:rsidRDefault="00944EDB" w:rsidP="00920152">
            <w:pPr>
              <w:pStyle w:val="ListBullet"/>
              <w:numPr>
                <w:ilvl w:val="0"/>
                <w:numId w:val="0"/>
              </w:numPr>
              <w:rPr>
                <w:b/>
              </w:rPr>
            </w:pPr>
            <w:r w:rsidRPr="001864F8">
              <w:rPr>
                <w:b/>
              </w:rPr>
              <w:t>Description</w:t>
            </w:r>
          </w:p>
        </w:tc>
      </w:tr>
      <w:tr w:rsidR="00944EDB" w:rsidRPr="001864F8" w14:paraId="0E33902D" w14:textId="77777777" w:rsidTr="00920152">
        <w:tc>
          <w:tcPr>
            <w:tcW w:w="2045" w:type="dxa"/>
          </w:tcPr>
          <w:p w14:paraId="5BCCC47F" w14:textId="77777777" w:rsidR="00944EDB" w:rsidRPr="001864F8" w:rsidRDefault="00944EDB" w:rsidP="00920152">
            <w:pPr>
              <w:pStyle w:val="ListBullet"/>
              <w:numPr>
                <w:ilvl w:val="0"/>
                <w:numId w:val="0"/>
              </w:numPr>
              <w:jc w:val="center"/>
            </w:pPr>
            <w:r w:rsidRPr="001864F8">
              <w:t>PRB Assignment</w:t>
            </w:r>
          </w:p>
        </w:tc>
        <w:tc>
          <w:tcPr>
            <w:tcW w:w="567" w:type="dxa"/>
          </w:tcPr>
          <w:p w14:paraId="599B3520" w14:textId="77777777" w:rsidR="00944EDB" w:rsidRPr="001864F8" w:rsidRDefault="00944EDB" w:rsidP="00920152">
            <w:pPr>
              <w:pStyle w:val="ListBullet"/>
              <w:numPr>
                <w:ilvl w:val="0"/>
                <w:numId w:val="0"/>
              </w:numPr>
              <w:jc w:val="center"/>
            </w:pPr>
            <w:r w:rsidRPr="001864F8">
              <w:t>5</w:t>
            </w:r>
          </w:p>
        </w:tc>
        <w:tc>
          <w:tcPr>
            <w:tcW w:w="5933" w:type="dxa"/>
          </w:tcPr>
          <w:p w14:paraId="3251FBBF" w14:textId="77777777" w:rsidR="00944EDB" w:rsidRPr="001864F8" w:rsidRDefault="00944EDB" w:rsidP="00920152">
            <w:pPr>
              <w:pStyle w:val="ListBullet"/>
              <w:numPr>
                <w:ilvl w:val="0"/>
                <w:numId w:val="0"/>
              </w:numPr>
            </w:pPr>
            <w:r w:rsidRPr="001864F8">
              <w:t>Legacy</w:t>
            </w:r>
          </w:p>
        </w:tc>
      </w:tr>
      <w:tr w:rsidR="00944EDB" w:rsidRPr="001864F8" w14:paraId="45C1EEAD" w14:textId="77777777" w:rsidTr="00920152">
        <w:tc>
          <w:tcPr>
            <w:tcW w:w="2045" w:type="dxa"/>
          </w:tcPr>
          <w:p w14:paraId="6B2ED441" w14:textId="078A6684" w:rsidR="00944EDB" w:rsidRPr="001864F8" w:rsidRDefault="000C621A" w:rsidP="00920152">
            <w:pPr>
              <w:pStyle w:val="ListBullet"/>
              <w:numPr>
                <w:ilvl w:val="0"/>
                <w:numId w:val="0"/>
              </w:numPr>
              <w:jc w:val="center"/>
            </w:pPr>
            <w:r w:rsidRPr="001864F8">
              <w:t># of Repeats</w:t>
            </w:r>
          </w:p>
        </w:tc>
        <w:tc>
          <w:tcPr>
            <w:tcW w:w="567" w:type="dxa"/>
          </w:tcPr>
          <w:p w14:paraId="7E91AD82" w14:textId="7AA87831" w:rsidR="00944EDB" w:rsidRPr="001864F8" w:rsidRDefault="000C621A" w:rsidP="00920152">
            <w:pPr>
              <w:pStyle w:val="ListBullet"/>
              <w:numPr>
                <w:ilvl w:val="0"/>
                <w:numId w:val="0"/>
              </w:numPr>
              <w:jc w:val="center"/>
            </w:pPr>
            <w:r w:rsidRPr="001864F8">
              <w:t>2</w:t>
            </w:r>
            <w:r w:rsidR="00944EDB" w:rsidRPr="001864F8">
              <w:t xml:space="preserve"> </w:t>
            </w:r>
          </w:p>
        </w:tc>
        <w:tc>
          <w:tcPr>
            <w:tcW w:w="5933" w:type="dxa"/>
          </w:tcPr>
          <w:p w14:paraId="35BA43A5" w14:textId="77777777" w:rsidR="00944EDB" w:rsidRPr="001864F8" w:rsidRDefault="00944EDB" w:rsidP="00920152">
            <w:pPr>
              <w:pStyle w:val="ListBullet"/>
              <w:numPr>
                <w:ilvl w:val="0"/>
                <w:numId w:val="0"/>
              </w:numPr>
              <w:rPr>
                <w:b/>
              </w:rPr>
            </w:pPr>
            <w:r w:rsidRPr="001864F8">
              <w:t>Legacy</w:t>
            </w:r>
          </w:p>
        </w:tc>
      </w:tr>
      <w:tr w:rsidR="00944EDB" w:rsidRPr="001864F8" w14:paraId="6EC7332A" w14:textId="77777777" w:rsidTr="00920152">
        <w:tc>
          <w:tcPr>
            <w:tcW w:w="2045" w:type="dxa"/>
          </w:tcPr>
          <w:p w14:paraId="3BEE459B" w14:textId="5A6B0879" w:rsidR="00944EDB" w:rsidRPr="001864F8" w:rsidRDefault="000C621A" w:rsidP="00920152">
            <w:pPr>
              <w:pStyle w:val="ListBullet"/>
              <w:numPr>
                <w:ilvl w:val="0"/>
                <w:numId w:val="0"/>
              </w:numPr>
              <w:jc w:val="center"/>
            </w:pPr>
            <w:r w:rsidRPr="001864F8">
              <w:t>spare</w:t>
            </w:r>
          </w:p>
        </w:tc>
        <w:tc>
          <w:tcPr>
            <w:tcW w:w="567" w:type="dxa"/>
          </w:tcPr>
          <w:p w14:paraId="3EF10E38" w14:textId="634464F6" w:rsidR="00944EDB" w:rsidRPr="001864F8" w:rsidRDefault="000C621A" w:rsidP="00920152">
            <w:pPr>
              <w:pStyle w:val="ListBullet"/>
              <w:numPr>
                <w:ilvl w:val="0"/>
                <w:numId w:val="0"/>
              </w:numPr>
              <w:jc w:val="center"/>
            </w:pPr>
            <w:r w:rsidRPr="001864F8">
              <w:t>2</w:t>
            </w:r>
          </w:p>
        </w:tc>
        <w:tc>
          <w:tcPr>
            <w:tcW w:w="5933" w:type="dxa"/>
          </w:tcPr>
          <w:p w14:paraId="40BB5C0D" w14:textId="77777777" w:rsidR="00944EDB" w:rsidRPr="001864F8" w:rsidRDefault="00944EDB" w:rsidP="00920152">
            <w:pPr>
              <w:pStyle w:val="ListBullet"/>
              <w:numPr>
                <w:ilvl w:val="0"/>
                <w:numId w:val="0"/>
              </w:numPr>
            </w:pPr>
            <w:r w:rsidRPr="001864F8">
              <w:t>Legacy</w:t>
            </w:r>
          </w:p>
        </w:tc>
      </w:tr>
      <w:tr w:rsidR="00944EDB" w:rsidRPr="001864F8" w14:paraId="120E8D59" w14:textId="77777777" w:rsidTr="00920152">
        <w:tc>
          <w:tcPr>
            <w:tcW w:w="2045" w:type="dxa"/>
          </w:tcPr>
          <w:p w14:paraId="6B02C74B" w14:textId="77777777" w:rsidR="00944EDB" w:rsidRPr="001864F8" w:rsidRDefault="00944EDB" w:rsidP="00920152">
            <w:pPr>
              <w:pStyle w:val="ListBullet"/>
              <w:numPr>
                <w:ilvl w:val="0"/>
                <w:numId w:val="0"/>
              </w:numPr>
              <w:rPr>
                <w:b/>
              </w:rPr>
            </w:pPr>
            <w:r w:rsidRPr="001864F8">
              <w:rPr>
                <w:b/>
              </w:rPr>
              <w:t>Total Bits</w:t>
            </w:r>
          </w:p>
        </w:tc>
        <w:tc>
          <w:tcPr>
            <w:tcW w:w="567" w:type="dxa"/>
          </w:tcPr>
          <w:p w14:paraId="64A47DF5" w14:textId="60217989" w:rsidR="00944EDB" w:rsidRPr="001864F8" w:rsidRDefault="000C621A" w:rsidP="00920152">
            <w:pPr>
              <w:pStyle w:val="ListBullet"/>
              <w:numPr>
                <w:ilvl w:val="0"/>
                <w:numId w:val="0"/>
              </w:numPr>
              <w:jc w:val="center"/>
            </w:pPr>
            <w:r w:rsidRPr="001864F8">
              <w:t>9</w:t>
            </w:r>
          </w:p>
        </w:tc>
        <w:tc>
          <w:tcPr>
            <w:tcW w:w="5933" w:type="dxa"/>
          </w:tcPr>
          <w:p w14:paraId="158107A2" w14:textId="77777777" w:rsidR="00944EDB" w:rsidRPr="001864F8" w:rsidRDefault="00944EDB" w:rsidP="00920152">
            <w:pPr>
              <w:pStyle w:val="ListBullet"/>
              <w:numPr>
                <w:ilvl w:val="0"/>
                <w:numId w:val="0"/>
              </w:numPr>
            </w:pPr>
          </w:p>
        </w:tc>
      </w:tr>
    </w:tbl>
    <w:p w14:paraId="7CD6D6F2" w14:textId="77777777" w:rsidR="00231F70" w:rsidRPr="001864F8" w:rsidRDefault="00231F70" w:rsidP="00944EDB"/>
    <w:p w14:paraId="53514B59" w14:textId="49FFFE98" w:rsidR="00944EDB" w:rsidRPr="001864F8" w:rsidRDefault="00944EDB" w:rsidP="00944EDB">
      <w:r w:rsidRPr="001864F8">
        <w:t>When “Sub-PRB Allocation” field=1 this means the grant is for a sub-PRB allocations, with the following fields:</w:t>
      </w:r>
    </w:p>
    <w:tbl>
      <w:tblPr>
        <w:tblW w:w="0" w:type="auto"/>
        <w:tblInd w:w="360" w:type="dxa"/>
        <w:tblCellMar>
          <w:left w:w="0" w:type="dxa"/>
          <w:right w:w="0" w:type="dxa"/>
        </w:tblCellMar>
        <w:tblLook w:val="04A0" w:firstRow="1" w:lastRow="0" w:firstColumn="1" w:lastColumn="0" w:noHBand="0" w:noVBand="1"/>
      </w:tblPr>
      <w:tblGrid>
        <w:gridCol w:w="1737"/>
        <w:gridCol w:w="1239"/>
        <w:gridCol w:w="4361"/>
      </w:tblGrid>
      <w:tr w:rsidR="00944EDB" w:rsidRPr="001864F8" w14:paraId="748FEAA1" w14:textId="77777777" w:rsidTr="005A1200">
        <w:tc>
          <w:tcPr>
            <w:tcW w:w="1737" w:type="dxa"/>
            <w:tcBorders>
              <w:top w:val="single" w:sz="8" w:space="0" w:color="auto"/>
              <w:left w:val="single" w:sz="8" w:space="0" w:color="auto"/>
              <w:bottom w:val="single" w:sz="8" w:space="0" w:color="auto"/>
              <w:right w:val="single" w:sz="8" w:space="0" w:color="auto"/>
            </w:tcBorders>
            <w:shd w:val="clear" w:color="auto" w:fill="EAF1DD"/>
            <w:tcMar>
              <w:top w:w="0" w:type="dxa"/>
              <w:left w:w="108" w:type="dxa"/>
              <w:bottom w:w="0" w:type="dxa"/>
              <w:right w:w="108" w:type="dxa"/>
            </w:tcMar>
            <w:hideMark/>
          </w:tcPr>
          <w:p w14:paraId="70C48220" w14:textId="77777777" w:rsidR="00944EDB" w:rsidRPr="001864F8" w:rsidRDefault="00944EDB" w:rsidP="00920152">
            <w:pPr>
              <w:rPr>
                <w:b/>
                <w:bCs/>
              </w:rPr>
            </w:pPr>
            <w:r w:rsidRPr="001864F8">
              <w:rPr>
                <w:b/>
                <w:bCs/>
              </w:rPr>
              <w:t>Field Name</w:t>
            </w:r>
          </w:p>
        </w:tc>
        <w:tc>
          <w:tcPr>
            <w:tcW w:w="1239" w:type="dxa"/>
            <w:tcBorders>
              <w:top w:val="single" w:sz="8" w:space="0" w:color="auto"/>
              <w:left w:val="nil"/>
              <w:bottom w:val="single" w:sz="8" w:space="0" w:color="auto"/>
              <w:right w:val="single" w:sz="8" w:space="0" w:color="auto"/>
            </w:tcBorders>
            <w:shd w:val="clear" w:color="auto" w:fill="EAF1DD"/>
            <w:tcMar>
              <w:top w:w="0" w:type="dxa"/>
              <w:left w:w="108" w:type="dxa"/>
              <w:bottom w:w="0" w:type="dxa"/>
              <w:right w:w="108" w:type="dxa"/>
            </w:tcMar>
            <w:hideMark/>
          </w:tcPr>
          <w:p w14:paraId="3DC0FBF0" w14:textId="77777777" w:rsidR="00944EDB" w:rsidRPr="001864F8" w:rsidRDefault="00944EDB" w:rsidP="00920152">
            <w:pPr>
              <w:rPr>
                <w:b/>
                <w:bCs/>
              </w:rPr>
            </w:pPr>
            <w:r w:rsidRPr="001864F8">
              <w:rPr>
                <w:b/>
                <w:bCs/>
              </w:rPr>
              <w:t>Bits</w:t>
            </w:r>
          </w:p>
        </w:tc>
        <w:tc>
          <w:tcPr>
            <w:tcW w:w="4361" w:type="dxa"/>
            <w:tcBorders>
              <w:top w:val="single" w:sz="8" w:space="0" w:color="auto"/>
              <w:left w:val="nil"/>
              <w:bottom w:val="single" w:sz="8" w:space="0" w:color="auto"/>
              <w:right w:val="single" w:sz="8" w:space="0" w:color="auto"/>
            </w:tcBorders>
            <w:shd w:val="clear" w:color="auto" w:fill="EAF1DD"/>
            <w:tcMar>
              <w:top w:w="0" w:type="dxa"/>
              <w:left w:w="108" w:type="dxa"/>
              <w:bottom w:w="0" w:type="dxa"/>
              <w:right w:w="108" w:type="dxa"/>
            </w:tcMar>
            <w:hideMark/>
          </w:tcPr>
          <w:p w14:paraId="2F8DF8D6" w14:textId="77777777" w:rsidR="00944EDB" w:rsidRPr="001864F8" w:rsidRDefault="00944EDB" w:rsidP="00920152">
            <w:pPr>
              <w:rPr>
                <w:b/>
                <w:bCs/>
              </w:rPr>
            </w:pPr>
            <w:r w:rsidRPr="001864F8">
              <w:rPr>
                <w:b/>
                <w:bCs/>
              </w:rPr>
              <w:t>Description</w:t>
            </w:r>
          </w:p>
        </w:tc>
      </w:tr>
      <w:tr w:rsidR="00944EDB" w:rsidRPr="001864F8" w14:paraId="23DDFA4E" w14:textId="77777777" w:rsidTr="005A1200">
        <w:tc>
          <w:tcPr>
            <w:tcW w:w="17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2907DE" w14:textId="79882E4A" w:rsidR="00944EDB" w:rsidRPr="001864F8" w:rsidRDefault="005A1200" w:rsidP="00920152">
            <w:pPr>
              <w:jc w:val="center"/>
            </w:pPr>
            <w:r w:rsidRPr="001864F8">
              <w:t>PRB assignment and # of SC Location within PRB, #RUs and # repetition level</w:t>
            </w:r>
          </w:p>
        </w:tc>
        <w:tc>
          <w:tcPr>
            <w:tcW w:w="1239" w:type="dxa"/>
            <w:tcBorders>
              <w:top w:val="nil"/>
              <w:left w:val="nil"/>
              <w:bottom w:val="single" w:sz="8" w:space="0" w:color="auto"/>
              <w:right w:val="single" w:sz="8" w:space="0" w:color="auto"/>
            </w:tcBorders>
            <w:tcMar>
              <w:top w:w="0" w:type="dxa"/>
              <w:left w:w="108" w:type="dxa"/>
              <w:bottom w:w="0" w:type="dxa"/>
              <w:right w:w="108" w:type="dxa"/>
            </w:tcMar>
            <w:hideMark/>
          </w:tcPr>
          <w:p w14:paraId="511FA058" w14:textId="4B735577" w:rsidR="00944EDB" w:rsidRPr="001864F8" w:rsidRDefault="005A1200" w:rsidP="00920152">
            <w:pPr>
              <w:jc w:val="center"/>
            </w:pPr>
            <w:r w:rsidRPr="001864F8">
              <w:t>9</w:t>
            </w:r>
          </w:p>
        </w:tc>
        <w:tc>
          <w:tcPr>
            <w:tcW w:w="4361" w:type="dxa"/>
            <w:tcBorders>
              <w:top w:val="nil"/>
              <w:left w:val="nil"/>
              <w:bottom w:val="single" w:sz="8" w:space="0" w:color="auto"/>
              <w:right w:val="single" w:sz="8" w:space="0" w:color="auto"/>
            </w:tcBorders>
            <w:tcMar>
              <w:top w:w="0" w:type="dxa"/>
              <w:left w:w="108" w:type="dxa"/>
              <w:bottom w:w="0" w:type="dxa"/>
              <w:right w:w="108" w:type="dxa"/>
            </w:tcMar>
            <w:hideMark/>
          </w:tcPr>
          <w:p w14:paraId="26D97FF0" w14:textId="77777777" w:rsidR="005A1200" w:rsidRPr="001864F8" w:rsidRDefault="005A1200" w:rsidP="005A1200">
            <w:r w:rsidRPr="001864F8">
              <w:t>6 PRB locations</w:t>
            </w:r>
          </w:p>
          <w:p w14:paraId="010DEBB7" w14:textId="77777777" w:rsidR="005A1200" w:rsidRPr="001864F8" w:rsidRDefault="005A1200" w:rsidP="005A1200">
            <w:r w:rsidRPr="001864F8">
              <w:t>The #locations within PRB is (4, 4, 2) for the 2 of the 3 subcarriers pi/2 BPSK, 3-subcarrier and 6-subcarriers</w:t>
            </w:r>
          </w:p>
          <w:p w14:paraId="0E187093" w14:textId="77777777" w:rsidR="005A1200" w:rsidRPr="001864F8" w:rsidRDefault="005A1200" w:rsidP="005A1200">
            <w:r w:rsidRPr="001864F8">
              <w:t>The (#RU, #repetition level) combination is (6, 9, 12) for the 2 of 3-subcarrers pi/2 BPSK, 3-subcarrier and 6-subcarriers</w:t>
            </w:r>
          </w:p>
          <w:p w14:paraId="3F86725C" w14:textId="5AA36782" w:rsidR="00944EDB" w:rsidRPr="001864F8" w:rsidRDefault="005A1200" w:rsidP="005A1200">
            <w:r w:rsidRPr="001864F8">
              <w:t>Joint coded = (4 x 6 + 4 x 9 + 2 x 12) x 6 = total 504 states, 8 spare states</w:t>
            </w:r>
          </w:p>
        </w:tc>
      </w:tr>
      <w:tr w:rsidR="00944EDB" w:rsidRPr="001864F8" w14:paraId="605C1D94" w14:textId="77777777" w:rsidTr="005A1200">
        <w:tc>
          <w:tcPr>
            <w:tcW w:w="17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410B5A" w14:textId="77777777" w:rsidR="00944EDB" w:rsidRPr="001864F8" w:rsidRDefault="00944EDB" w:rsidP="00920152">
            <w:pPr>
              <w:rPr>
                <w:b/>
                <w:bCs/>
              </w:rPr>
            </w:pPr>
            <w:r w:rsidRPr="001864F8">
              <w:rPr>
                <w:b/>
                <w:bCs/>
              </w:rPr>
              <w:t>Total Bits</w:t>
            </w:r>
          </w:p>
        </w:tc>
        <w:tc>
          <w:tcPr>
            <w:tcW w:w="1239" w:type="dxa"/>
            <w:tcBorders>
              <w:top w:val="nil"/>
              <w:left w:val="nil"/>
              <w:bottom w:val="single" w:sz="8" w:space="0" w:color="auto"/>
              <w:right w:val="single" w:sz="8" w:space="0" w:color="auto"/>
            </w:tcBorders>
            <w:tcMar>
              <w:top w:w="0" w:type="dxa"/>
              <w:left w:w="108" w:type="dxa"/>
              <w:bottom w:w="0" w:type="dxa"/>
              <w:right w:w="108" w:type="dxa"/>
            </w:tcMar>
            <w:hideMark/>
          </w:tcPr>
          <w:p w14:paraId="7D5D88B5" w14:textId="7520EF05" w:rsidR="00944EDB" w:rsidRPr="001864F8" w:rsidRDefault="005A1200" w:rsidP="00920152">
            <w:pPr>
              <w:jc w:val="center"/>
            </w:pPr>
            <w:r w:rsidRPr="001864F8">
              <w:t>9</w:t>
            </w:r>
          </w:p>
        </w:tc>
        <w:tc>
          <w:tcPr>
            <w:tcW w:w="4361" w:type="dxa"/>
            <w:tcBorders>
              <w:top w:val="nil"/>
              <w:left w:val="nil"/>
              <w:bottom w:val="single" w:sz="8" w:space="0" w:color="auto"/>
              <w:right w:val="single" w:sz="8" w:space="0" w:color="auto"/>
            </w:tcBorders>
            <w:tcMar>
              <w:top w:w="0" w:type="dxa"/>
              <w:left w:w="108" w:type="dxa"/>
              <w:bottom w:w="0" w:type="dxa"/>
              <w:right w:w="108" w:type="dxa"/>
            </w:tcMar>
          </w:tcPr>
          <w:p w14:paraId="08528244" w14:textId="77777777" w:rsidR="00944EDB" w:rsidRPr="001864F8" w:rsidRDefault="00944EDB" w:rsidP="00920152"/>
        </w:tc>
      </w:tr>
    </w:tbl>
    <w:p w14:paraId="48E79D6B" w14:textId="1D670071" w:rsidR="00944EDB" w:rsidRPr="001864F8" w:rsidRDefault="00944EDB" w:rsidP="00944EDB">
      <w:r w:rsidRPr="001864F8">
        <w:rPr>
          <w:b/>
        </w:rPr>
        <w:t>Supported by:</w:t>
      </w:r>
      <w:r w:rsidRPr="001864F8">
        <w:t xml:space="preserve"> </w:t>
      </w:r>
      <w:r w:rsidR="006841C6" w:rsidRPr="001864F8">
        <w:t>Qualcomm</w:t>
      </w:r>
    </w:p>
    <w:p w14:paraId="1388C286" w14:textId="77777777" w:rsidR="006841C6" w:rsidRPr="001864F8" w:rsidRDefault="006841C6" w:rsidP="00944EDB"/>
    <w:p w14:paraId="76583F39" w14:textId="3D54CC96" w:rsidR="00944EDB" w:rsidRPr="001864F8" w:rsidRDefault="001864F8" w:rsidP="009F22F7">
      <w:pPr>
        <w:pStyle w:val="Heading3"/>
        <w:rPr>
          <w:lang w:val="en-US"/>
        </w:rPr>
      </w:pPr>
      <w:r w:rsidRPr="001864F8">
        <w:rPr>
          <w:lang w:val="en-US"/>
        </w:rPr>
        <w:t>Recommendation</w:t>
      </w:r>
      <w:r w:rsidR="00F15CA4" w:rsidRPr="001864F8">
        <w:rPr>
          <w:lang w:val="en-US"/>
        </w:rPr>
        <w:t xml:space="preserve"> </w:t>
      </w:r>
      <w:r w:rsidR="00FA7E83">
        <w:rPr>
          <w:lang w:val="en-US"/>
        </w:rPr>
        <w:t>and Summary</w:t>
      </w:r>
    </w:p>
    <w:p w14:paraId="3316C486" w14:textId="6AA96136" w:rsidR="000634BA" w:rsidRDefault="000634BA" w:rsidP="000634BA">
      <w:pPr>
        <w:rPr>
          <w:lang w:eastAsia="sv-SE"/>
        </w:rPr>
      </w:pPr>
      <w:r w:rsidRPr="001864F8">
        <w:rPr>
          <w:lang w:eastAsia="sv-SE"/>
        </w:rPr>
        <w:t>Proposal #1</w:t>
      </w:r>
      <w:r>
        <w:rPr>
          <w:lang w:eastAsia="sv-SE"/>
        </w:rPr>
        <w:t xml:space="preserve"> [</w:t>
      </w:r>
      <w:r w:rsidR="00D653FE">
        <w:rPr>
          <w:lang w:eastAsia="sv-SE"/>
        </w:rPr>
        <w:t>7</w:t>
      </w:r>
      <w:r>
        <w:rPr>
          <w:lang w:eastAsia="sv-SE"/>
        </w:rPr>
        <w:t xml:space="preserve"> companies] and #2 [</w:t>
      </w:r>
      <w:r w:rsidR="00D653FE">
        <w:rPr>
          <w:lang w:eastAsia="sv-SE"/>
        </w:rPr>
        <w:t>5</w:t>
      </w:r>
      <w:r>
        <w:rPr>
          <w:lang w:eastAsia="sv-SE"/>
        </w:rPr>
        <w:t xml:space="preserve"> companies] have the </w:t>
      </w:r>
      <w:r w:rsidRPr="001864F8">
        <w:rPr>
          <w:lang w:eastAsia="sv-SE"/>
        </w:rPr>
        <w:t xml:space="preserve">majority </w:t>
      </w:r>
      <w:r>
        <w:rPr>
          <w:lang w:eastAsia="sv-SE"/>
        </w:rPr>
        <w:t xml:space="preserve">of </w:t>
      </w:r>
      <w:r w:rsidRPr="001864F8">
        <w:rPr>
          <w:lang w:eastAsia="sv-SE"/>
        </w:rPr>
        <w:t xml:space="preserve">support </w:t>
      </w:r>
    </w:p>
    <w:p w14:paraId="0B7E21FF" w14:textId="77777777" w:rsidR="000634BA" w:rsidRDefault="000634BA" w:rsidP="000634BA">
      <w:pPr>
        <w:rPr>
          <w:lang w:eastAsia="sv-SE"/>
        </w:rPr>
      </w:pPr>
    </w:p>
    <w:p w14:paraId="00EAFAE6" w14:textId="77777777" w:rsidR="000634BA" w:rsidRPr="00A36644" w:rsidRDefault="000634BA" w:rsidP="000634BA">
      <w:pPr>
        <w:rPr>
          <w:b/>
          <w:lang w:eastAsia="sv-SE"/>
        </w:rPr>
      </w:pPr>
      <w:r w:rsidRPr="00A36644">
        <w:rPr>
          <w:b/>
          <w:lang w:eastAsia="sv-SE"/>
        </w:rPr>
        <w:t>Main Issue: Number of MCS</w:t>
      </w:r>
    </w:p>
    <w:p w14:paraId="51A7F310" w14:textId="77777777" w:rsidR="000634BA" w:rsidRDefault="000634BA" w:rsidP="000634BA">
      <w:pPr>
        <w:rPr>
          <w:lang w:eastAsia="sv-SE"/>
        </w:rPr>
      </w:pPr>
      <w:r>
        <w:rPr>
          <w:lang w:eastAsia="sv-SE"/>
        </w:rPr>
        <w:t xml:space="preserve">Option 1 </w:t>
      </w:r>
      <w:r w:rsidRPr="00EE5C3B">
        <w:rPr>
          <w:lang w:eastAsia="sv-SE"/>
        </w:rPr>
        <w:t>For Sub-PRB, # of MCS for CE Mode A = 8 values</w:t>
      </w:r>
    </w:p>
    <w:p w14:paraId="33249EC8" w14:textId="77777777" w:rsidR="000634BA" w:rsidRDefault="000634BA" w:rsidP="000634BA">
      <w:pPr>
        <w:pStyle w:val="ListBullet"/>
        <w:rPr>
          <w:lang w:eastAsia="sv-SE"/>
        </w:rPr>
      </w:pPr>
      <w:r w:rsidRPr="001864F8">
        <w:t>Ericsson, Sierra Wireless, Nokia, Nokia Shanghai Bell, Intel</w:t>
      </w:r>
      <w:r>
        <w:t>, Huawei, HiSilicon, Samsung, Sony, LGE, Sharp,</w:t>
      </w:r>
    </w:p>
    <w:p w14:paraId="1EEC282A" w14:textId="77777777" w:rsidR="000634BA" w:rsidRDefault="000634BA" w:rsidP="000634BA">
      <w:pPr>
        <w:rPr>
          <w:lang w:eastAsia="sv-SE"/>
        </w:rPr>
      </w:pPr>
      <w:r>
        <w:rPr>
          <w:lang w:eastAsia="sv-SE"/>
        </w:rPr>
        <w:t xml:space="preserve">Option 2: </w:t>
      </w:r>
      <w:r w:rsidRPr="00EE5C3B">
        <w:rPr>
          <w:lang w:eastAsia="sv-SE"/>
        </w:rPr>
        <w:t xml:space="preserve">For Sub-PRB, </w:t>
      </w:r>
      <w:r>
        <w:rPr>
          <w:lang w:eastAsia="sv-SE"/>
        </w:rPr>
        <w:t xml:space="preserve"># of MCS for CE Mode A = legacy </w:t>
      </w:r>
    </w:p>
    <w:p w14:paraId="64CD8E00" w14:textId="77777777" w:rsidR="000634BA" w:rsidRDefault="000634BA" w:rsidP="000634BA">
      <w:pPr>
        <w:pStyle w:val="ListBullet"/>
        <w:rPr>
          <w:lang w:eastAsia="sv-SE"/>
        </w:rPr>
      </w:pPr>
      <w:r>
        <w:rPr>
          <w:lang w:eastAsia="sv-SE"/>
        </w:rPr>
        <w:t>Qualcomm, ZTE</w:t>
      </w:r>
    </w:p>
    <w:p w14:paraId="3CCD7F6D" w14:textId="77777777" w:rsidR="000634BA" w:rsidRDefault="000634BA" w:rsidP="000634BA">
      <w:pPr>
        <w:rPr>
          <w:lang w:eastAsia="sv-SE"/>
        </w:rPr>
      </w:pPr>
    </w:p>
    <w:p w14:paraId="329E41E1" w14:textId="77777777" w:rsidR="000634BA" w:rsidRDefault="000634BA" w:rsidP="000634BA">
      <w:pPr>
        <w:rPr>
          <w:b/>
          <w:lang w:eastAsia="sv-SE"/>
        </w:rPr>
      </w:pPr>
      <w:r w:rsidRPr="00140C68">
        <w:rPr>
          <w:b/>
          <w:lang w:eastAsia="sv-SE"/>
        </w:rPr>
        <w:t>DCI Design:</w:t>
      </w:r>
    </w:p>
    <w:p w14:paraId="7C5220F0" w14:textId="77777777" w:rsidR="000634BA" w:rsidRPr="005E496F" w:rsidRDefault="000634BA" w:rsidP="000634BA">
      <w:pPr>
        <w:rPr>
          <w:lang w:eastAsia="sv-SE"/>
        </w:rPr>
      </w:pPr>
      <w:r w:rsidRPr="005E496F">
        <w:rPr>
          <w:lang w:eastAsia="sv-SE"/>
        </w:rPr>
        <w:t>Proposal #1 and 2 designs are very similar</w:t>
      </w:r>
      <w:r>
        <w:rPr>
          <w:lang w:eastAsia="sv-SE"/>
        </w:rPr>
        <w:t xml:space="preserve"> – technically both work. Suggest some short online discussion then to agree to the one with majority support.</w:t>
      </w:r>
    </w:p>
    <w:p w14:paraId="75C68CF9" w14:textId="77777777" w:rsidR="000634BA" w:rsidRDefault="000634BA" w:rsidP="000634BA">
      <w:pPr>
        <w:rPr>
          <w:lang w:eastAsia="sv-SE"/>
        </w:rPr>
      </w:pPr>
      <w:r>
        <w:rPr>
          <w:lang w:eastAsia="sv-SE"/>
        </w:rPr>
        <w:t>Proposal #1 – Add 3 bits – Single bit to determine full vs sub-PRB</w:t>
      </w:r>
    </w:p>
    <w:p w14:paraId="5D1B1AFA" w14:textId="77777777" w:rsidR="000634BA" w:rsidRDefault="000634BA" w:rsidP="000634BA">
      <w:pPr>
        <w:ind w:firstLine="720"/>
        <w:rPr>
          <w:lang w:eastAsia="sv-SE"/>
        </w:rPr>
      </w:pPr>
      <w:r>
        <w:rPr>
          <w:lang w:eastAsia="sv-SE"/>
        </w:rPr>
        <w:t>Note: Optionally can save 1 bit by not have CSI field applicable to sub-PRB</w:t>
      </w:r>
    </w:p>
    <w:p w14:paraId="73E6BFA9" w14:textId="14D43E98" w:rsidR="000634BA" w:rsidRDefault="000634BA" w:rsidP="000634BA">
      <w:pPr>
        <w:pStyle w:val="ListBullet"/>
        <w:numPr>
          <w:ilvl w:val="0"/>
          <w:numId w:val="0"/>
        </w:numPr>
        <w:ind w:left="1080" w:hanging="360"/>
        <w:rPr>
          <w:lang w:eastAsia="sv-SE"/>
        </w:rPr>
      </w:pPr>
      <w:r w:rsidRPr="001864F8">
        <w:rPr>
          <w:b/>
        </w:rPr>
        <w:t>Supported by:</w:t>
      </w:r>
      <w:r w:rsidRPr="001864F8">
        <w:t xml:space="preserve"> Ericsson, Sierra Wireless, Nokia, Nokia Shanghai Bell, Intel</w:t>
      </w:r>
      <w:r>
        <w:t>, Samsung</w:t>
      </w:r>
      <w:r w:rsidR="00242835">
        <w:t>, Sony</w:t>
      </w:r>
    </w:p>
    <w:p w14:paraId="7653A43D" w14:textId="77777777" w:rsidR="000634BA" w:rsidRDefault="000634BA" w:rsidP="000634BA">
      <w:pPr>
        <w:rPr>
          <w:lang w:eastAsia="sv-SE"/>
        </w:rPr>
      </w:pPr>
      <w:r>
        <w:rPr>
          <w:lang w:eastAsia="sv-SE"/>
        </w:rPr>
        <w:t>Proposal #2 – – Add 2 bits - saves 1 bit by joint coding #RUs and Full-PRB</w:t>
      </w:r>
    </w:p>
    <w:p w14:paraId="01D09D18" w14:textId="77777777" w:rsidR="000634BA" w:rsidRDefault="000634BA" w:rsidP="000634BA">
      <w:pPr>
        <w:ind w:left="720"/>
        <w:rPr>
          <w:lang w:eastAsia="sv-SE"/>
        </w:rPr>
      </w:pPr>
      <w:r>
        <w:rPr>
          <w:lang w:eastAsia="sv-SE"/>
        </w:rPr>
        <w:t>Note: Proposal #2 can’t save another bit by not have CSI field applicable to sub-PRB.</w:t>
      </w:r>
    </w:p>
    <w:p w14:paraId="3B27489B" w14:textId="46E8D220" w:rsidR="000634BA" w:rsidRPr="001864F8" w:rsidRDefault="000634BA" w:rsidP="000634BA">
      <w:pPr>
        <w:ind w:left="720"/>
      </w:pPr>
      <w:r w:rsidRPr="001864F8">
        <w:rPr>
          <w:b/>
        </w:rPr>
        <w:t>Supported by:</w:t>
      </w:r>
      <w:r w:rsidRPr="001864F8">
        <w:t xml:space="preserve"> Huawei, HiSilicon, </w:t>
      </w:r>
      <w:r>
        <w:t>Sierra Wireless, Sharp, [ZTE, Softbank</w:t>
      </w:r>
      <w:r w:rsidR="007D64AC">
        <w:t>], Sony</w:t>
      </w:r>
    </w:p>
    <w:p w14:paraId="09794B55" w14:textId="3417B73E" w:rsidR="00DC750D" w:rsidRPr="001864F8" w:rsidRDefault="00DC750D" w:rsidP="00DC750D">
      <w:pPr>
        <w:pStyle w:val="Heading2"/>
        <w:rPr>
          <w:lang w:val="en-US"/>
        </w:rPr>
      </w:pPr>
      <w:r w:rsidRPr="001864F8">
        <w:rPr>
          <w:lang w:val="en-US"/>
        </w:rPr>
        <w:t>CE Mode B</w:t>
      </w:r>
    </w:p>
    <w:p w14:paraId="0CDD9207" w14:textId="5E076C9C" w:rsidR="008E4C82" w:rsidRPr="001864F8" w:rsidRDefault="008E4C82" w:rsidP="008E4C82">
      <w:pPr>
        <w:pStyle w:val="Heading3"/>
        <w:rPr>
          <w:lang w:val="en-US"/>
        </w:rPr>
      </w:pPr>
      <w:r w:rsidRPr="001864F8">
        <w:rPr>
          <w:lang w:val="en-US"/>
        </w:rPr>
        <w:t>Prop</w:t>
      </w:r>
      <w:r w:rsidR="002E71F9" w:rsidRPr="001864F8">
        <w:rPr>
          <w:lang w:val="en-US"/>
        </w:rPr>
        <w:t>o</w:t>
      </w:r>
      <w:r w:rsidRPr="001864F8">
        <w:rPr>
          <w:lang w:val="en-US"/>
        </w:rPr>
        <w:t>sal #1</w:t>
      </w:r>
      <w:r w:rsidR="00627FF8" w:rsidRPr="001864F8">
        <w:rPr>
          <w:lang w:val="en-US"/>
        </w:rPr>
        <w:t xml:space="preserve"> – 2 bits added</w:t>
      </w:r>
      <w:r w:rsidR="00BF3AAA" w:rsidRPr="001864F8">
        <w:rPr>
          <w:lang w:val="en-US"/>
        </w:rPr>
        <w:t xml:space="preserve"> – </w:t>
      </w:r>
      <w:r w:rsidR="00D653FE">
        <w:rPr>
          <w:lang w:val="en-US"/>
        </w:rPr>
        <w:t>7</w:t>
      </w:r>
      <w:r w:rsidR="00BF3AAA" w:rsidRPr="001864F8">
        <w:rPr>
          <w:lang w:val="en-US"/>
        </w:rPr>
        <w:t xml:space="preserve"> companies</w:t>
      </w:r>
    </w:p>
    <w:p w14:paraId="347EF881" w14:textId="0F31E256" w:rsidR="008E4C82" w:rsidRPr="001864F8" w:rsidRDefault="00D320A6" w:rsidP="008E4C82">
      <w:pPr>
        <w:rPr>
          <w:lang w:eastAsia="sv-SE"/>
        </w:rPr>
      </w:pPr>
      <w:r w:rsidRPr="001864F8">
        <w:rPr>
          <w:lang w:eastAsia="sv-SE"/>
        </w:rPr>
        <w:t>T</w:t>
      </w:r>
      <w:r w:rsidR="008E4C82" w:rsidRPr="001864F8">
        <w:rPr>
          <w:lang w:eastAsia="sv-SE"/>
        </w:rPr>
        <w:t>he PRB location within the narrowband is configured by RRC.</w:t>
      </w:r>
    </w:p>
    <w:p w14:paraId="06104F19" w14:textId="6065C890" w:rsidR="008E4C82" w:rsidRPr="001864F8" w:rsidRDefault="008E4C82" w:rsidP="008E4C82">
      <w:pPr>
        <w:pStyle w:val="ListBullet"/>
        <w:numPr>
          <w:ilvl w:val="0"/>
          <w:numId w:val="0"/>
        </w:numPr>
        <w:ind w:left="360" w:hanging="360"/>
      </w:pPr>
      <w:r w:rsidRPr="001864F8">
        <w:t xml:space="preserve">A new </w:t>
      </w:r>
      <w:r w:rsidR="000A6659" w:rsidRPr="001864F8">
        <w:t>1-bit</w:t>
      </w:r>
      <w:r w:rsidRPr="001864F8">
        <w:t xml:space="preserve"> field to indicate “Sub-PRB Allocation” is added to DCI. </w:t>
      </w:r>
    </w:p>
    <w:p w14:paraId="3AB72A94" w14:textId="77777777" w:rsidR="008E4C82" w:rsidRPr="001864F8" w:rsidRDefault="008E4C82" w:rsidP="008E4C82">
      <w:r w:rsidRPr="001864F8">
        <w:t>When “Sub-PRB Allocation” field=0 this means grant is for a Full-PRB allocations, with the following legacy fields unchanged:</w:t>
      </w:r>
    </w:p>
    <w:tbl>
      <w:tblPr>
        <w:tblStyle w:val="TableGrid"/>
        <w:tblW w:w="0" w:type="auto"/>
        <w:tblInd w:w="360" w:type="dxa"/>
        <w:tblLayout w:type="fixed"/>
        <w:tblLook w:val="04A0" w:firstRow="1" w:lastRow="0" w:firstColumn="1" w:lastColumn="0" w:noHBand="0" w:noVBand="1"/>
      </w:tblPr>
      <w:tblGrid>
        <w:gridCol w:w="2045"/>
        <w:gridCol w:w="567"/>
        <w:gridCol w:w="5933"/>
      </w:tblGrid>
      <w:tr w:rsidR="008E4C82" w:rsidRPr="001864F8" w14:paraId="5D6EDF2A" w14:textId="77777777" w:rsidTr="008203E4">
        <w:tc>
          <w:tcPr>
            <w:tcW w:w="2045" w:type="dxa"/>
            <w:shd w:val="clear" w:color="auto" w:fill="EAF1DD" w:themeFill="accent3" w:themeFillTint="33"/>
          </w:tcPr>
          <w:p w14:paraId="1FE947F5" w14:textId="77777777" w:rsidR="008E4C82" w:rsidRPr="001864F8" w:rsidRDefault="008E4C82" w:rsidP="008203E4">
            <w:pPr>
              <w:pStyle w:val="ListBullet"/>
              <w:numPr>
                <w:ilvl w:val="0"/>
                <w:numId w:val="0"/>
              </w:numPr>
              <w:rPr>
                <w:b/>
              </w:rPr>
            </w:pPr>
            <w:r w:rsidRPr="001864F8">
              <w:rPr>
                <w:b/>
              </w:rPr>
              <w:t>Field Name</w:t>
            </w:r>
          </w:p>
        </w:tc>
        <w:tc>
          <w:tcPr>
            <w:tcW w:w="567" w:type="dxa"/>
            <w:shd w:val="clear" w:color="auto" w:fill="EAF1DD" w:themeFill="accent3" w:themeFillTint="33"/>
          </w:tcPr>
          <w:p w14:paraId="537A53D3" w14:textId="77777777" w:rsidR="008E4C82" w:rsidRPr="001864F8" w:rsidRDefault="008E4C82" w:rsidP="008203E4">
            <w:pPr>
              <w:pStyle w:val="ListBullet"/>
              <w:numPr>
                <w:ilvl w:val="0"/>
                <w:numId w:val="0"/>
              </w:numPr>
              <w:rPr>
                <w:b/>
              </w:rPr>
            </w:pPr>
            <w:r w:rsidRPr="001864F8">
              <w:rPr>
                <w:b/>
              </w:rPr>
              <w:t>Bits</w:t>
            </w:r>
          </w:p>
        </w:tc>
        <w:tc>
          <w:tcPr>
            <w:tcW w:w="5933" w:type="dxa"/>
            <w:shd w:val="clear" w:color="auto" w:fill="EAF1DD" w:themeFill="accent3" w:themeFillTint="33"/>
          </w:tcPr>
          <w:p w14:paraId="16EEACFB" w14:textId="77777777" w:rsidR="008E4C82" w:rsidRPr="001864F8" w:rsidRDefault="008E4C82" w:rsidP="008203E4">
            <w:pPr>
              <w:pStyle w:val="ListBullet"/>
              <w:numPr>
                <w:ilvl w:val="0"/>
                <w:numId w:val="0"/>
              </w:numPr>
              <w:rPr>
                <w:b/>
              </w:rPr>
            </w:pPr>
            <w:r w:rsidRPr="001864F8">
              <w:rPr>
                <w:b/>
              </w:rPr>
              <w:t>Description</w:t>
            </w:r>
          </w:p>
        </w:tc>
      </w:tr>
      <w:tr w:rsidR="008E4C82" w:rsidRPr="001864F8" w14:paraId="22F13B47" w14:textId="77777777" w:rsidTr="008203E4">
        <w:tc>
          <w:tcPr>
            <w:tcW w:w="2045" w:type="dxa"/>
          </w:tcPr>
          <w:p w14:paraId="01744121" w14:textId="77777777" w:rsidR="008E4C82" w:rsidRPr="001864F8" w:rsidRDefault="008E4C82" w:rsidP="008203E4">
            <w:pPr>
              <w:pStyle w:val="ListBullet"/>
              <w:numPr>
                <w:ilvl w:val="0"/>
                <w:numId w:val="0"/>
              </w:numPr>
            </w:pPr>
            <w:r w:rsidRPr="001864F8">
              <w:t>PRB Assignment</w:t>
            </w:r>
          </w:p>
        </w:tc>
        <w:tc>
          <w:tcPr>
            <w:tcW w:w="567" w:type="dxa"/>
          </w:tcPr>
          <w:p w14:paraId="63F32D8F" w14:textId="77777777" w:rsidR="008E4C82" w:rsidRPr="001864F8" w:rsidRDefault="008E4C82" w:rsidP="008203E4">
            <w:pPr>
              <w:pStyle w:val="ListBullet"/>
              <w:numPr>
                <w:ilvl w:val="0"/>
                <w:numId w:val="0"/>
              </w:numPr>
              <w:jc w:val="center"/>
            </w:pPr>
            <w:r w:rsidRPr="001864F8">
              <w:t>3</w:t>
            </w:r>
          </w:p>
        </w:tc>
        <w:tc>
          <w:tcPr>
            <w:tcW w:w="5933" w:type="dxa"/>
          </w:tcPr>
          <w:p w14:paraId="0327A4FD" w14:textId="77777777" w:rsidR="008E4C82" w:rsidRPr="001864F8" w:rsidRDefault="008E4C82" w:rsidP="008203E4">
            <w:pPr>
              <w:pStyle w:val="ListBullet"/>
              <w:numPr>
                <w:ilvl w:val="0"/>
                <w:numId w:val="0"/>
              </w:numPr>
            </w:pPr>
            <w:r w:rsidRPr="001864F8">
              <w:t>Legacy</w:t>
            </w:r>
          </w:p>
        </w:tc>
      </w:tr>
      <w:tr w:rsidR="008E4C82" w:rsidRPr="001864F8" w14:paraId="015C7EBE" w14:textId="77777777" w:rsidTr="008203E4">
        <w:tc>
          <w:tcPr>
            <w:tcW w:w="2045" w:type="dxa"/>
          </w:tcPr>
          <w:p w14:paraId="1B7BE392" w14:textId="77777777" w:rsidR="008E4C82" w:rsidRPr="001864F8" w:rsidRDefault="008E4C82" w:rsidP="008203E4">
            <w:pPr>
              <w:pStyle w:val="ListBullet"/>
              <w:numPr>
                <w:ilvl w:val="0"/>
                <w:numId w:val="0"/>
              </w:numPr>
            </w:pPr>
            <w:r w:rsidRPr="001864F8">
              <w:t>MCS index</w:t>
            </w:r>
          </w:p>
        </w:tc>
        <w:tc>
          <w:tcPr>
            <w:tcW w:w="567" w:type="dxa"/>
          </w:tcPr>
          <w:p w14:paraId="7AD61B2C" w14:textId="77777777" w:rsidR="008E4C82" w:rsidRPr="001864F8" w:rsidRDefault="008E4C82" w:rsidP="008203E4">
            <w:pPr>
              <w:pStyle w:val="ListBullet"/>
              <w:numPr>
                <w:ilvl w:val="0"/>
                <w:numId w:val="0"/>
              </w:numPr>
              <w:jc w:val="center"/>
            </w:pPr>
            <w:r w:rsidRPr="001864F8">
              <w:t xml:space="preserve">4 </w:t>
            </w:r>
          </w:p>
        </w:tc>
        <w:tc>
          <w:tcPr>
            <w:tcW w:w="5933" w:type="dxa"/>
          </w:tcPr>
          <w:p w14:paraId="02DD5D9A" w14:textId="77777777" w:rsidR="008E4C82" w:rsidRPr="001864F8" w:rsidRDefault="008E4C82" w:rsidP="008203E4">
            <w:pPr>
              <w:pStyle w:val="ListBullet"/>
              <w:numPr>
                <w:ilvl w:val="0"/>
                <w:numId w:val="0"/>
              </w:numPr>
              <w:rPr>
                <w:b/>
              </w:rPr>
            </w:pPr>
            <w:r w:rsidRPr="001864F8">
              <w:t>Legacy</w:t>
            </w:r>
          </w:p>
        </w:tc>
      </w:tr>
      <w:tr w:rsidR="008E4C82" w:rsidRPr="001864F8" w14:paraId="780F5F69" w14:textId="77777777" w:rsidTr="008203E4">
        <w:tc>
          <w:tcPr>
            <w:tcW w:w="2045" w:type="dxa"/>
          </w:tcPr>
          <w:p w14:paraId="5476EF6E" w14:textId="77777777" w:rsidR="008E4C82" w:rsidRPr="001864F8" w:rsidRDefault="008E4C82" w:rsidP="008203E4">
            <w:pPr>
              <w:pStyle w:val="ListBullet"/>
              <w:numPr>
                <w:ilvl w:val="0"/>
                <w:numId w:val="0"/>
              </w:numPr>
            </w:pPr>
            <w:r w:rsidRPr="001864F8">
              <w:t>Spare</w:t>
            </w:r>
          </w:p>
        </w:tc>
        <w:tc>
          <w:tcPr>
            <w:tcW w:w="567" w:type="dxa"/>
          </w:tcPr>
          <w:p w14:paraId="71CC2678" w14:textId="77777777" w:rsidR="008E4C82" w:rsidRPr="001864F8" w:rsidRDefault="008E4C82" w:rsidP="008203E4">
            <w:pPr>
              <w:pStyle w:val="ListBullet"/>
              <w:numPr>
                <w:ilvl w:val="0"/>
                <w:numId w:val="0"/>
              </w:numPr>
              <w:jc w:val="center"/>
            </w:pPr>
            <w:r w:rsidRPr="001864F8">
              <w:t>1</w:t>
            </w:r>
          </w:p>
        </w:tc>
        <w:tc>
          <w:tcPr>
            <w:tcW w:w="5933" w:type="dxa"/>
          </w:tcPr>
          <w:p w14:paraId="3FECBCAF" w14:textId="2E7AE455" w:rsidR="008E4C82" w:rsidRPr="001864F8" w:rsidRDefault="00627FF8" w:rsidP="008203E4">
            <w:pPr>
              <w:pStyle w:val="ListBullet"/>
              <w:numPr>
                <w:ilvl w:val="0"/>
                <w:numId w:val="0"/>
              </w:numPr>
            </w:pPr>
            <w:r w:rsidRPr="001864F8">
              <w:t>N</w:t>
            </w:r>
            <w:r w:rsidR="008E4C82" w:rsidRPr="001864F8">
              <w:t>ew</w:t>
            </w:r>
          </w:p>
        </w:tc>
      </w:tr>
      <w:tr w:rsidR="008E4C82" w:rsidRPr="001864F8" w14:paraId="4311B97B" w14:textId="77777777" w:rsidTr="008203E4">
        <w:tc>
          <w:tcPr>
            <w:tcW w:w="2045" w:type="dxa"/>
          </w:tcPr>
          <w:p w14:paraId="00CC372F" w14:textId="77777777" w:rsidR="008E4C82" w:rsidRPr="001864F8" w:rsidRDefault="008E4C82" w:rsidP="008203E4">
            <w:pPr>
              <w:pStyle w:val="ListBullet"/>
              <w:numPr>
                <w:ilvl w:val="0"/>
                <w:numId w:val="0"/>
              </w:numPr>
              <w:rPr>
                <w:b/>
              </w:rPr>
            </w:pPr>
            <w:r w:rsidRPr="001864F8">
              <w:rPr>
                <w:b/>
              </w:rPr>
              <w:t>Total Bits</w:t>
            </w:r>
          </w:p>
        </w:tc>
        <w:tc>
          <w:tcPr>
            <w:tcW w:w="567" w:type="dxa"/>
          </w:tcPr>
          <w:p w14:paraId="356DB940" w14:textId="77777777" w:rsidR="008E4C82" w:rsidRPr="001864F8" w:rsidRDefault="008E4C82" w:rsidP="008203E4">
            <w:pPr>
              <w:pStyle w:val="ListBullet"/>
              <w:numPr>
                <w:ilvl w:val="0"/>
                <w:numId w:val="0"/>
              </w:numPr>
              <w:jc w:val="center"/>
            </w:pPr>
            <w:r w:rsidRPr="001864F8">
              <w:t>8</w:t>
            </w:r>
          </w:p>
        </w:tc>
        <w:tc>
          <w:tcPr>
            <w:tcW w:w="5933" w:type="dxa"/>
          </w:tcPr>
          <w:p w14:paraId="4D68A86A" w14:textId="77777777" w:rsidR="008E4C82" w:rsidRPr="001864F8" w:rsidRDefault="008E4C82" w:rsidP="008203E4">
            <w:pPr>
              <w:pStyle w:val="ListBullet"/>
              <w:numPr>
                <w:ilvl w:val="0"/>
                <w:numId w:val="0"/>
              </w:numPr>
            </w:pPr>
          </w:p>
        </w:tc>
      </w:tr>
    </w:tbl>
    <w:p w14:paraId="1A058EC2" w14:textId="77777777" w:rsidR="008E4C82" w:rsidRPr="001864F8" w:rsidRDefault="008E4C82" w:rsidP="008E4C82">
      <w:pPr>
        <w:pStyle w:val="ListBullet"/>
        <w:numPr>
          <w:ilvl w:val="0"/>
          <w:numId w:val="0"/>
        </w:numPr>
        <w:ind w:left="360" w:hanging="360"/>
      </w:pPr>
    </w:p>
    <w:p w14:paraId="6242719B" w14:textId="77777777" w:rsidR="008E4C82" w:rsidRPr="001864F8" w:rsidRDefault="008E4C82" w:rsidP="008E4C82">
      <w:r w:rsidRPr="001864F8">
        <w:t>When “Sub-PRB Allocation” field=1 this means grant is for a sub-PRB allocations, with the following fields:</w:t>
      </w:r>
    </w:p>
    <w:tbl>
      <w:tblPr>
        <w:tblStyle w:val="TableGrid"/>
        <w:tblW w:w="0" w:type="auto"/>
        <w:tblInd w:w="360" w:type="dxa"/>
        <w:tblLayout w:type="fixed"/>
        <w:tblLook w:val="04A0" w:firstRow="1" w:lastRow="0" w:firstColumn="1" w:lastColumn="0" w:noHBand="0" w:noVBand="1"/>
      </w:tblPr>
      <w:tblGrid>
        <w:gridCol w:w="2045"/>
        <w:gridCol w:w="567"/>
        <w:gridCol w:w="5933"/>
      </w:tblGrid>
      <w:tr w:rsidR="008E4C82" w:rsidRPr="001864F8" w14:paraId="5F93AE8A" w14:textId="77777777" w:rsidTr="008203E4">
        <w:tc>
          <w:tcPr>
            <w:tcW w:w="2045" w:type="dxa"/>
            <w:shd w:val="clear" w:color="auto" w:fill="EAF1DD" w:themeFill="accent3" w:themeFillTint="33"/>
          </w:tcPr>
          <w:p w14:paraId="2A0D2BF0" w14:textId="77777777" w:rsidR="008E4C82" w:rsidRPr="001864F8" w:rsidRDefault="008E4C82" w:rsidP="008203E4">
            <w:pPr>
              <w:pStyle w:val="ListBullet"/>
              <w:numPr>
                <w:ilvl w:val="0"/>
                <w:numId w:val="0"/>
              </w:numPr>
              <w:rPr>
                <w:b/>
              </w:rPr>
            </w:pPr>
            <w:r w:rsidRPr="001864F8">
              <w:rPr>
                <w:b/>
              </w:rPr>
              <w:t>Field Name</w:t>
            </w:r>
          </w:p>
        </w:tc>
        <w:tc>
          <w:tcPr>
            <w:tcW w:w="567" w:type="dxa"/>
            <w:shd w:val="clear" w:color="auto" w:fill="EAF1DD" w:themeFill="accent3" w:themeFillTint="33"/>
          </w:tcPr>
          <w:p w14:paraId="565B6DDA" w14:textId="77777777" w:rsidR="008E4C82" w:rsidRPr="001864F8" w:rsidRDefault="008E4C82" w:rsidP="008203E4">
            <w:pPr>
              <w:pStyle w:val="ListBullet"/>
              <w:numPr>
                <w:ilvl w:val="0"/>
                <w:numId w:val="0"/>
              </w:numPr>
              <w:rPr>
                <w:b/>
              </w:rPr>
            </w:pPr>
            <w:r w:rsidRPr="001864F8">
              <w:rPr>
                <w:b/>
              </w:rPr>
              <w:t>Bits</w:t>
            </w:r>
          </w:p>
        </w:tc>
        <w:tc>
          <w:tcPr>
            <w:tcW w:w="5933" w:type="dxa"/>
            <w:shd w:val="clear" w:color="auto" w:fill="EAF1DD" w:themeFill="accent3" w:themeFillTint="33"/>
          </w:tcPr>
          <w:p w14:paraId="0C9231F8" w14:textId="77777777" w:rsidR="008E4C82" w:rsidRPr="001864F8" w:rsidRDefault="008E4C82" w:rsidP="008203E4">
            <w:pPr>
              <w:pStyle w:val="ListBullet"/>
              <w:numPr>
                <w:ilvl w:val="0"/>
                <w:numId w:val="0"/>
              </w:numPr>
              <w:rPr>
                <w:b/>
              </w:rPr>
            </w:pPr>
            <w:r w:rsidRPr="001864F8">
              <w:rPr>
                <w:b/>
              </w:rPr>
              <w:t>Description</w:t>
            </w:r>
          </w:p>
        </w:tc>
      </w:tr>
      <w:tr w:rsidR="008E4C82" w:rsidRPr="001864F8" w14:paraId="3C0FE473" w14:textId="77777777" w:rsidTr="008203E4">
        <w:tc>
          <w:tcPr>
            <w:tcW w:w="2045" w:type="dxa"/>
          </w:tcPr>
          <w:p w14:paraId="3F9BCDDB" w14:textId="77777777" w:rsidR="008E4C82" w:rsidRPr="001864F8" w:rsidRDefault="008E4C82" w:rsidP="008203E4">
            <w:pPr>
              <w:pStyle w:val="ListBullet"/>
              <w:numPr>
                <w:ilvl w:val="0"/>
                <w:numId w:val="0"/>
              </w:numPr>
            </w:pPr>
            <w:r w:rsidRPr="001864F8">
              <w:t>PRB Assignment</w:t>
            </w:r>
          </w:p>
        </w:tc>
        <w:tc>
          <w:tcPr>
            <w:tcW w:w="567" w:type="dxa"/>
          </w:tcPr>
          <w:p w14:paraId="57352FB6" w14:textId="77777777" w:rsidR="008E4C82" w:rsidRPr="001864F8" w:rsidRDefault="008E4C82" w:rsidP="008203E4">
            <w:pPr>
              <w:pStyle w:val="ListBullet"/>
              <w:numPr>
                <w:ilvl w:val="0"/>
                <w:numId w:val="0"/>
              </w:numPr>
              <w:jc w:val="center"/>
            </w:pPr>
            <w:r w:rsidRPr="001864F8">
              <w:t>0</w:t>
            </w:r>
          </w:p>
        </w:tc>
        <w:tc>
          <w:tcPr>
            <w:tcW w:w="5933" w:type="dxa"/>
          </w:tcPr>
          <w:p w14:paraId="2E743B33" w14:textId="77777777" w:rsidR="008E4C82" w:rsidRPr="001864F8" w:rsidRDefault="008E4C82" w:rsidP="008203E4">
            <w:pPr>
              <w:pStyle w:val="ListBullet"/>
              <w:numPr>
                <w:ilvl w:val="0"/>
                <w:numId w:val="0"/>
              </w:numPr>
            </w:pPr>
            <w:r w:rsidRPr="001864F8">
              <w:t>Configured by RRC</w:t>
            </w:r>
          </w:p>
        </w:tc>
      </w:tr>
      <w:tr w:rsidR="008E4C82" w:rsidRPr="001864F8" w14:paraId="36C9831C" w14:textId="77777777" w:rsidTr="008203E4">
        <w:tc>
          <w:tcPr>
            <w:tcW w:w="2045" w:type="dxa"/>
          </w:tcPr>
          <w:p w14:paraId="48BBF036" w14:textId="77777777" w:rsidR="008E4C82" w:rsidRPr="001864F8" w:rsidRDefault="008E4C82" w:rsidP="008203E4">
            <w:pPr>
              <w:pStyle w:val="ListBullet"/>
              <w:numPr>
                <w:ilvl w:val="0"/>
                <w:numId w:val="0"/>
              </w:numPr>
            </w:pPr>
            <w:r w:rsidRPr="001864F8">
              <w:t>Allocation of SC within PRB</w:t>
            </w:r>
          </w:p>
        </w:tc>
        <w:tc>
          <w:tcPr>
            <w:tcW w:w="567" w:type="dxa"/>
          </w:tcPr>
          <w:p w14:paraId="6CFB18B0" w14:textId="77777777" w:rsidR="008E4C82" w:rsidRPr="001864F8" w:rsidRDefault="008E4C82" w:rsidP="008203E4">
            <w:pPr>
              <w:pStyle w:val="ListBullet"/>
              <w:numPr>
                <w:ilvl w:val="0"/>
                <w:numId w:val="0"/>
              </w:numPr>
              <w:jc w:val="center"/>
            </w:pPr>
            <w:r w:rsidRPr="001864F8">
              <w:t>4</w:t>
            </w:r>
          </w:p>
        </w:tc>
        <w:tc>
          <w:tcPr>
            <w:tcW w:w="5933" w:type="dxa"/>
          </w:tcPr>
          <w:p w14:paraId="77EF064E" w14:textId="77777777" w:rsidR="008E4C82" w:rsidRPr="001864F8" w:rsidRDefault="008E4C82" w:rsidP="008203E4">
            <w:pPr>
              <w:pStyle w:val="ListBullet"/>
              <w:numPr>
                <w:ilvl w:val="0"/>
                <w:numId w:val="0"/>
              </w:numPr>
            </w:pPr>
            <w:r w:rsidRPr="001864F8">
              <w:t>10 values for the number of SC and their location within a PRB</w:t>
            </w:r>
          </w:p>
          <w:p w14:paraId="27D1CD9B" w14:textId="77777777" w:rsidR="008E4C82" w:rsidRPr="001864F8" w:rsidRDefault="008E4C82" w:rsidP="008203E4">
            <w:pPr>
              <w:pStyle w:val="ListBullet"/>
              <w:numPr>
                <w:ilvl w:val="0"/>
                <w:numId w:val="0"/>
              </w:numPr>
            </w:pPr>
            <w:r w:rsidRPr="001864F8">
              <w:t>Six spare states</w:t>
            </w:r>
          </w:p>
        </w:tc>
      </w:tr>
      <w:tr w:rsidR="008E4C82" w:rsidRPr="001864F8" w14:paraId="423CF939" w14:textId="77777777" w:rsidTr="008203E4">
        <w:tc>
          <w:tcPr>
            <w:tcW w:w="2045" w:type="dxa"/>
          </w:tcPr>
          <w:p w14:paraId="6BB78DCE" w14:textId="77777777" w:rsidR="008E4C82" w:rsidRPr="001864F8" w:rsidRDefault="008E4C82" w:rsidP="008203E4">
            <w:pPr>
              <w:pStyle w:val="ListBullet"/>
              <w:numPr>
                <w:ilvl w:val="0"/>
                <w:numId w:val="0"/>
              </w:numPr>
            </w:pPr>
            <w:r w:rsidRPr="001864F8">
              <w:t>MCS index</w:t>
            </w:r>
          </w:p>
        </w:tc>
        <w:tc>
          <w:tcPr>
            <w:tcW w:w="567" w:type="dxa"/>
          </w:tcPr>
          <w:p w14:paraId="7BC8005C" w14:textId="77777777" w:rsidR="008E4C82" w:rsidRPr="001864F8" w:rsidRDefault="008E4C82" w:rsidP="008203E4">
            <w:pPr>
              <w:pStyle w:val="ListBullet"/>
              <w:numPr>
                <w:ilvl w:val="0"/>
                <w:numId w:val="0"/>
              </w:numPr>
              <w:jc w:val="center"/>
            </w:pPr>
            <w:r w:rsidRPr="001864F8">
              <w:t xml:space="preserve">3 </w:t>
            </w:r>
          </w:p>
        </w:tc>
        <w:tc>
          <w:tcPr>
            <w:tcW w:w="5933" w:type="dxa"/>
          </w:tcPr>
          <w:p w14:paraId="42C2B23F" w14:textId="77777777" w:rsidR="008E4C82" w:rsidRPr="001864F8" w:rsidRDefault="008E4C82" w:rsidP="008203E4">
            <w:pPr>
              <w:pStyle w:val="ListBullet"/>
              <w:numPr>
                <w:ilvl w:val="0"/>
                <w:numId w:val="0"/>
              </w:numPr>
            </w:pPr>
            <w:r w:rsidRPr="001864F8">
              <w:t>8 values for MCS index</w:t>
            </w:r>
          </w:p>
        </w:tc>
      </w:tr>
      <w:tr w:rsidR="008E4C82" w:rsidRPr="001864F8" w14:paraId="2C816AB1" w14:textId="77777777" w:rsidTr="008203E4">
        <w:tc>
          <w:tcPr>
            <w:tcW w:w="2045" w:type="dxa"/>
          </w:tcPr>
          <w:p w14:paraId="3831CD7C" w14:textId="77777777" w:rsidR="008E4C82" w:rsidRPr="001864F8" w:rsidRDefault="008E4C82" w:rsidP="008203E4">
            <w:pPr>
              <w:pStyle w:val="ListBullet"/>
              <w:numPr>
                <w:ilvl w:val="0"/>
                <w:numId w:val="0"/>
              </w:numPr>
            </w:pPr>
            <w:r w:rsidRPr="001864F8">
              <w:t>Number of RUs</w:t>
            </w:r>
          </w:p>
        </w:tc>
        <w:tc>
          <w:tcPr>
            <w:tcW w:w="567" w:type="dxa"/>
          </w:tcPr>
          <w:p w14:paraId="69A4D65A" w14:textId="77777777" w:rsidR="008E4C82" w:rsidRPr="001864F8" w:rsidRDefault="008E4C82" w:rsidP="008203E4">
            <w:pPr>
              <w:pStyle w:val="ListBullet"/>
              <w:numPr>
                <w:ilvl w:val="0"/>
                <w:numId w:val="0"/>
              </w:numPr>
              <w:jc w:val="center"/>
            </w:pPr>
            <w:r w:rsidRPr="001864F8">
              <w:t>1</w:t>
            </w:r>
          </w:p>
        </w:tc>
        <w:tc>
          <w:tcPr>
            <w:tcW w:w="5933" w:type="dxa"/>
          </w:tcPr>
          <w:p w14:paraId="73C01F65" w14:textId="77777777" w:rsidR="008E4C82" w:rsidRPr="001864F8" w:rsidRDefault="008E4C82" w:rsidP="008203E4">
            <w:pPr>
              <w:pStyle w:val="ListBullet"/>
              <w:numPr>
                <w:ilvl w:val="0"/>
                <w:numId w:val="0"/>
              </w:numPr>
            </w:pPr>
            <w:r w:rsidRPr="001864F8">
              <w:t>2 or 4</w:t>
            </w:r>
          </w:p>
        </w:tc>
      </w:tr>
      <w:tr w:rsidR="008E4C82" w:rsidRPr="001864F8" w14:paraId="589F8937" w14:textId="77777777" w:rsidTr="008203E4">
        <w:tc>
          <w:tcPr>
            <w:tcW w:w="2045" w:type="dxa"/>
          </w:tcPr>
          <w:p w14:paraId="7BE6CBA8" w14:textId="77777777" w:rsidR="008E4C82" w:rsidRPr="001864F8" w:rsidRDefault="008E4C82" w:rsidP="008203E4">
            <w:pPr>
              <w:pStyle w:val="ListBullet"/>
              <w:numPr>
                <w:ilvl w:val="0"/>
                <w:numId w:val="0"/>
              </w:numPr>
              <w:rPr>
                <w:b/>
              </w:rPr>
            </w:pPr>
            <w:r w:rsidRPr="001864F8">
              <w:rPr>
                <w:b/>
              </w:rPr>
              <w:t>Total Bits</w:t>
            </w:r>
          </w:p>
        </w:tc>
        <w:tc>
          <w:tcPr>
            <w:tcW w:w="567" w:type="dxa"/>
          </w:tcPr>
          <w:p w14:paraId="601FF78C" w14:textId="77777777" w:rsidR="008E4C82" w:rsidRPr="001864F8" w:rsidRDefault="008E4C82" w:rsidP="008203E4">
            <w:pPr>
              <w:pStyle w:val="ListBullet"/>
              <w:numPr>
                <w:ilvl w:val="0"/>
                <w:numId w:val="0"/>
              </w:numPr>
              <w:jc w:val="center"/>
            </w:pPr>
            <w:r w:rsidRPr="001864F8">
              <w:t>8</w:t>
            </w:r>
          </w:p>
        </w:tc>
        <w:tc>
          <w:tcPr>
            <w:tcW w:w="5933" w:type="dxa"/>
          </w:tcPr>
          <w:p w14:paraId="45689817" w14:textId="77777777" w:rsidR="008E4C82" w:rsidRPr="001864F8" w:rsidRDefault="008E4C82" w:rsidP="008203E4">
            <w:pPr>
              <w:pStyle w:val="ListBullet"/>
              <w:numPr>
                <w:ilvl w:val="0"/>
                <w:numId w:val="0"/>
              </w:numPr>
            </w:pPr>
          </w:p>
        </w:tc>
      </w:tr>
    </w:tbl>
    <w:p w14:paraId="7B5FDB2B" w14:textId="77777777" w:rsidR="008E4C82" w:rsidRPr="001864F8" w:rsidRDefault="008E4C82" w:rsidP="008E4C82">
      <w:pPr>
        <w:rPr>
          <w:rFonts w:ascii="Arial" w:hAnsi="Arial" w:cs="Arial"/>
          <w:lang w:eastAsia="zh-CN"/>
        </w:rPr>
      </w:pPr>
    </w:p>
    <w:p w14:paraId="2767F8CF" w14:textId="5018A926" w:rsidR="008E4C82" w:rsidRPr="001864F8" w:rsidRDefault="008E4C82" w:rsidP="008E4C82">
      <w:r w:rsidRPr="001864F8">
        <w:rPr>
          <w:b/>
        </w:rPr>
        <w:t>Supported by:</w:t>
      </w:r>
      <w:r w:rsidRPr="001864F8">
        <w:t xml:space="preserve"> Ericsson, Sierra Wireless, </w:t>
      </w:r>
      <w:r w:rsidR="00AB20DF" w:rsidRPr="001864F8">
        <w:t>Nokia, Nokia Shanghai Bell</w:t>
      </w:r>
      <w:r w:rsidR="009E65F8" w:rsidRPr="001864F8">
        <w:t>,</w:t>
      </w:r>
      <w:r w:rsidR="00CA2594" w:rsidRPr="001864F8">
        <w:t xml:space="preserve"> Sony, </w:t>
      </w:r>
      <w:r w:rsidR="009E65F8" w:rsidRPr="001864F8">
        <w:t>[Intel- 3-bit allocation of SC within PRB</w:t>
      </w:r>
      <w:r w:rsidR="00224A99" w:rsidRPr="001864F8">
        <w:t xml:space="preserve"> saving 1 bit</w:t>
      </w:r>
      <w:r w:rsidR="009E65F8" w:rsidRPr="001864F8">
        <w:t>]</w:t>
      </w:r>
    </w:p>
    <w:p w14:paraId="5AC0DE29" w14:textId="67198F10" w:rsidR="008E4C82" w:rsidRPr="001864F8" w:rsidRDefault="008E4C82" w:rsidP="008E4C82">
      <w:pPr>
        <w:rPr>
          <w:lang w:eastAsia="sv-SE"/>
        </w:rPr>
      </w:pPr>
    </w:p>
    <w:p w14:paraId="103B1618" w14:textId="5DDE73F6" w:rsidR="005248ED" w:rsidRPr="001864F8" w:rsidRDefault="005248ED" w:rsidP="005248ED">
      <w:pPr>
        <w:pStyle w:val="Heading3"/>
        <w:rPr>
          <w:lang w:val="en-US"/>
        </w:rPr>
      </w:pPr>
      <w:r w:rsidRPr="001864F8">
        <w:rPr>
          <w:lang w:val="en-US"/>
        </w:rPr>
        <w:t>Prop</w:t>
      </w:r>
      <w:r w:rsidR="002E71F9" w:rsidRPr="001864F8">
        <w:rPr>
          <w:lang w:val="en-US"/>
        </w:rPr>
        <w:t>o</w:t>
      </w:r>
      <w:r w:rsidRPr="001864F8">
        <w:rPr>
          <w:lang w:val="en-US"/>
        </w:rPr>
        <w:t xml:space="preserve">sal #2 – </w:t>
      </w:r>
      <w:r w:rsidR="002231F4" w:rsidRPr="001864F8">
        <w:rPr>
          <w:lang w:val="en-US"/>
        </w:rPr>
        <w:t>2 bits added</w:t>
      </w:r>
      <w:r w:rsidR="00171A15" w:rsidRPr="001864F8">
        <w:rPr>
          <w:lang w:val="en-US"/>
        </w:rPr>
        <w:t xml:space="preserve"> – </w:t>
      </w:r>
      <w:r w:rsidR="00D653FE">
        <w:rPr>
          <w:lang w:val="en-US"/>
        </w:rPr>
        <w:t>4</w:t>
      </w:r>
      <w:r w:rsidR="00171A15" w:rsidRPr="001864F8">
        <w:rPr>
          <w:lang w:val="en-US"/>
        </w:rPr>
        <w:t xml:space="preserve"> companies</w:t>
      </w:r>
    </w:p>
    <w:p w14:paraId="63509650" w14:textId="626A05DD" w:rsidR="00F60949" w:rsidRPr="00A6246B" w:rsidRDefault="00F60949" w:rsidP="00F60949">
      <w:pPr>
        <w:rPr>
          <w:b/>
          <w:lang w:eastAsia="sv-SE"/>
        </w:rPr>
      </w:pPr>
    </w:p>
    <w:tbl>
      <w:tblPr>
        <w:tblStyle w:val="TableGrid"/>
        <w:tblW w:w="8790" w:type="dxa"/>
        <w:tblInd w:w="250" w:type="dxa"/>
        <w:tblLayout w:type="fixed"/>
        <w:tblLook w:val="04A0" w:firstRow="1" w:lastRow="0" w:firstColumn="1" w:lastColumn="0" w:noHBand="0" w:noVBand="1"/>
      </w:tblPr>
      <w:tblGrid>
        <w:gridCol w:w="1839"/>
        <w:gridCol w:w="714"/>
        <w:gridCol w:w="2867"/>
        <w:gridCol w:w="3370"/>
      </w:tblGrid>
      <w:tr w:rsidR="00F60949" w14:paraId="71A76ABF" w14:textId="77777777" w:rsidTr="00DC7815">
        <w:trPr>
          <w:trHeight w:val="206"/>
        </w:trPr>
        <w:tc>
          <w:tcPr>
            <w:tcW w:w="1839"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25A36623" w14:textId="77777777" w:rsidR="00F60949" w:rsidRDefault="00F60949" w:rsidP="00BC4772">
            <w:pPr>
              <w:pStyle w:val="ListBullet"/>
              <w:numPr>
                <w:ilvl w:val="0"/>
                <w:numId w:val="0"/>
              </w:numPr>
              <w:tabs>
                <w:tab w:val="left" w:pos="720"/>
              </w:tabs>
              <w:rPr>
                <w:b/>
              </w:rPr>
            </w:pPr>
            <w:r>
              <w:rPr>
                <w:b/>
              </w:rPr>
              <w:t>Field Name</w:t>
            </w:r>
          </w:p>
        </w:tc>
        <w:tc>
          <w:tcPr>
            <w:tcW w:w="714"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089215D9" w14:textId="77777777" w:rsidR="00F60949" w:rsidRDefault="00F60949" w:rsidP="00BC4772">
            <w:pPr>
              <w:pStyle w:val="ListBullet"/>
              <w:numPr>
                <w:ilvl w:val="0"/>
                <w:numId w:val="0"/>
              </w:numPr>
              <w:tabs>
                <w:tab w:val="left" w:pos="720"/>
              </w:tabs>
              <w:rPr>
                <w:b/>
              </w:rPr>
            </w:pPr>
            <w:r>
              <w:rPr>
                <w:b/>
              </w:rPr>
              <w:t>Bits</w:t>
            </w:r>
          </w:p>
        </w:tc>
        <w:tc>
          <w:tcPr>
            <w:tcW w:w="6237" w:type="dxa"/>
            <w:gridSpan w:val="2"/>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675CE418" w14:textId="77777777" w:rsidR="00F60949" w:rsidRDefault="00F60949" w:rsidP="00BC4772">
            <w:pPr>
              <w:pStyle w:val="ListBullet"/>
              <w:numPr>
                <w:ilvl w:val="0"/>
                <w:numId w:val="0"/>
              </w:numPr>
              <w:tabs>
                <w:tab w:val="left" w:pos="720"/>
              </w:tabs>
              <w:jc w:val="center"/>
              <w:rPr>
                <w:b/>
              </w:rPr>
            </w:pPr>
            <w:r>
              <w:rPr>
                <w:b/>
              </w:rPr>
              <w:t>Description</w:t>
            </w:r>
          </w:p>
        </w:tc>
      </w:tr>
      <w:tr w:rsidR="00F60949" w14:paraId="4D77D768" w14:textId="77777777" w:rsidTr="00DC7815">
        <w:trPr>
          <w:trHeight w:val="206"/>
        </w:trPr>
        <w:tc>
          <w:tcPr>
            <w:tcW w:w="1839"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3EB70F28" w14:textId="77777777" w:rsidR="00F60949" w:rsidRDefault="00F60949" w:rsidP="00BC4772">
            <w:pPr>
              <w:pStyle w:val="ListBullet"/>
              <w:numPr>
                <w:ilvl w:val="0"/>
                <w:numId w:val="0"/>
              </w:numPr>
              <w:tabs>
                <w:tab w:val="left" w:pos="720"/>
              </w:tabs>
              <w:rPr>
                <w:b/>
              </w:rPr>
            </w:pPr>
          </w:p>
        </w:tc>
        <w:tc>
          <w:tcPr>
            <w:tcW w:w="714"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0FCD4F6B" w14:textId="77777777" w:rsidR="00F60949" w:rsidRDefault="00F60949" w:rsidP="00BC4772">
            <w:pPr>
              <w:pStyle w:val="ListBullet"/>
              <w:numPr>
                <w:ilvl w:val="0"/>
                <w:numId w:val="0"/>
              </w:numPr>
              <w:tabs>
                <w:tab w:val="left" w:pos="720"/>
              </w:tabs>
              <w:rPr>
                <w:b/>
              </w:rPr>
            </w:pPr>
          </w:p>
        </w:tc>
        <w:tc>
          <w:tcPr>
            <w:tcW w:w="2867"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526C8633" w14:textId="77777777" w:rsidR="00F60949" w:rsidRDefault="00F60949" w:rsidP="00BC4772">
            <w:pPr>
              <w:pStyle w:val="ListBullet"/>
              <w:numPr>
                <w:ilvl w:val="0"/>
                <w:numId w:val="0"/>
              </w:numPr>
              <w:tabs>
                <w:tab w:val="left" w:pos="720"/>
              </w:tabs>
              <w:rPr>
                <w:b/>
                <w:lang w:eastAsia="zh-CN"/>
              </w:rPr>
            </w:pPr>
            <w:r>
              <w:rPr>
                <w:b/>
                <w:lang w:eastAsia="zh-CN"/>
              </w:rPr>
              <w:t>RB</w:t>
            </w:r>
          </w:p>
        </w:tc>
        <w:tc>
          <w:tcPr>
            <w:tcW w:w="3370"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28653390" w14:textId="77777777" w:rsidR="00F60949" w:rsidRDefault="00F60949" w:rsidP="00BC4772">
            <w:pPr>
              <w:pStyle w:val="ListBullet"/>
              <w:numPr>
                <w:ilvl w:val="0"/>
                <w:numId w:val="0"/>
              </w:numPr>
              <w:tabs>
                <w:tab w:val="left" w:pos="720"/>
              </w:tabs>
              <w:rPr>
                <w:b/>
                <w:lang w:eastAsia="zh-CN"/>
              </w:rPr>
            </w:pPr>
            <w:r>
              <w:rPr>
                <w:b/>
                <w:lang w:eastAsia="zh-CN"/>
              </w:rPr>
              <w:t>Sub-RB</w:t>
            </w:r>
          </w:p>
        </w:tc>
      </w:tr>
      <w:tr w:rsidR="00F60949" w14:paraId="249F2823" w14:textId="77777777" w:rsidTr="00DC7815">
        <w:trPr>
          <w:trHeight w:val="928"/>
        </w:trPr>
        <w:tc>
          <w:tcPr>
            <w:tcW w:w="1839" w:type="dxa"/>
            <w:tcBorders>
              <w:top w:val="single" w:sz="4" w:space="0" w:color="auto"/>
              <w:left w:val="single" w:sz="4" w:space="0" w:color="auto"/>
              <w:bottom w:val="single" w:sz="4" w:space="0" w:color="auto"/>
              <w:right w:val="single" w:sz="4" w:space="0" w:color="auto"/>
            </w:tcBorders>
            <w:hideMark/>
          </w:tcPr>
          <w:p w14:paraId="098F7E30" w14:textId="77777777" w:rsidR="00F60949" w:rsidRDefault="00F60949" w:rsidP="00BC4772">
            <w:pPr>
              <w:pStyle w:val="ListBullet"/>
              <w:numPr>
                <w:ilvl w:val="0"/>
                <w:numId w:val="0"/>
              </w:numPr>
              <w:tabs>
                <w:tab w:val="left" w:pos="720"/>
              </w:tabs>
              <w:jc w:val="both"/>
            </w:pPr>
            <w:r>
              <w:t>PRB Assignment</w:t>
            </w:r>
          </w:p>
          <w:p w14:paraId="60E89CE6" w14:textId="77777777" w:rsidR="00F60949" w:rsidRDefault="00F60949" w:rsidP="00BC4772">
            <w:pPr>
              <w:pStyle w:val="ListBullet"/>
              <w:numPr>
                <w:ilvl w:val="0"/>
                <w:numId w:val="0"/>
              </w:numPr>
              <w:tabs>
                <w:tab w:val="left" w:pos="720"/>
              </w:tabs>
              <w:jc w:val="both"/>
            </w:pPr>
            <w:r>
              <w:t>Location of SC</w:t>
            </w:r>
          </w:p>
        </w:tc>
        <w:tc>
          <w:tcPr>
            <w:tcW w:w="714" w:type="dxa"/>
            <w:tcBorders>
              <w:top w:val="single" w:sz="4" w:space="0" w:color="auto"/>
              <w:left w:val="single" w:sz="4" w:space="0" w:color="auto"/>
              <w:bottom w:val="single" w:sz="4" w:space="0" w:color="auto"/>
              <w:right w:val="single" w:sz="4" w:space="0" w:color="auto"/>
            </w:tcBorders>
            <w:hideMark/>
          </w:tcPr>
          <w:p w14:paraId="56D81CDD" w14:textId="77777777" w:rsidR="00F60949" w:rsidRDefault="00F60949" w:rsidP="00BC4772">
            <w:pPr>
              <w:pStyle w:val="ListBullet"/>
              <w:numPr>
                <w:ilvl w:val="0"/>
                <w:numId w:val="0"/>
              </w:numPr>
              <w:tabs>
                <w:tab w:val="left" w:pos="720"/>
              </w:tabs>
              <w:jc w:val="both"/>
            </w:pPr>
            <w:r>
              <w:t>5</w:t>
            </w:r>
          </w:p>
        </w:tc>
        <w:tc>
          <w:tcPr>
            <w:tcW w:w="2867" w:type="dxa"/>
            <w:tcBorders>
              <w:top w:val="single" w:sz="4" w:space="0" w:color="auto"/>
              <w:left w:val="single" w:sz="4" w:space="0" w:color="auto"/>
              <w:bottom w:val="single" w:sz="4" w:space="0" w:color="auto"/>
              <w:right w:val="single" w:sz="4" w:space="0" w:color="auto"/>
            </w:tcBorders>
            <w:hideMark/>
          </w:tcPr>
          <w:p w14:paraId="3BD8270C" w14:textId="77777777" w:rsidR="00F60949" w:rsidRDefault="00F60949" w:rsidP="00BC4772">
            <w:pPr>
              <w:pStyle w:val="ListBullet"/>
              <w:numPr>
                <w:ilvl w:val="0"/>
                <w:numId w:val="0"/>
              </w:numPr>
              <w:tabs>
                <w:tab w:val="left" w:pos="720"/>
              </w:tabs>
              <w:jc w:val="both"/>
            </w:pPr>
            <w:r>
              <w:t xml:space="preserve">8 </w:t>
            </w:r>
            <w:r>
              <w:rPr>
                <w:lang w:eastAsia="zh-CN"/>
              </w:rPr>
              <w:t xml:space="preserve">(legacy) + 1 (PRB#4, PRB#5 in narrowband) </w:t>
            </w:r>
            <w:r>
              <w:t>allocations Full PRB</w:t>
            </w:r>
            <w:r>
              <w:rPr>
                <w:lang w:eastAsia="zh-CN"/>
              </w:rPr>
              <w:t xml:space="preserve"> within narrowband</w:t>
            </w:r>
          </w:p>
        </w:tc>
        <w:tc>
          <w:tcPr>
            <w:tcW w:w="3370" w:type="dxa"/>
            <w:tcBorders>
              <w:top w:val="single" w:sz="4" w:space="0" w:color="auto"/>
              <w:left w:val="single" w:sz="4" w:space="0" w:color="auto"/>
              <w:bottom w:val="single" w:sz="4" w:space="0" w:color="auto"/>
              <w:right w:val="single" w:sz="4" w:space="0" w:color="auto"/>
            </w:tcBorders>
            <w:hideMark/>
          </w:tcPr>
          <w:p w14:paraId="6E5ECC40" w14:textId="77777777" w:rsidR="00F60949" w:rsidRDefault="00F60949" w:rsidP="00BC4772">
            <w:pPr>
              <w:pStyle w:val="ListBullet"/>
              <w:numPr>
                <w:ilvl w:val="0"/>
                <w:numId w:val="0"/>
              </w:numPr>
              <w:tabs>
                <w:tab w:val="left" w:pos="720"/>
              </w:tabs>
              <w:jc w:val="both"/>
              <w:rPr>
                <w:lang w:eastAsia="zh-CN"/>
              </w:rPr>
            </w:pPr>
            <w:r>
              <w:t>10 values for the number of SC and their location within PRB</w:t>
            </w:r>
            <w:r>
              <w:rPr>
                <w:lang w:eastAsia="zh-CN"/>
              </w:rPr>
              <w:t xml:space="preserve"> location #1</w:t>
            </w:r>
          </w:p>
          <w:p w14:paraId="45CEABBC" w14:textId="77777777" w:rsidR="00F60949" w:rsidRDefault="00F60949" w:rsidP="00BC4772">
            <w:pPr>
              <w:pStyle w:val="ListBullet"/>
              <w:numPr>
                <w:ilvl w:val="0"/>
                <w:numId w:val="0"/>
              </w:numPr>
              <w:tabs>
                <w:tab w:val="left" w:pos="720"/>
              </w:tabs>
              <w:jc w:val="both"/>
            </w:pPr>
            <w:r>
              <w:t>10 values for the number of SC and their location within PRB</w:t>
            </w:r>
            <w:r>
              <w:rPr>
                <w:lang w:eastAsia="zh-CN"/>
              </w:rPr>
              <w:t xml:space="preserve"> location #2</w:t>
            </w:r>
          </w:p>
        </w:tc>
      </w:tr>
      <w:tr w:rsidR="00F60949" w14:paraId="14BB7EAB" w14:textId="77777777" w:rsidTr="00DC7815">
        <w:trPr>
          <w:trHeight w:val="198"/>
        </w:trPr>
        <w:tc>
          <w:tcPr>
            <w:tcW w:w="1839" w:type="dxa"/>
            <w:tcBorders>
              <w:top w:val="single" w:sz="4" w:space="0" w:color="auto"/>
              <w:left w:val="single" w:sz="4" w:space="0" w:color="auto"/>
              <w:bottom w:val="single" w:sz="4" w:space="0" w:color="auto"/>
              <w:right w:val="single" w:sz="4" w:space="0" w:color="auto"/>
            </w:tcBorders>
            <w:hideMark/>
          </w:tcPr>
          <w:p w14:paraId="5204BE55" w14:textId="77777777" w:rsidR="00F60949" w:rsidRDefault="00F60949" w:rsidP="00BC4772">
            <w:pPr>
              <w:pStyle w:val="ListBullet"/>
              <w:numPr>
                <w:ilvl w:val="0"/>
                <w:numId w:val="0"/>
              </w:numPr>
              <w:tabs>
                <w:tab w:val="left" w:pos="720"/>
              </w:tabs>
              <w:jc w:val="both"/>
            </w:pPr>
            <w:r>
              <w:t>MCS index</w:t>
            </w:r>
          </w:p>
          <w:p w14:paraId="08D37C38" w14:textId="46C27F79" w:rsidR="00DC7815" w:rsidRDefault="00DC7815" w:rsidP="00BC4772">
            <w:pPr>
              <w:pStyle w:val="ListBullet"/>
              <w:numPr>
                <w:ilvl w:val="0"/>
                <w:numId w:val="0"/>
              </w:numPr>
              <w:tabs>
                <w:tab w:val="left" w:pos="720"/>
              </w:tabs>
              <w:jc w:val="both"/>
            </w:pPr>
            <w:r>
              <w:t># of RUs</w:t>
            </w:r>
          </w:p>
        </w:tc>
        <w:tc>
          <w:tcPr>
            <w:tcW w:w="714" w:type="dxa"/>
            <w:tcBorders>
              <w:top w:val="single" w:sz="4" w:space="0" w:color="auto"/>
              <w:left w:val="single" w:sz="4" w:space="0" w:color="auto"/>
              <w:bottom w:val="single" w:sz="4" w:space="0" w:color="auto"/>
              <w:right w:val="single" w:sz="4" w:space="0" w:color="auto"/>
            </w:tcBorders>
            <w:hideMark/>
          </w:tcPr>
          <w:p w14:paraId="345117FB" w14:textId="249928EA" w:rsidR="00F60949" w:rsidRDefault="00F60949" w:rsidP="00BC4772">
            <w:pPr>
              <w:pStyle w:val="ListBullet"/>
              <w:numPr>
                <w:ilvl w:val="0"/>
                <w:numId w:val="0"/>
              </w:numPr>
              <w:tabs>
                <w:tab w:val="left" w:pos="720"/>
              </w:tabs>
              <w:jc w:val="both"/>
              <w:rPr>
                <w:lang w:eastAsia="zh-CN"/>
              </w:rPr>
            </w:pPr>
            <w:r>
              <w:rPr>
                <w:lang w:eastAsia="zh-CN"/>
              </w:rPr>
              <w:t>4</w:t>
            </w:r>
          </w:p>
        </w:tc>
        <w:tc>
          <w:tcPr>
            <w:tcW w:w="2867" w:type="dxa"/>
            <w:tcBorders>
              <w:top w:val="single" w:sz="4" w:space="0" w:color="auto"/>
              <w:left w:val="single" w:sz="4" w:space="0" w:color="auto"/>
              <w:bottom w:val="single" w:sz="4" w:space="0" w:color="auto"/>
              <w:right w:val="single" w:sz="4" w:space="0" w:color="auto"/>
            </w:tcBorders>
            <w:hideMark/>
          </w:tcPr>
          <w:p w14:paraId="0465B601" w14:textId="77777777" w:rsidR="00F60949" w:rsidRDefault="00F60949" w:rsidP="00BC4772">
            <w:pPr>
              <w:pStyle w:val="ListBullet"/>
              <w:numPr>
                <w:ilvl w:val="0"/>
                <w:numId w:val="0"/>
              </w:numPr>
              <w:tabs>
                <w:tab w:val="left" w:pos="720"/>
              </w:tabs>
              <w:jc w:val="both"/>
              <w:rPr>
                <w:lang w:eastAsia="zh-CN"/>
              </w:rPr>
            </w:pPr>
            <w:r>
              <w:rPr>
                <w:lang w:eastAsia="zh-CN"/>
              </w:rPr>
              <w:t>4 bits</w:t>
            </w:r>
            <w:r w:rsidR="00DC7815">
              <w:rPr>
                <w:lang w:eastAsia="zh-CN"/>
              </w:rPr>
              <w:t xml:space="preserve"> MCS</w:t>
            </w:r>
          </w:p>
          <w:p w14:paraId="2611D565" w14:textId="2F50B682" w:rsidR="00DC7815" w:rsidRPr="00DC7815" w:rsidRDefault="00DC7815" w:rsidP="00BC4772">
            <w:pPr>
              <w:pStyle w:val="ListBullet"/>
              <w:numPr>
                <w:ilvl w:val="0"/>
                <w:numId w:val="0"/>
              </w:numPr>
              <w:tabs>
                <w:tab w:val="left" w:pos="720"/>
              </w:tabs>
              <w:jc w:val="both"/>
            </w:pPr>
            <w:r w:rsidRPr="00DC7815">
              <w:t xml:space="preserve">0 bits # </w:t>
            </w:r>
            <w:r>
              <w:t xml:space="preserve">of </w:t>
            </w:r>
            <w:r w:rsidRPr="00DC7815">
              <w:t>RUs</w:t>
            </w:r>
          </w:p>
        </w:tc>
        <w:tc>
          <w:tcPr>
            <w:tcW w:w="3370" w:type="dxa"/>
            <w:tcBorders>
              <w:top w:val="single" w:sz="4" w:space="0" w:color="auto"/>
              <w:left w:val="single" w:sz="4" w:space="0" w:color="auto"/>
              <w:bottom w:val="single" w:sz="4" w:space="0" w:color="auto"/>
              <w:right w:val="single" w:sz="4" w:space="0" w:color="auto"/>
            </w:tcBorders>
            <w:hideMark/>
          </w:tcPr>
          <w:p w14:paraId="47C44502" w14:textId="77777777" w:rsidR="00F60949" w:rsidRDefault="00F60949" w:rsidP="00BC4772">
            <w:pPr>
              <w:pStyle w:val="ListBullet"/>
              <w:numPr>
                <w:ilvl w:val="0"/>
                <w:numId w:val="0"/>
              </w:numPr>
              <w:tabs>
                <w:tab w:val="left" w:pos="720"/>
              </w:tabs>
              <w:jc w:val="both"/>
            </w:pPr>
            <w:r>
              <w:rPr>
                <w:lang w:eastAsia="zh-CN"/>
              </w:rPr>
              <w:t>3 bits:</w:t>
            </w:r>
            <w:r>
              <w:t xml:space="preserve"> 8 values for MCS index</w:t>
            </w:r>
          </w:p>
          <w:p w14:paraId="15345C09" w14:textId="46767191" w:rsidR="00DC7815" w:rsidRDefault="00DC7815" w:rsidP="00BC4772">
            <w:pPr>
              <w:pStyle w:val="ListBullet"/>
              <w:numPr>
                <w:ilvl w:val="0"/>
                <w:numId w:val="0"/>
              </w:numPr>
              <w:tabs>
                <w:tab w:val="left" w:pos="720"/>
              </w:tabs>
              <w:jc w:val="both"/>
              <w:rPr>
                <w:lang w:eastAsia="zh-CN"/>
              </w:rPr>
            </w:pPr>
            <w:r>
              <w:rPr>
                <w:lang w:eastAsia="zh-CN"/>
              </w:rPr>
              <w:t>1bit: 2 or 4 RUs</w:t>
            </w:r>
          </w:p>
        </w:tc>
      </w:tr>
      <w:tr w:rsidR="00F60949" w14:paraId="6B77AC4C" w14:textId="77777777" w:rsidTr="00DC7815">
        <w:trPr>
          <w:trHeight w:val="198"/>
        </w:trPr>
        <w:tc>
          <w:tcPr>
            <w:tcW w:w="1839" w:type="dxa"/>
            <w:tcBorders>
              <w:top w:val="single" w:sz="4" w:space="0" w:color="auto"/>
              <w:left w:val="single" w:sz="4" w:space="0" w:color="auto"/>
              <w:bottom w:val="single" w:sz="4" w:space="0" w:color="auto"/>
              <w:right w:val="single" w:sz="4" w:space="0" w:color="auto"/>
            </w:tcBorders>
            <w:hideMark/>
          </w:tcPr>
          <w:p w14:paraId="07EA6301" w14:textId="77777777" w:rsidR="00F60949" w:rsidRDefault="00F60949" w:rsidP="00BC4772">
            <w:pPr>
              <w:pStyle w:val="ListBullet"/>
              <w:numPr>
                <w:ilvl w:val="0"/>
                <w:numId w:val="0"/>
              </w:numPr>
              <w:tabs>
                <w:tab w:val="left" w:pos="720"/>
              </w:tabs>
              <w:jc w:val="both"/>
              <w:rPr>
                <w:b/>
              </w:rPr>
            </w:pPr>
            <w:r>
              <w:rPr>
                <w:b/>
              </w:rPr>
              <w:t>Total Bits</w:t>
            </w:r>
          </w:p>
        </w:tc>
        <w:tc>
          <w:tcPr>
            <w:tcW w:w="714" w:type="dxa"/>
            <w:tcBorders>
              <w:top w:val="single" w:sz="4" w:space="0" w:color="auto"/>
              <w:left w:val="single" w:sz="4" w:space="0" w:color="auto"/>
              <w:bottom w:val="single" w:sz="4" w:space="0" w:color="auto"/>
              <w:right w:val="single" w:sz="4" w:space="0" w:color="auto"/>
            </w:tcBorders>
            <w:hideMark/>
          </w:tcPr>
          <w:p w14:paraId="45E4C6A6" w14:textId="77777777" w:rsidR="00F60949" w:rsidRDefault="00F60949" w:rsidP="00BC4772">
            <w:pPr>
              <w:pStyle w:val="ListBullet"/>
              <w:numPr>
                <w:ilvl w:val="0"/>
                <w:numId w:val="0"/>
              </w:numPr>
              <w:tabs>
                <w:tab w:val="left" w:pos="720"/>
              </w:tabs>
              <w:jc w:val="both"/>
            </w:pPr>
            <w:r>
              <w:t>9</w:t>
            </w:r>
          </w:p>
        </w:tc>
        <w:tc>
          <w:tcPr>
            <w:tcW w:w="2867" w:type="dxa"/>
            <w:tcBorders>
              <w:top w:val="single" w:sz="4" w:space="0" w:color="auto"/>
              <w:left w:val="single" w:sz="4" w:space="0" w:color="auto"/>
              <w:bottom w:val="single" w:sz="4" w:space="0" w:color="auto"/>
              <w:right w:val="single" w:sz="4" w:space="0" w:color="auto"/>
            </w:tcBorders>
          </w:tcPr>
          <w:p w14:paraId="74A5AB5D" w14:textId="77777777" w:rsidR="00F60949" w:rsidRDefault="00F60949" w:rsidP="00BC4772">
            <w:pPr>
              <w:pStyle w:val="ListBullet"/>
              <w:numPr>
                <w:ilvl w:val="0"/>
                <w:numId w:val="0"/>
              </w:numPr>
              <w:tabs>
                <w:tab w:val="left" w:pos="720"/>
              </w:tabs>
              <w:jc w:val="both"/>
            </w:pPr>
          </w:p>
        </w:tc>
        <w:tc>
          <w:tcPr>
            <w:tcW w:w="3370" w:type="dxa"/>
            <w:tcBorders>
              <w:top w:val="single" w:sz="4" w:space="0" w:color="auto"/>
              <w:left w:val="single" w:sz="4" w:space="0" w:color="auto"/>
              <w:bottom w:val="single" w:sz="4" w:space="0" w:color="auto"/>
              <w:right w:val="single" w:sz="4" w:space="0" w:color="auto"/>
            </w:tcBorders>
          </w:tcPr>
          <w:p w14:paraId="12ABFF8E" w14:textId="77777777" w:rsidR="00F60949" w:rsidRDefault="00F60949" w:rsidP="00BC4772">
            <w:pPr>
              <w:pStyle w:val="ListBullet"/>
              <w:numPr>
                <w:ilvl w:val="0"/>
                <w:numId w:val="0"/>
              </w:numPr>
              <w:tabs>
                <w:tab w:val="left" w:pos="720"/>
              </w:tabs>
              <w:jc w:val="both"/>
            </w:pPr>
          </w:p>
        </w:tc>
      </w:tr>
    </w:tbl>
    <w:p w14:paraId="6919C4E9" w14:textId="41752D7D" w:rsidR="00F60949" w:rsidRDefault="002C4BC7" w:rsidP="00F60949">
      <w:pPr>
        <w:pStyle w:val="ListBullet"/>
        <w:numPr>
          <w:ilvl w:val="0"/>
          <w:numId w:val="0"/>
        </w:numPr>
        <w:tabs>
          <w:tab w:val="left" w:pos="720"/>
        </w:tabs>
        <w:ind w:left="360" w:hanging="360"/>
      </w:pPr>
      <w:r>
        <w:t xml:space="preserve">Advantage: </w:t>
      </w:r>
      <w:r w:rsidRPr="001864F8">
        <w:rPr>
          <w:lang w:eastAsia="sv-SE"/>
        </w:rPr>
        <w:t>Two possible PRB locations within the narrowband is configured by RRC.</w:t>
      </w:r>
    </w:p>
    <w:p w14:paraId="5CD35870" w14:textId="3588BC0F" w:rsidR="00F60949" w:rsidRDefault="00F60949" w:rsidP="00F60949">
      <w:r>
        <w:rPr>
          <w:b/>
        </w:rPr>
        <w:t>Supported by:</w:t>
      </w:r>
      <w:r>
        <w:t xml:space="preserve"> Huawei, HiSilicon,</w:t>
      </w:r>
      <w:r w:rsidR="002C4BC7">
        <w:t xml:space="preserve"> Sierra Wireless</w:t>
      </w:r>
      <w:r w:rsidR="001B09B0">
        <w:t>,</w:t>
      </w:r>
      <w:r w:rsidR="006952A9">
        <w:t xml:space="preserve"> </w:t>
      </w:r>
      <w:r w:rsidR="00113D99">
        <w:t>S</w:t>
      </w:r>
      <w:r w:rsidR="001B09B0">
        <w:t>harp</w:t>
      </w:r>
    </w:p>
    <w:p w14:paraId="39C8C94C" w14:textId="77777777" w:rsidR="00F60949" w:rsidRPr="001864F8" w:rsidRDefault="00F60949" w:rsidP="00F60949">
      <w:pPr>
        <w:rPr>
          <w:lang w:eastAsia="sv-SE"/>
        </w:rPr>
      </w:pPr>
    </w:p>
    <w:p w14:paraId="2E845D7F" w14:textId="77777777" w:rsidR="00F60949" w:rsidRPr="001864F8" w:rsidRDefault="00F60949" w:rsidP="000517FB"/>
    <w:p w14:paraId="560C783B" w14:textId="188B5ED4" w:rsidR="002E3987" w:rsidRPr="001864F8" w:rsidRDefault="002E3987" w:rsidP="002E3987">
      <w:pPr>
        <w:pStyle w:val="Heading3"/>
        <w:rPr>
          <w:lang w:val="en-US"/>
        </w:rPr>
      </w:pPr>
      <w:r w:rsidRPr="001864F8">
        <w:rPr>
          <w:lang w:val="en-US"/>
        </w:rPr>
        <w:t xml:space="preserve">Proposal #3 </w:t>
      </w:r>
      <w:r w:rsidR="007B63A2" w:rsidRPr="001864F8">
        <w:rPr>
          <w:lang w:val="en-US"/>
        </w:rPr>
        <w:t>– 2 bits added</w:t>
      </w:r>
      <w:r w:rsidR="001B08D1" w:rsidRPr="001864F8">
        <w:rPr>
          <w:lang w:val="en-US"/>
        </w:rPr>
        <w:t xml:space="preserve"> – 1 </w:t>
      </w:r>
      <w:r w:rsidR="00AC45D2" w:rsidRPr="001864F8">
        <w:rPr>
          <w:lang w:val="en-US"/>
        </w:rPr>
        <w:t>company</w:t>
      </w:r>
    </w:p>
    <w:p w14:paraId="44856D0D" w14:textId="6CD68D02" w:rsidR="002E3A0D" w:rsidRPr="001864F8" w:rsidRDefault="002E3A0D" w:rsidP="000517F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9"/>
        <w:gridCol w:w="720"/>
        <w:gridCol w:w="5476"/>
      </w:tblGrid>
      <w:tr w:rsidR="002E3987" w:rsidRPr="001864F8" w14:paraId="33557E5F" w14:textId="77777777" w:rsidTr="002112F4">
        <w:trPr>
          <w:jc w:val="center"/>
        </w:trPr>
        <w:tc>
          <w:tcPr>
            <w:tcW w:w="1989" w:type="dxa"/>
            <w:shd w:val="clear" w:color="auto" w:fill="EAF1DD"/>
          </w:tcPr>
          <w:p w14:paraId="715D00EF" w14:textId="77777777" w:rsidR="002E3987" w:rsidRPr="001864F8" w:rsidRDefault="002E3987" w:rsidP="00E87FB2">
            <w:pPr>
              <w:contextualSpacing/>
              <w:jc w:val="center"/>
              <w:rPr>
                <w:lang w:eastAsia="sv-SE"/>
              </w:rPr>
            </w:pPr>
            <w:r w:rsidRPr="001864F8">
              <w:rPr>
                <w:lang w:eastAsia="sv-SE"/>
              </w:rPr>
              <w:t>Field Name</w:t>
            </w:r>
          </w:p>
        </w:tc>
        <w:tc>
          <w:tcPr>
            <w:tcW w:w="720" w:type="dxa"/>
            <w:shd w:val="clear" w:color="auto" w:fill="EAF1DD"/>
          </w:tcPr>
          <w:p w14:paraId="17F9D66D" w14:textId="77777777" w:rsidR="002E3987" w:rsidRPr="001864F8" w:rsidRDefault="002E3987" w:rsidP="00E87FB2">
            <w:pPr>
              <w:contextualSpacing/>
              <w:jc w:val="center"/>
              <w:rPr>
                <w:lang w:eastAsia="sv-SE"/>
              </w:rPr>
            </w:pPr>
            <w:r w:rsidRPr="001864F8">
              <w:rPr>
                <w:lang w:eastAsia="sv-SE"/>
              </w:rPr>
              <w:t>Bits</w:t>
            </w:r>
          </w:p>
        </w:tc>
        <w:tc>
          <w:tcPr>
            <w:tcW w:w="5476" w:type="dxa"/>
            <w:shd w:val="clear" w:color="auto" w:fill="EAF1DD"/>
          </w:tcPr>
          <w:p w14:paraId="66A3C1FA" w14:textId="77777777" w:rsidR="002E3987" w:rsidRPr="001864F8" w:rsidRDefault="002E3987" w:rsidP="00E87FB2">
            <w:pPr>
              <w:contextualSpacing/>
              <w:jc w:val="center"/>
              <w:rPr>
                <w:lang w:eastAsia="sv-SE"/>
              </w:rPr>
            </w:pPr>
            <w:r w:rsidRPr="001864F8">
              <w:rPr>
                <w:lang w:eastAsia="sv-SE"/>
              </w:rPr>
              <w:t>Description</w:t>
            </w:r>
          </w:p>
        </w:tc>
      </w:tr>
      <w:tr w:rsidR="002E3987" w:rsidRPr="001864F8" w14:paraId="1AF880B4" w14:textId="77777777" w:rsidTr="002112F4">
        <w:trPr>
          <w:jc w:val="center"/>
        </w:trPr>
        <w:tc>
          <w:tcPr>
            <w:tcW w:w="1989" w:type="dxa"/>
            <w:shd w:val="clear" w:color="auto" w:fill="auto"/>
          </w:tcPr>
          <w:p w14:paraId="73D34310" w14:textId="77777777" w:rsidR="000A28D5" w:rsidRPr="001864F8" w:rsidRDefault="000A28D5" w:rsidP="000A28D5">
            <w:pPr>
              <w:pStyle w:val="ListBullet"/>
              <w:numPr>
                <w:ilvl w:val="0"/>
                <w:numId w:val="0"/>
              </w:numPr>
            </w:pPr>
            <w:r w:rsidRPr="001864F8">
              <w:t>PRB Assignment</w:t>
            </w:r>
          </w:p>
          <w:p w14:paraId="32692BB4" w14:textId="087F1B17" w:rsidR="006B0E15" w:rsidRPr="001864F8" w:rsidRDefault="0064194C" w:rsidP="000A28D5">
            <w:pPr>
              <w:pStyle w:val="ListBullet"/>
              <w:numPr>
                <w:ilvl w:val="0"/>
                <w:numId w:val="0"/>
              </w:numPr>
            </w:pPr>
            <w:r w:rsidRPr="001864F8">
              <w:t>#of SC and location</w:t>
            </w:r>
          </w:p>
          <w:p w14:paraId="71DDC139" w14:textId="1B18228E" w:rsidR="00EB7C9D" w:rsidRPr="001864F8" w:rsidRDefault="000A28D5" w:rsidP="000A28D5">
            <w:pPr>
              <w:contextualSpacing/>
            </w:pPr>
            <w:r w:rsidRPr="001864F8">
              <w:t># of RUs</w:t>
            </w:r>
          </w:p>
        </w:tc>
        <w:tc>
          <w:tcPr>
            <w:tcW w:w="720" w:type="dxa"/>
            <w:shd w:val="clear" w:color="auto" w:fill="auto"/>
          </w:tcPr>
          <w:p w14:paraId="634AA92E" w14:textId="77777777" w:rsidR="002E3987" w:rsidRPr="001864F8" w:rsidRDefault="002E3987" w:rsidP="00E87FB2">
            <w:pPr>
              <w:contextualSpacing/>
              <w:jc w:val="center"/>
            </w:pPr>
            <w:r w:rsidRPr="001864F8">
              <w:t>5 or 6</w:t>
            </w:r>
          </w:p>
        </w:tc>
        <w:tc>
          <w:tcPr>
            <w:tcW w:w="5476" w:type="dxa"/>
            <w:shd w:val="clear" w:color="auto" w:fill="auto"/>
          </w:tcPr>
          <w:p w14:paraId="4249451E" w14:textId="5B0C1893" w:rsidR="002E3987" w:rsidRPr="001864F8" w:rsidRDefault="002E3987" w:rsidP="00E87FB2">
            <w:pPr>
              <w:spacing w:afterLines="50" w:after="120"/>
              <w:contextualSpacing/>
            </w:pPr>
            <w:r w:rsidRPr="001864F8">
              <w:t xml:space="preserve">8 values for </w:t>
            </w:r>
            <w:r w:rsidR="0094743F" w:rsidRPr="001864F8">
              <w:t xml:space="preserve">legacy Full </w:t>
            </w:r>
            <w:r w:rsidRPr="001864F8">
              <w:t>PRB level allocation</w:t>
            </w:r>
          </w:p>
          <w:p w14:paraId="02C8AB1C" w14:textId="2094FBEA" w:rsidR="0094743F" w:rsidRPr="001864F8" w:rsidRDefault="0094743F" w:rsidP="00E87FB2">
            <w:pPr>
              <w:contextualSpacing/>
            </w:pPr>
          </w:p>
          <w:p w14:paraId="0E910DA3" w14:textId="3217BE68" w:rsidR="0039018D" w:rsidRPr="001864F8" w:rsidRDefault="0039018D" w:rsidP="00E87FB2">
            <w:pPr>
              <w:contextualSpacing/>
            </w:pPr>
            <w:r w:rsidRPr="001864F8">
              <w:t>Sub-PRB:</w:t>
            </w:r>
          </w:p>
          <w:p w14:paraId="0FED6FF6" w14:textId="56833658" w:rsidR="002E3987" w:rsidRPr="001864F8" w:rsidRDefault="002E3987" w:rsidP="00E87FB2">
            <w:pPr>
              <w:contextualSpacing/>
            </w:pPr>
            <w:r w:rsidRPr="001864F8">
              <w:t>10 values for #of SC and location</w:t>
            </w:r>
          </w:p>
          <w:p w14:paraId="22ECDE9A" w14:textId="77777777" w:rsidR="002E3987" w:rsidRPr="001864F8" w:rsidRDefault="002E3987" w:rsidP="00E87FB2">
            <w:pPr>
              <w:contextualSpacing/>
            </w:pPr>
            <w:r w:rsidRPr="001864F8">
              <w:t>1 or 2 values for PRBs within narrowband</w:t>
            </w:r>
          </w:p>
          <w:p w14:paraId="74247031" w14:textId="77777777" w:rsidR="002E3987" w:rsidRPr="001864F8" w:rsidRDefault="002E3987" w:rsidP="00E87FB2">
            <w:pPr>
              <w:spacing w:afterLines="50" w:after="120"/>
              <w:contextualSpacing/>
            </w:pPr>
            <w:r w:rsidRPr="001864F8">
              <w:t>2 values for # of RUs (2,4)</w:t>
            </w:r>
          </w:p>
          <w:p w14:paraId="34F0F51F" w14:textId="77777777" w:rsidR="002E3987" w:rsidRPr="001864F8" w:rsidRDefault="002E3987" w:rsidP="00E87FB2">
            <w:pPr>
              <w:contextualSpacing/>
              <w:rPr>
                <w:lang w:eastAsia="sv-SE"/>
              </w:rPr>
            </w:pPr>
            <w:r w:rsidRPr="001864F8">
              <w:t xml:space="preserve">Joint coded = 10 × 1 × 2 + 8 = 28 or 10 × 2 × 2 + 8 = 48 </w:t>
            </w:r>
          </w:p>
        </w:tc>
      </w:tr>
      <w:tr w:rsidR="002E3987" w:rsidRPr="001864F8" w14:paraId="560614E0" w14:textId="77777777" w:rsidTr="002112F4">
        <w:trPr>
          <w:jc w:val="center"/>
        </w:trPr>
        <w:tc>
          <w:tcPr>
            <w:tcW w:w="1989" w:type="dxa"/>
            <w:shd w:val="clear" w:color="auto" w:fill="auto"/>
          </w:tcPr>
          <w:p w14:paraId="4A6E3615" w14:textId="77777777" w:rsidR="002E3987" w:rsidRPr="001864F8" w:rsidRDefault="002E3987" w:rsidP="00E87FB2">
            <w:pPr>
              <w:contextualSpacing/>
              <w:jc w:val="center"/>
              <w:rPr>
                <w:lang w:eastAsia="sv-SE"/>
              </w:rPr>
            </w:pPr>
            <w:r w:rsidRPr="001864F8">
              <w:rPr>
                <w:lang w:eastAsia="sv-SE"/>
              </w:rPr>
              <w:t>Modulation and coding scheme</w:t>
            </w:r>
          </w:p>
        </w:tc>
        <w:tc>
          <w:tcPr>
            <w:tcW w:w="720" w:type="dxa"/>
            <w:shd w:val="clear" w:color="auto" w:fill="auto"/>
          </w:tcPr>
          <w:p w14:paraId="011DA26B" w14:textId="77777777" w:rsidR="002E3987" w:rsidRPr="001864F8" w:rsidRDefault="002E3987" w:rsidP="00E87FB2">
            <w:pPr>
              <w:contextualSpacing/>
              <w:jc w:val="center"/>
              <w:rPr>
                <w:lang w:eastAsia="sv-SE"/>
              </w:rPr>
            </w:pPr>
            <w:r w:rsidRPr="001864F8">
              <w:rPr>
                <w:lang w:eastAsia="sv-SE"/>
              </w:rPr>
              <w:t>4</w:t>
            </w:r>
          </w:p>
        </w:tc>
        <w:tc>
          <w:tcPr>
            <w:tcW w:w="5476" w:type="dxa"/>
            <w:shd w:val="clear" w:color="auto" w:fill="auto"/>
          </w:tcPr>
          <w:p w14:paraId="68EC8DBA" w14:textId="5E2744A9" w:rsidR="002E3987" w:rsidRPr="001864F8" w:rsidRDefault="002E3987" w:rsidP="00E87FB2">
            <w:pPr>
              <w:contextualSpacing/>
              <w:rPr>
                <w:lang w:eastAsia="sv-SE"/>
              </w:rPr>
            </w:pPr>
            <w:r w:rsidRPr="001864F8">
              <w:rPr>
                <w:lang w:eastAsia="sv-SE"/>
              </w:rPr>
              <w:t xml:space="preserve"> 11 values for QPSK or pi/2 BPSK according </w:t>
            </w:r>
          </w:p>
        </w:tc>
      </w:tr>
    </w:tbl>
    <w:p w14:paraId="0B3D859A" w14:textId="77777777" w:rsidR="002112F4" w:rsidRPr="001864F8" w:rsidRDefault="002112F4" w:rsidP="002112F4">
      <w:r w:rsidRPr="001864F8">
        <w:rPr>
          <w:b/>
        </w:rPr>
        <w:t>Supported by:</w:t>
      </w:r>
      <w:r w:rsidRPr="001864F8">
        <w:t xml:space="preserve"> ZTE</w:t>
      </w:r>
    </w:p>
    <w:p w14:paraId="03AEAD40" w14:textId="7D23B892" w:rsidR="00DC1FEE" w:rsidRPr="001864F8" w:rsidRDefault="00DC1FEE" w:rsidP="00DC1FEE">
      <w:pPr>
        <w:pStyle w:val="ListBullet"/>
        <w:numPr>
          <w:ilvl w:val="0"/>
          <w:numId w:val="0"/>
        </w:numPr>
        <w:ind w:left="360" w:hanging="360"/>
      </w:pPr>
      <w:r w:rsidRPr="001864F8">
        <w:t>Note: 2 or 3 bits are added to DL grant Format 6-1B as well with this proposal.</w:t>
      </w:r>
    </w:p>
    <w:p w14:paraId="7DEC67F4" w14:textId="04870591" w:rsidR="002E3987" w:rsidRPr="001864F8" w:rsidRDefault="002E3987" w:rsidP="000517FB"/>
    <w:p w14:paraId="4AED4359" w14:textId="3BCC3FF6" w:rsidR="002112F4" w:rsidRPr="001864F8" w:rsidRDefault="008D2879" w:rsidP="00920152">
      <w:pPr>
        <w:pStyle w:val="Heading3"/>
        <w:rPr>
          <w:lang w:val="en-US"/>
        </w:rPr>
      </w:pPr>
      <w:r w:rsidRPr="001864F8">
        <w:rPr>
          <w:lang w:val="en-US"/>
        </w:rPr>
        <w:t>Proposal #4 – 2 bits added</w:t>
      </w:r>
      <w:r w:rsidR="001B08D1" w:rsidRPr="001864F8">
        <w:rPr>
          <w:lang w:val="en-US"/>
        </w:rPr>
        <w:t xml:space="preserve"> – 1 </w:t>
      </w:r>
      <w:r w:rsidR="00AC45D2" w:rsidRPr="001864F8">
        <w:rPr>
          <w:lang w:val="en-US"/>
        </w:rPr>
        <w:t>company</w:t>
      </w:r>
    </w:p>
    <w:p w14:paraId="53BA54CD" w14:textId="52CB35B1" w:rsidR="008D2879" w:rsidRPr="001864F8" w:rsidRDefault="008D2879" w:rsidP="008D2879">
      <w:pPr>
        <w:rPr>
          <w:lang w:eastAsia="sv-SE"/>
        </w:rPr>
      </w:pPr>
      <w:r w:rsidRPr="001864F8">
        <w:rPr>
          <w:lang w:eastAsia="sv-SE"/>
        </w:rPr>
        <w:t>The PRB location within the narrowband is configured by RRC.</w:t>
      </w:r>
    </w:p>
    <w:p w14:paraId="58D79EBE" w14:textId="77777777" w:rsidR="00442AB0" w:rsidRPr="001864F8" w:rsidRDefault="00442AB0" w:rsidP="008D2879">
      <w:pPr>
        <w:rPr>
          <w:lang w:eastAsia="sv-SE"/>
        </w:rPr>
      </w:pPr>
    </w:p>
    <w:p w14:paraId="2E542AFE" w14:textId="1F2A2B77" w:rsidR="008D2879" w:rsidRPr="001864F8" w:rsidRDefault="008D2879" w:rsidP="008D2879">
      <w:pPr>
        <w:pStyle w:val="ListBullet"/>
        <w:numPr>
          <w:ilvl w:val="0"/>
          <w:numId w:val="0"/>
        </w:numPr>
        <w:ind w:left="360" w:hanging="360"/>
      </w:pPr>
      <w:r w:rsidRPr="001864F8">
        <w:t xml:space="preserve">A new </w:t>
      </w:r>
      <w:r w:rsidR="000A6659" w:rsidRPr="001864F8">
        <w:t>1-bit</w:t>
      </w:r>
      <w:r w:rsidRPr="001864F8">
        <w:t xml:space="preserve"> field to indicate “Sub-PRB Allocation” is added to DCI. </w:t>
      </w:r>
    </w:p>
    <w:p w14:paraId="6E2869A3" w14:textId="77777777" w:rsidR="00442AB0" w:rsidRPr="001864F8" w:rsidRDefault="00442AB0" w:rsidP="008D2879">
      <w:pPr>
        <w:pStyle w:val="ListBullet"/>
        <w:numPr>
          <w:ilvl w:val="0"/>
          <w:numId w:val="0"/>
        </w:numPr>
        <w:ind w:left="360" w:hanging="360"/>
      </w:pPr>
    </w:p>
    <w:p w14:paraId="6E02290A" w14:textId="77777777" w:rsidR="008D2879" w:rsidRPr="001864F8" w:rsidRDefault="008D2879" w:rsidP="008D2879">
      <w:r w:rsidRPr="001864F8">
        <w:t>When “Sub-PRB Allocation” field=0 this means grant is for a Full-PRB allocations, with the following legacy fields unchanged:</w:t>
      </w:r>
    </w:p>
    <w:tbl>
      <w:tblPr>
        <w:tblStyle w:val="TableGrid"/>
        <w:tblW w:w="0" w:type="auto"/>
        <w:tblInd w:w="360" w:type="dxa"/>
        <w:tblLayout w:type="fixed"/>
        <w:tblLook w:val="04A0" w:firstRow="1" w:lastRow="0" w:firstColumn="1" w:lastColumn="0" w:noHBand="0" w:noVBand="1"/>
      </w:tblPr>
      <w:tblGrid>
        <w:gridCol w:w="2045"/>
        <w:gridCol w:w="567"/>
        <w:gridCol w:w="5933"/>
      </w:tblGrid>
      <w:tr w:rsidR="008D2879" w:rsidRPr="001864F8" w14:paraId="787DE922" w14:textId="77777777" w:rsidTr="00920152">
        <w:tc>
          <w:tcPr>
            <w:tcW w:w="2045" w:type="dxa"/>
            <w:shd w:val="clear" w:color="auto" w:fill="EAF1DD" w:themeFill="accent3" w:themeFillTint="33"/>
          </w:tcPr>
          <w:p w14:paraId="63ED4B82" w14:textId="77777777" w:rsidR="008D2879" w:rsidRPr="001864F8" w:rsidRDefault="008D2879" w:rsidP="00920152">
            <w:pPr>
              <w:pStyle w:val="ListBullet"/>
              <w:numPr>
                <w:ilvl w:val="0"/>
                <w:numId w:val="0"/>
              </w:numPr>
              <w:rPr>
                <w:b/>
              </w:rPr>
            </w:pPr>
            <w:r w:rsidRPr="001864F8">
              <w:rPr>
                <w:b/>
              </w:rPr>
              <w:t>Field Name</w:t>
            </w:r>
          </w:p>
        </w:tc>
        <w:tc>
          <w:tcPr>
            <w:tcW w:w="567" w:type="dxa"/>
            <w:shd w:val="clear" w:color="auto" w:fill="EAF1DD" w:themeFill="accent3" w:themeFillTint="33"/>
          </w:tcPr>
          <w:p w14:paraId="2176A334" w14:textId="77777777" w:rsidR="008D2879" w:rsidRPr="001864F8" w:rsidRDefault="008D2879" w:rsidP="00920152">
            <w:pPr>
              <w:pStyle w:val="ListBullet"/>
              <w:numPr>
                <w:ilvl w:val="0"/>
                <w:numId w:val="0"/>
              </w:numPr>
              <w:rPr>
                <w:b/>
              </w:rPr>
            </w:pPr>
            <w:r w:rsidRPr="001864F8">
              <w:rPr>
                <w:b/>
              </w:rPr>
              <w:t>Bits</w:t>
            </w:r>
          </w:p>
        </w:tc>
        <w:tc>
          <w:tcPr>
            <w:tcW w:w="5933" w:type="dxa"/>
            <w:shd w:val="clear" w:color="auto" w:fill="EAF1DD" w:themeFill="accent3" w:themeFillTint="33"/>
          </w:tcPr>
          <w:p w14:paraId="5F5FC7B9" w14:textId="77777777" w:rsidR="008D2879" w:rsidRPr="001864F8" w:rsidRDefault="008D2879" w:rsidP="00920152">
            <w:pPr>
              <w:pStyle w:val="ListBullet"/>
              <w:numPr>
                <w:ilvl w:val="0"/>
                <w:numId w:val="0"/>
              </w:numPr>
              <w:rPr>
                <w:b/>
              </w:rPr>
            </w:pPr>
            <w:r w:rsidRPr="001864F8">
              <w:rPr>
                <w:b/>
              </w:rPr>
              <w:t>Description</w:t>
            </w:r>
          </w:p>
        </w:tc>
      </w:tr>
      <w:tr w:rsidR="008D2879" w:rsidRPr="001864F8" w14:paraId="3C76C0E3" w14:textId="77777777" w:rsidTr="00920152">
        <w:tc>
          <w:tcPr>
            <w:tcW w:w="2045" w:type="dxa"/>
          </w:tcPr>
          <w:p w14:paraId="1165B0E5" w14:textId="77777777" w:rsidR="008D2879" w:rsidRPr="001864F8" w:rsidRDefault="008D2879" w:rsidP="00920152">
            <w:pPr>
              <w:pStyle w:val="ListBullet"/>
              <w:numPr>
                <w:ilvl w:val="0"/>
                <w:numId w:val="0"/>
              </w:numPr>
            </w:pPr>
            <w:r w:rsidRPr="001864F8">
              <w:t>PRB Assignment</w:t>
            </w:r>
          </w:p>
        </w:tc>
        <w:tc>
          <w:tcPr>
            <w:tcW w:w="567" w:type="dxa"/>
          </w:tcPr>
          <w:p w14:paraId="053FF845" w14:textId="77777777" w:rsidR="008D2879" w:rsidRPr="001864F8" w:rsidRDefault="008D2879" w:rsidP="00920152">
            <w:pPr>
              <w:pStyle w:val="ListBullet"/>
              <w:numPr>
                <w:ilvl w:val="0"/>
                <w:numId w:val="0"/>
              </w:numPr>
              <w:jc w:val="center"/>
            </w:pPr>
            <w:r w:rsidRPr="001864F8">
              <w:t>3</w:t>
            </w:r>
          </w:p>
        </w:tc>
        <w:tc>
          <w:tcPr>
            <w:tcW w:w="5933" w:type="dxa"/>
          </w:tcPr>
          <w:p w14:paraId="02240F97" w14:textId="77777777" w:rsidR="008D2879" w:rsidRPr="001864F8" w:rsidRDefault="008D2879" w:rsidP="00920152">
            <w:pPr>
              <w:pStyle w:val="ListBullet"/>
              <w:numPr>
                <w:ilvl w:val="0"/>
                <w:numId w:val="0"/>
              </w:numPr>
            </w:pPr>
            <w:r w:rsidRPr="001864F8">
              <w:t>Legacy</w:t>
            </w:r>
          </w:p>
        </w:tc>
      </w:tr>
      <w:tr w:rsidR="008D2879" w:rsidRPr="001864F8" w14:paraId="5908E0CB" w14:textId="77777777" w:rsidTr="00920152">
        <w:tc>
          <w:tcPr>
            <w:tcW w:w="2045" w:type="dxa"/>
          </w:tcPr>
          <w:p w14:paraId="32D2A4AD" w14:textId="77777777" w:rsidR="008D2879" w:rsidRPr="001864F8" w:rsidRDefault="008D2879" w:rsidP="00920152">
            <w:pPr>
              <w:pStyle w:val="ListBullet"/>
              <w:numPr>
                <w:ilvl w:val="0"/>
                <w:numId w:val="0"/>
              </w:numPr>
            </w:pPr>
            <w:r w:rsidRPr="001864F8">
              <w:t>MCS index</w:t>
            </w:r>
          </w:p>
        </w:tc>
        <w:tc>
          <w:tcPr>
            <w:tcW w:w="567" w:type="dxa"/>
          </w:tcPr>
          <w:p w14:paraId="56045404" w14:textId="77777777" w:rsidR="008D2879" w:rsidRPr="001864F8" w:rsidRDefault="008D2879" w:rsidP="00920152">
            <w:pPr>
              <w:pStyle w:val="ListBullet"/>
              <w:numPr>
                <w:ilvl w:val="0"/>
                <w:numId w:val="0"/>
              </w:numPr>
              <w:jc w:val="center"/>
            </w:pPr>
            <w:r w:rsidRPr="001864F8">
              <w:t xml:space="preserve">4 </w:t>
            </w:r>
          </w:p>
        </w:tc>
        <w:tc>
          <w:tcPr>
            <w:tcW w:w="5933" w:type="dxa"/>
          </w:tcPr>
          <w:p w14:paraId="7F180F1E" w14:textId="77777777" w:rsidR="008D2879" w:rsidRPr="001864F8" w:rsidRDefault="008D2879" w:rsidP="00920152">
            <w:pPr>
              <w:pStyle w:val="ListBullet"/>
              <w:numPr>
                <w:ilvl w:val="0"/>
                <w:numId w:val="0"/>
              </w:numPr>
              <w:rPr>
                <w:b/>
              </w:rPr>
            </w:pPr>
            <w:r w:rsidRPr="001864F8">
              <w:t>Legacy</w:t>
            </w:r>
          </w:p>
        </w:tc>
      </w:tr>
      <w:tr w:rsidR="008D2879" w:rsidRPr="001864F8" w14:paraId="2F2815C3" w14:textId="77777777" w:rsidTr="00920152">
        <w:tc>
          <w:tcPr>
            <w:tcW w:w="2045" w:type="dxa"/>
          </w:tcPr>
          <w:p w14:paraId="44A49EFE" w14:textId="77777777" w:rsidR="008D2879" w:rsidRPr="001864F8" w:rsidRDefault="008D2879" w:rsidP="00920152">
            <w:pPr>
              <w:pStyle w:val="ListBullet"/>
              <w:numPr>
                <w:ilvl w:val="0"/>
                <w:numId w:val="0"/>
              </w:numPr>
            </w:pPr>
            <w:r w:rsidRPr="001864F8">
              <w:t>Spare</w:t>
            </w:r>
          </w:p>
        </w:tc>
        <w:tc>
          <w:tcPr>
            <w:tcW w:w="567" w:type="dxa"/>
          </w:tcPr>
          <w:p w14:paraId="7A74488B" w14:textId="77777777" w:rsidR="008D2879" w:rsidRPr="001864F8" w:rsidRDefault="008D2879" w:rsidP="00920152">
            <w:pPr>
              <w:pStyle w:val="ListBullet"/>
              <w:numPr>
                <w:ilvl w:val="0"/>
                <w:numId w:val="0"/>
              </w:numPr>
              <w:jc w:val="center"/>
            </w:pPr>
            <w:r w:rsidRPr="001864F8">
              <w:t>1</w:t>
            </w:r>
          </w:p>
        </w:tc>
        <w:tc>
          <w:tcPr>
            <w:tcW w:w="5933" w:type="dxa"/>
          </w:tcPr>
          <w:p w14:paraId="5A0FE745" w14:textId="77777777" w:rsidR="008D2879" w:rsidRPr="001864F8" w:rsidRDefault="008D2879" w:rsidP="00920152">
            <w:pPr>
              <w:pStyle w:val="ListBullet"/>
              <w:numPr>
                <w:ilvl w:val="0"/>
                <w:numId w:val="0"/>
              </w:numPr>
            </w:pPr>
            <w:r w:rsidRPr="001864F8">
              <w:t>New</w:t>
            </w:r>
          </w:p>
        </w:tc>
      </w:tr>
      <w:tr w:rsidR="008D2879" w:rsidRPr="001864F8" w14:paraId="54C872D9" w14:textId="77777777" w:rsidTr="00920152">
        <w:tc>
          <w:tcPr>
            <w:tcW w:w="2045" w:type="dxa"/>
          </w:tcPr>
          <w:p w14:paraId="2FD7AF8F" w14:textId="77777777" w:rsidR="008D2879" w:rsidRPr="001864F8" w:rsidRDefault="008D2879" w:rsidP="00920152">
            <w:pPr>
              <w:pStyle w:val="ListBullet"/>
              <w:numPr>
                <w:ilvl w:val="0"/>
                <w:numId w:val="0"/>
              </w:numPr>
              <w:rPr>
                <w:b/>
              </w:rPr>
            </w:pPr>
            <w:r w:rsidRPr="001864F8">
              <w:rPr>
                <w:b/>
              </w:rPr>
              <w:t>Total Bits</w:t>
            </w:r>
          </w:p>
        </w:tc>
        <w:tc>
          <w:tcPr>
            <w:tcW w:w="567" w:type="dxa"/>
          </w:tcPr>
          <w:p w14:paraId="0076D300" w14:textId="77777777" w:rsidR="008D2879" w:rsidRPr="001864F8" w:rsidRDefault="008D2879" w:rsidP="00920152">
            <w:pPr>
              <w:pStyle w:val="ListBullet"/>
              <w:numPr>
                <w:ilvl w:val="0"/>
                <w:numId w:val="0"/>
              </w:numPr>
              <w:jc w:val="center"/>
            </w:pPr>
            <w:r w:rsidRPr="001864F8">
              <w:t>8</w:t>
            </w:r>
          </w:p>
        </w:tc>
        <w:tc>
          <w:tcPr>
            <w:tcW w:w="5933" w:type="dxa"/>
          </w:tcPr>
          <w:p w14:paraId="69895681" w14:textId="77777777" w:rsidR="008D2879" w:rsidRPr="001864F8" w:rsidRDefault="008D2879" w:rsidP="00920152">
            <w:pPr>
              <w:pStyle w:val="ListBullet"/>
              <w:numPr>
                <w:ilvl w:val="0"/>
                <w:numId w:val="0"/>
              </w:numPr>
            </w:pPr>
          </w:p>
        </w:tc>
      </w:tr>
    </w:tbl>
    <w:p w14:paraId="28EAC7EC" w14:textId="77777777" w:rsidR="008D2879" w:rsidRPr="001864F8" w:rsidRDefault="008D2879" w:rsidP="008D2879">
      <w:pPr>
        <w:pStyle w:val="ListBullet"/>
        <w:numPr>
          <w:ilvl w:val="0"/>
          <w:numId w:val="0"/>
        </w:numPr>
        <w:ind w:left="360" w:hanging="360"/>
      </w:pPr>
    </w:p>
    <w:p w14:paraId="52048173" w14:textId="77777777" w:rsidR="008D2879" w:rsidRPr="001864F8" w:rsidRDefault="008D2879" w:rsidP="008D2879">
      <w:r w:rsidRPr="001864F8">
        <w:t>When “Sub-PRB Allocation” field=1 this means grant is for a sub-PRB allocations, with the following fields:</w:t>
      </w:r>
    </w:p>
    <w:tbl>
      <w:tblPr>
        <w:tblStyle w:val="TableGrid"/>
        <w:tblW w:w="0" w:type="auto"/>
        <w:tblInd w:w="360" w:type="dxa"/>
        <w:tblLayout w:type="fixed"/>
        <w:tblLook w:val="04A0" w:firstRow="1" w:lastRow="0" w:firstColumn="1" w:lastColumn="0" w:noHBand="0" w:noVBand="1"/>
      </w:tblPr>
      <w:tblGrid>
        <w:gridCol w:w="1933"/>
        <w:gridCol w:w="565"/>
        <w:gridCol w:w="5327"/>
      </w:tblGrid>
      <w:tr w:rsidR="008D2879" w:rsidRPr="001864F8" w14:paraId="66FF6F2C" w14:textId="77777777" w:rsidTr="008D2879">
        <w:tc>
          <w:tcPr>
            <w:tcW w:w="1933" w:type="dxa"/>
            <w:shd w:val="clear" w:color="auto" w:fill="EAF1DD" w:themeFill="accent3" w:themeFillTint="33"/>
          </w:tcPr>
          <w:p w14:paraId="11E6F504" w14:textId="77777777" w:rsidR="008D2879" w:rsidRPr="001864F8" w:rsidRDefault="008D2879" w:rsidP="00920152">
            <w:pPr>
              <w:pStyle w:val="ListBullet"/>
              <w:numPr>
                <w:ilvl w:val="0"/>
                <w:numId w:val="0"/>
              </w:numPr>
              <w:rPr>
                <w:b/>
              </w:rPr>
            </w:pPr>
            <w:r w:rsidRPr="001864F8">
              <w:rPr>
                <w:b/>
              </w:rPr>
              <w:t>Field Name</w:t>
            </w:r>
          </w:p>
        </w:tc>
        <w:tc>
          <w:tcPr>
            <w:tcW w:w="565" w:type="dxa"/>
            <w:shd w:val="clear" w:color="auto" w:fill="EAF1DD" w:themeFill="accent3" w:themeFillTint="33"/>
          </w:tcPr>
          <w:p w14:paraId="645264EE" w14:textId="77777777" w:rsidR="008D2879" w:rsidRPr="001864F8" w:rsidRDefault="008D2879" w:rsidP="00920152">
            <w:pPr>
              <w:pStyle w:val="ListBullet"/>
              <w:numPr>
                <w:ilvl w:val="0"/>
                <w:numId w:val="0"/>
              </w:numPr>
              <w:rPr>
                <w:b/>
              </w:rPr>
            </w:pPr>
            <w:r w:rsidRPr="001864F8">
              <w:rPr>
                <w:b/>
              </w:rPr>
              <w:t>Bits</w:t>
            </w:r>
          </w:p>
        </w:tc>
        <w:tc>
          <w:tcPr>
            <w:tcW w:w="5327" w:type="dxa"/>
            <w:shd w:val="clear" w:color="auto" w:fill="EAF1DD" w:themeFill="accent3" w:themeFillTint="33"/>
          </w:tcPr>
          <w:p w14:paraId="47F6ED6E" w14:textId="77777777" w:rsidR="008D2879" w:rsidRPr="001864F8" w:rsidRDefault="008D2879" w:rsidP="00920152">
            <w:pPr>
              <w:pStyle w:val="ListBullet"/>
              <w:numPr>
                <w:ilvl w:val="0"/>
                <w:numId w:val="0"/>
              </w:numPr>
              <w:rPr>
                <w:b/>
              </w:rPr>
            </w:pPr>
            <w:r w:rsidRPr="001864F8">
              <w:rPr>
                <w:b/>
              </w:rPr>
              <w:t>Description</w:t>
            </w:r>
          </w:p>
        </w:tc>
      </w:tr>
      <w:tr w:rsidR="008D2879" w:rsidRPr="001864F8" w14:paraId="15BC33A6" w14:textId="77777777" w:rsidTr="008D2879">
        <w:tc>
          <w:tcPr>
            <w:tcW w:w="1933" w:type="dxa"/>
          </w:tcPr>
          <w:p w14:paraId="7058DF7F" w14:textId="77777777" w:rsidR="008D2879" w:rsidRPr="001864F8" w:rsidRDefault="008D2879" w:rsidP="00920152">
            <w:pPr>
              <w:pStyle w:val="ListBullet"/>
              <w:numPr>
                <w:ilvl w:val="0"/>
                <w:numId w:val="0"/>
              </w:numPr>
            </w:pPr>
            <w:r w:rsidRPr="001864F8">
              <w:t>PRB Assignment</w:t>
            </w:r>
          </w:p>
        </w:tc>
        <w:tc>
          <w:tcPr>
            <w:tcW w:w="565" w:type="dxa"/>
          </w:tcPr>
          <w:p w14:paraId="1C82F649" w14:textId="77777777" w:rsidR="008D2879" w:rsidRPr="001864F8" w:rsidRDefault="008D2879" w:rsidP="00920152">
            <w:pPr>
              <w:pStyle w:val="ListBullet"/>
              <w:numPr>
                <w:ilvl w:val="0"/>
                <w:numId w:val="0"/>
              </w:numPr>
              <w:jc w:val="center"/>
            </w:pPr>
            <w:r w:rsidRPr="001864F8">
              <w:t>0</w:t>
            </w:r>
          </w:p>
        </w:tc>
        <w:tc>
          <w:tcPr>
            <w:tcW w:w="5327" w:type="dxa"/>
          </w:tcPr>
          <w:p w14:paraId="672F1EC4" w14:textId="77777777" w:rsidR="008D2879" w:rsidRPr="001864F8" w:rsidRDefault="008D2879" w:rsidP="00920152">
            <w:pPr>
              <w:pStyle w:val="ListBullet"/>
              <w:numPr>
                <w:ilvl w:val="0"/>
                <w:numId w:val="0"/>
              </w:numPr>
            </w:pPr>
            <w:r w:rsidRPr="001864F8">
              <w:t>Configured by RRC</w:t>
            </w:r>
          </w:p>
        </w:tc>
      </w:tr>
      <w:tr w:rsidR="008D2879" w:rsidRPr="001864F8" w14:paraId="4DA4A575" w14:textId="77777777" w:rsidTr="008D2879">
        <w:tc>
          <w:tcPr>
            <w:tcW w:w="1933" w:type="dxa"/>
          </w:tcPr>
          <w:p w14:paraId="7016371A" w14:textId="77777777" w:rsidR="008D2879" w:rsidRPr="001864F8" w:rsidRDefault="008D2879" w:rsidP="00920152">
            <w:pPr>
              <w:pStyle w:val="ListBullet"/>
              <w:numPr>
                <w:ilvl w:val="0"/>
                <w:numId w:val="0"/>
              </w:numPr>
            </w:pPr>
            <w:r w:rsidRPr="001864F8">
              <w:t>Allocation of SC within PRB</w:t>
            </w:r>
          </w:p>
        </w:tc>
        <w:tc>
          <w:tcPr>
            <w:tcW w:w="565" w:type="dxa"/>
          </w:tcPr>
          <w:p w14:paraId="1F4CCB72" w14:textId="77777777" w:rsidR="008D2879" w:rsidRPr="001864F8" w:rsidRDefault="008D2879" w:rsidP="00920152">
            <w:pPr>
              <w:pStyle w:val="ListBullet"/>
              <w:numPr>
                <w:ilvl w:val="0"/>
                <w:numId w:val="0"/>
              </w:numPr>
              <w:jc w:val="center"/>
            </w:pPr>
            <w:r w:rsidRPr="001864F8">
              <w:t>4</w:t>
            </w:r>
          </w:p>
        </w:tc>
        <w:tc>
          <w:tcPr>
            <w:tcW w:w="5327" w:type="dxa"/>
          </w:tcPr>
          <w:p w14:paraId="60259693" w14:textId="77777777" w:rsidR="008D2879" w:rsidRPr="001864F8" w:rsidRDefault="008D2879" w:rsidP="00920152">
            <w:pPr>
              <w:pStyle w:val="ListBullet"/>
              <w:numPr>
                <w:ilvl w:val="0"/>
                <w:numId w:val="0"/>
              </w:numPr>
            </w:pPr>
            <w:r w:rsidRPr="001864F8">
              <w:t>10 values for the number of SC and their location within a PRB</w:t>
            </w:r>
          </w:p>
          <w:p w14:paraId="1D0E6E28" w14:textId="77777777" w:rsidR="008D2879" w:rsidRPr="001864F8" w:rsidRDefault="008D2879" w:rsidP="00920152">
            <w:pPr>
              <w:pStyle w:val="ListBullet"/>
              <w:numPr>
                <w:ilvl w:val="0"/>
                <w:numId w:val="0"/>
              </w:numPr>
            </w:pPr>
            <w:r w:rsidRPr="001864F8">
              <w:t>Six spare states</w:t>
            </w:r>
          </w:p>
        </w:tc>
      </w:tr>
      <w:tr w:rsidR="008D2879" w:rsidRPr="001864F8" w14:paraId="133DABCA" w14:textId="77777777" w:rsidTr="008D2879">
        <w:tc>
          <w:tcPr>
            <w:tcW w:w="1933" w:type="dxa"/>
          </w:tcPr>
          <w:p w14:paraId="696BE5FB" w14:textId="77777777" w:rsidR="008D2879" w:rsidRPr="001864F8" w:rsidRDefault="008D2879" w:rsidP="00920152">
            <w:pPr>
              <w:pStyle w:val="ListBullet"/>
              <w:numPr>
                <w:ilvl w:val="0"/>
                <w:numId w:val="0"/>
              </w:numPr>
            </w:pPr>
            <w:r w:rsidRPr="001864F8">
              <w:t>MCS index</w:t>
            </w:r>
          </w:p>
          <w:p w14:paraId="406C6ACC" w14:textId="0146B7C7" w:rsidR="008D2879" w:rsidRPr="001864F8" w:rsidRDefault="008D2879" w:rsidP="00920152">
            <w:pPr>
              <w:pStyle w:val="ListBullet"/>
              <w:numPr>
                <w:ilvl w:val="0"/>
                <w:numId w:val="0"/>
              </w:numPr>
            </w:pPr>
            <w:r w:rsidRPr="001864F8">
              <w:t xml:space="preserve"># of RUs </w:t>
            </w:r>
          </w:p>
        </w:tc>
        <w:tc>
          <w:tcPr>
            <w:tcW w:w="565" w:type="dxa"/>
          </w:tcPr>
          <w:p w14:paraId="1A49E02A" w14:textId="1A01DBDE" w:rsidR="008D2879" w:rsidRPr="001864F8" w:rsidRDefault="008D2879" w:rsidP="00920152">
            <w:pPr>
              <w:pStyle w:val="ListBullet"/>
              <w:numPr>
                <w:ilvl w:val="0"/>
                <w:numId w:val="0"/>
              </w:numPr>
              <w:jc w:val="center"/>
            </w:pPr>
            <w:r w:rsidRPr="001864F8">
              <w:t xml:space="preserve">4 </w:t>
            </w:r>
          </w:p>
        </w:tc>
        <w:tc>
          <w:tcPr>
            <w:tcW w:w="5327" w:type="dxa"/>
          </w:tcPr>
          <w:p w14:paraId="4B068513" w14:textId="77777777" w:rsidR="008D2879" w:rsidRPr="001864F8" w:rsidRDefault="008D2879" w:rsidP="00920152">
            <w:pPr>
              <w:pStyle w:val="ListBullet"/>
              <w:numPr>
                <w:ilvl w:val="0"/>
                <w:numId w:val="0"/>
              </w:numPr>
            </w:pPr>
            <w:r w:rsidRPr="001864F8">
              <w:t>16 values for MCS index and # of RUs</w:t>
            </w:r>
          </w:p>
          <w:p w14:paraId="1F296CBF" w14:textId="1933AF4F" w:rsidR="008D2879" w:rsidRPr="001864F8" w:rsidRDefault="008D2879" w:rsidP="00920152">
            <w:pPr>
              <w:pStyle w:val="ListBullet"/>
              <w:numPr>
                <w:ilvl w:val="0"/>
                <w:numId w:val="0"/>
              </w:numPr>
            </w:pPr>
            <w:r w:rsidRPr="001864F8">
              <w:t>(see TBS proposal #4)</w:t>
            </w:r>
          </w:p>
        </w:tc>
      </w:tr>
      <w:tr w:rsidR="008D2879" w:rsidRPr="001864F8" w14:paraId="22339387" w14:textId="77777777" w:rsidTr="008D2879">
        <w:tc>
          <w:tcPr>
            <w:tcW w:w="1933" w:type="dxa"/>
          </w:tcPr>
          <w:p w14:paraId="43AA657D" w14:textId="77777777" w:rsidR="008D2879" w:rsidRPr="001864F8" w:rsidRDefault="008D2879" w:rsidP="00920152">
            <w:pPr>
              <w:pStyle w:val="ListBullet"/>
              <w:numPr>
                <w:ilvl w:val="0"/>
                <w:numId w:val="0"/>
              </w:numPr>
              <w:rPr>
                <w:b/>
              </w:rPr>
            </w:pPr>
            <w:r w:rsidRPr="001864F8">
              <w:rPr>
                <w:b/>
              </w:rPr>
              <w:t>Total Bits</w:t>
            </w:r>
          </w:p>
        </w:tc>
        <w:tc>
          <w:tcPr>
            <w:tcW w:w="565" w:type="dxa"/>
          </w:tcPr>
          <w:p w14:paraId="7B044772" w14:textId="77777777" w:rsidR="008D2879" w:rsidRPr="001864F8" w:rsidRDefault="008D2879" w:rsidP="00920152">
            <w:pPr>
              <w:pStyle w:val="ListBullet"/>
              <w:numPr>
                <w:ilvl w:val="0"/>
                <w:numId w:val="0"/>
              </w:numPr>
              <w:jc w:val="center"/>
            </w:pPr>
            <w:r w:rsidRPr="001864F8">
              <w:t>8</w:t>
            </w:r>
          </w:p>
        </w:tc>
        <w:tc>
          <w:tcPr>
            <w:tcW w:w="5327" w:type="dxa"/>
          </w:tcPr>
          <w:p w14:paraId="6E35D4DA" w14:textId="77777777" w:rsidR="008D2879" w:rsidRPr="001864F8" w:rsidRDefault="008D2879" w:rsidP="00920152">
            <w:pPr>
              <w:pStyle w:val="ListBullet"/>
              <w:numPr>
                <w:ilvl w:val="0"/>
                <w:numId w:val="0"/>
              </w:numPr>
            </w:pPr>
          </w:p>
        </w:tc>
      </w:tr>
    </w:tbl>
    <w:p w14:paraId="2FAF5DE9" w14:textId="77777777" w:rsidR="008D2879" w:rsidRPr="001864F8" w:rsidRDefault="008D2879" w:rsidP="008D2879">
      <w:pPr>
        <w:rPr>
          <w:rFonts w:ascii="Arial" w:hAnsi="Arial" w:cs="Arial"/>
          <w:lang w:eastAsia="zh-CN"/>
        </w:rPr>
      </w:pPr>
    </w:p>
    <w:p w14:paraId="75B29280" w14:textId="6DB3883D" w:rsidR="008D2879" w:rsidRPr="001864F8" w:rsidRDefault="008D2879" w:rsidP="008D2879">
      <w:r w:rsidRPr="001864F8">
        <w:rPr>
          <w:b/>
        </w:rPr>
        <w:t>Supported by:</w:t>
      </w:r>
      <w:r w:rsidRPr="001864F8">
        <w:t xml:space="preserve"> </w:t>
      </w:r>
      <w:r w:rsidR="00B76DA4" w:rsidRPr="001864F8">
        <w:t>Samsung</w:t>
      </w:r>
    </w:p>
    <w:p w14:paraId="712280F6" w14:textId="01408A8A" w:rsidR="008D2879" w:rsidRPr="001864F8" w:rsidRDefault="008D2879" w:rsidP="008D2879">
      <w:pPr>
        <w:rPr>
          <w:lang w:eastAsia="sv-SE"/>
        </w:rPr>
      </w:pPr>
    </w:p>
    <w:p w14:paraId="240F8F86" w14:textId="2EDF76C5" w:rsidR="0027415B" w:rsidRPr="001864F8" w:rsidRDefault="0027415B" w:rsidP="00920152">
      <w:pPr>
        <w:pStyle w:val="Heading3"/>
        <w:rPr>
          <w:lang w:val="en-US"/>
        </w:rPr>
      </w:pPr>
      <w:r w:rsidRPr="001864F8">
        <w:rPr>
          <w:lang w:val="en-US"/>
        </w:rPr>
        <w:t>Proposal #5</w:t>
      </w:r>
      <w:r w:rsidR="0093380B" w:rsidRPr="001864F8">
        <w:rPr>
          <w:lang w:val="en-US"/>
        </w:rPr>
        <w:t xml:space="preserve"> </w:t>
      </w:r>
      <w:r w:rsidR="003F6978" w:rsidRPr="001864F8">
        <w:rPr>
          <w:lang w:val="en-US"/>
        </w:rPr>
        <w:t>- 2 bits added</w:t>
      </w:r>
      <w:r w:rsidR="001B08D1" w:rsidRPr="001864F8">
        <w:rPr>
          <w:lang w:val="en-US"/>
        </w:rPr>
        <w:t xml:space="preserve"> – 1 compan</w:t>
      </w:r>
      <w:r w:rsidR="00AC45D2" w:rsidRPr="001864F8">
        <w:rPr>
          <w:lang w:val="en-US"/>
        </w:rPr>
        <w:t>y</w:t>
      </w:r>
    </w:p>
    <w:p w14:paraId="5CB761C7" w14:textId="4EFE9B29" w:rsidR="0093380B" w:rsidRPr="001864F8" w:rsidRDefault="0093380B" w:rsidP="0093380B">
      <w:pPr>
        <w:rPr>
          <w:lang w:eastAsia="sv-SE"/>
        </w:rPr>
      </w:pPr>
      <w:r w:rsidRPr="001864F8">
        <w:rPr>
          <w:lang w:eastAsia="sv-SE"/>
        </w:rPr>
        <w:t>The PRB location within the narrowband is configured by RRC.</w:t>
      </w:r>
    </w:p>
    <w:p w14:paraId="18934EB6" w14:textId="77777777" w:rsidR="00B92B50" w:rsidRPr="001864F8" w:rsidRDefault="00B92B50" w:rsidP="0093380B">
      <w:pPr>
        <w:rPr>
          <w:lang w:eastAsia="sv-SE"/>
        </w:rPr>
      </w:pPr>
    </w:p>
    <w:p w14:paraId="022EFD84" w14:textId="2C445CB0" w:rsidR="0093380B" w:rsidRPr="001864F8" w:rsidRDefault="0093380B" w:rsidP="0093380B">
      <w:pPr>
        <w:pStyle w:val="ListBullet"/>
        <w:numPr>
          <w:ilvl w:val="0"/>
          <w:numId w:val="0"/>
        </w:numPr>
        <w:ind w:left="360" w:hanging="360"/>
      </w:pPr>
      <w:r w:rsidRPr="001864F8">
        <w:t xml:space="preserve">A new </w:t>
      </w:r>
      <w:r w:rsidR="000A6659" w:rsidRPr="001864F8">
        <w:t>1-bit</w:t>
      </w:r>
      <w:r w:rsidRPr="001864F8">
        <w:t xml:space="preserve"> field to indicate “Sub-PRB Allocation” is added to DCI. </w:t>
      </w:r>
    </w:p>
    <w:p w14:paraId="26B7C210" w14:textId="77777777" w:rsidR="00B92B50" w:rsidRPr="001864F8" w:rsidRDefault="00B92B50" w:rsidP="0093380B"/>
    <w:p w14:paraId="5FC06BD8" w14:textId="663F5549" w:rsidR="0093380B" w:rsidRPr="001864F8" w:rsidRDefault="0093380B" w:rsidP="0093380B">
      <w:r w:rsidRPr="001864F8">
        <w:t>When “Sub-PRB Allocation” field=0 this means grant is for a Full-PRB allocations, with the following legacy fields unchanged:</w:t>
      </w:r>
    </w:p>
    <w:tbl>
      <w:tblPr>
        <w:tblStyle w:val="TableGrid"/>
        <w:tblW w:w="0" w:type="auto"/>
        <w:tblInd w:w="360" w:type="dxa"/>
        <w:tblLayout w:type="fixed"/>
        <w:tblLook w:val="04A0" w:firstRow="1" w:lastRow="0" w:firstColumn="1" w:lastColumn="0" w:noHBand="0" w:noVBand="1"/>
      </w:tblPr>
      <w:tblGrid>
        <w:gridCol w:w="2045"/>
        <w:gridCol w:w="567"/>
        <w:gridCol w:w="5933"/>
      </w:tblGrid>
      <w:tr w:rsidR="0093380B" w:rsidRPr="001864F8" w14:paraId="1835B457" w14:textId="77777777" w:rsidTr="00920152">
        <w:tc>
          <w:tcPr>
            <w:tcW w:w="2045" w:type="dxa"/>
            <w:shd w:val="clear" w:color="auto" w:fill="EAF1DD" w:themeFill="accent3" w:themeFillTint="33"/>
          </w:tcPr>
          <w:p w14:paraId="73F634D4" w14:textId="77777777" w:rsidR="0093380B" w:rsidRPr="001864F8" w:rsidRDefault="0093380B" w:rsidP="00920152">
            <w:pPr>
              <w:pStyle w:val="ListBullet"/>
              <w:numPr>
                <w:ilvl w:val="0"/>
                <w:numId w:val="0"/>
              </w:numPr>
              <w:rPr>
                <w:b/>
              </w:rPr>
            </w:pPr>
            <w:r w:rsidRPr="001864F8">
              <w:rPr>
                <w:b/>
              </w:rPr>
              <w:t>Field Name</w:t>
            </w:r>
          </w:p>
        </w:tc>
        <w:tc>
          <w:tcPr>
            <w:tcW w:w="567" w:type="dxa"/>
            <w:shd w:val="clear" w:color="auto" w:fill="EAF1DD" w:themeFill="accent3" w:themeFillTint="33"/>
          </w:tcPr>
          <w:p w14:paraId="4755A76B" w14:textId="77777777" w:rsidR="0093380B" w:rsidRPr="001864F8" w:rsidRDefault="0093380B" w:rsidP="00920152">
            <w:pPr>
              <w:pStyle w:val="ListBullet"/>
              <w:numPr>
                <w:ilvl w:val="0"/>
                <w:numId w:val="0"/>
              </w:numPr>
              <w:rPr>
                <w:b/>
              </w:rPr>
            </w:pPr>
            <w:r w:rsidRPr="001864F8">
              <w:rPr>
                <w:b/>
              </w:rPr>
              <w:t>Bits</w:t>
            </w:r>
          </w:p>
        </w:tc>
        <w:tc>
          <w:tcPr>
            <w:tcW w:w="5933" w:type="dxa"/>
            <w:shd w:val="clear" w:color="auto" w:fill="EAF1DD" w:themeFill="accent3" w:themeFillTint="33"/>
          </w:tcPr>
          <w:p w14:paraId="3C049E32" w14:textId="77777777" w:rsidR="0093380B" w:rsidRPr="001864F8" w:rsidRDefault="0093380B" w:rsidP="00920152">
            <w:pPr>
              <w:pStyle w:val="ListBullet"/>
              <w:numPr>
                <w:ilvl w:val="0"/>
                <w:numId w:val="0"/>
              </w:numPr>
              <w:rPr>
                <w:b/>
              </w:rPr>
            </w:pPr>
            <w:r w:rsidRPr="001864F8">
              <w:rPr>
                <w:b/>
              </w:rPr>
              <w:t>Description</w:t>
            </w:r>
          </w:p>
        </w:tc>
      </w:tr>
      <w:tr w:rsidR="0093380B" w:rsidRPr="001864F8" w14:paraId="053A4DEB" w14:textId="77777777" w:rsidTr="00920152">
        <w:tc>
          <w:tcPr>
            <w:tcW w:w="2045" w:type="dxa"/>
          </w:tcPr>
          <w:p w14:paraId="5F542EB7" w14:textId="77777777" w:rsidR="0093380B" w:rsidRPr="001864F8" w:rsidRDefault="0093380B" w:rsidP="00920152">
            <w:pPr>
              <w:pStyle w:val="ListBullet"/>
              <w:numPr>
                <w:ilvl w:val="0"/>
                <w:numId w:val="0"/>
              </w:numPr>
            </w:pPr>
            <w:r w:rsidRPr="001864F8">
              <w:t>PRB Assignment</w:t>
            </w:r>
          </w:p>
        </w:tc>
        <w:tc>
          <w:tcPr>
            <w:tcW w:w="567" w:type="dxa"/>
          </w:tcPr>
          <w:p w14:paraId="3B911CC4" w14:textId="77777777" w:rsidR="0093380B" w:rsidRPr="001864F8" w:rsidRDefault="0093380B" w:rsidP="00920152">
            <w:pPr>
              <w:pStyle w:val="ListBullet"/>
              <w:numPr>
                <w:ilvl w:val="0"/>
                <w:numId w:val="0"/>
              </w:numPr>
              <w:jc w:val="center"/>
            </w:pPr>
            <w:r w:rsidRPr="001864F8">
              <w:t>3</w:t>
            </w:r>
          </w:p>
        </w:tc>
        <w:tc>
          <w:tcPr>
            <w:tcW w:w="5933" w:type="dxa"/>
          </w:tcPr>
          <w:p w14:paraId="49094F76" w14:textId="77777777" w:rsidR="0093380B" w:rsidRPr="001864F8" w:rsidRDefault="0093380B" w:rsidP="00920152">
            <w:pPr>
              <w:pStyle w:val="ListBullet"/>
              <w:numPr>
                <w:ilvl w:val="0"/>
                <w:numId w:val="0"/>
              </w:numPr>
            </w:pPr>
            <w:r w:rsidRPr="001864F8">
              <w:t>Legacy</w:t>
            </w:r>
          </w:p>
        </w:tc>
      </w:tr>
      <w:tr w:rsidR="0093380B" w:rsidRPr="001864F8" w14:paraId="66B14F22" w14:textId="77777777" w:rsidTr="00920152">
        <w:tc>
          <w:tcPr>
            <w:tcW w:w="2045" w:type="dxa"/>
          </w:tcPr>
          <w:p w14:paraId="28CBE100" w14:textId="77777777" w:rsidR="0093380B" w:rsidRPr="001864F8" w:rsidRDefault="0093380B" w:rsidP="00920152">
            <w:pPr>
              <w:pStyle w:val="ListBullet"/>
              <w:numPr>
                <w:ilvl w:val="0"/>
                <w:numId w:val="0"/>
              </w:numPr>
            </w:pPr>
            <w:r w:rsidRPr="001864F8">
              <w:t>MCS index</w:t>
            </w:r>
          </w:p>
        </w:tc>
        <w:tc>
          <w:tcPr>
            <w:tcW w:w="567" w:type="dxa"/>
          </w:tcPr>
          <w:p w14:paraId="3083926B" w14:textId="77777777" w:rsidR="0093380B" w:rsidRPr="001864F8" w:rsidRDefault="0093380B" w:rsidP="00920152">
            <w:pPr>
              <w:pStyle w:val="ListBullet"/>
              <w:numPr>
                <w:ilvl w:val="0"/>
                <w:numId w:val="0"/>
              </w:numPr>
              <w:jc w:val="center"/>
            </w:pPr>
            <w:r w:rsidRPr="001864F8">
              <w:t xml:space="preserve">4 </w:t>
            </w:r>
          </w:p>
        </w:tc>
        <w:tc>
          <w:tcPr>
            <w:tcW w:w="5933" w:type="dxa"/>
          </w:tcPr>
          <w:p w14:paraId="4294EF68" w14:textId="77777777" w:rsidR="0093380B" w:rsidRPr="001864F8" w:rsidRDefault="0093380B" w:rsidP="00920152">
            <w:pPr>
              <w:pStyle w:val="ListBullet"/>
              <w:numPr>
                <w:ilvl w:val="0"/>
                <w:numId w:val="0"/>
              </w:numPr>
              <w:rPr>
                <w:b/>
              </w:rPr>
            </w:pPr>
            <w:r w:rsidRPr="001864F8">
              <w:t>Legacy</w:t>
            </w:r>
          </w:p>
        </w:tc>
      </w:tr>
      <w:tr w:rsidR="0093380B" w:rsidRPr="001864F8" w14:paraId="27262A21" w14:textId="77777777" w:rsidTr="00920152">
        <w:tc>
          <w:tcPr>
            <w:tcW w:w="2045" w:type="dxa"/>
          </w:tcPr>
          <w:p w14:paraId="3B35A9D6" w14:textId="77777777" w:rsidR="0093380B" w:rsidRPr="001864F8" w:rsidRDefault="0093380B" w:rsidP="00920152">
            <w:pPr>
              <w:pStyle w:val="ListBullet"/>
              <w:numPr>
                <w:ilvl w:val="0"/>
                <w:numId w:val="0"/>
              </w:numPr>
            </w:pPr>
            <w:r w:rsidRPr="001864F8">
              <w:t>Spare</w:t>
            </w:r>
          </w:p>
        </w:tc>
        <w:tc>
          <w:tcPr>
            <w:tcW w:w="567" w:type="dxa"/>
          </w:tcPr>
          <w:p w14:paraId="14C15275" w14:textId="77777777" w:rsidR="0093380B" w:rsidRPr="001864F8" w:rsidRDefault="0093380B" w:rsidP="00920152">
            <w:pPr>
              <w:pStyle w:val="ListBullet"/>
              <w:numPr>
                <w:ilvl w:val="0"/>
                <w:numId w:val="0"/>
              </w:numPr>
              <w:jc w:val="center"/>
            </w:pPr>
            <w:r w:rsidRPr="001864F8">
              <w:t>1</w:t>
            </w:r>
          </w:p>
        </w:tc>
        <w:tc>
          <w:tcPr>
            <w:tcW w:w="5933" w:type="dxa"/>
          </w:tcPr>
          <w:p w14:paraId="57851291" w14:textId="77777777" w:rsidR="0093380B" w:rsidRPr="001864F8" w:rsidRDefault="0093380B" w:rsidP="00920152">
            <w:pPr>
              <w:pStyle w:val="ListBullet"/>
              <w:numPr>
                <w:ilvl w:val="0"/>
                <w:numId w:val="0"/>
              </w:numPr>
            </w:pPr>
            <w:r w:rsidRPr="001864F8">
              <w:t>New</w:t>
            </w:r>
          </w:p>
        </w:tc>
      </w:tr>
      <w:tr w:rsidR="0093380B" w:rsidRPr="001864F8" w14:paraId="629CBAA8" w14:textId="77777777" w:rsidTr="00920152">
        <w:tc>
          <w:tcPr>
            <w:tcW w:w="2045" w:type="dxa"/>
          </w:tcPr>
          <w:p w14:paraId="7E2B0B93" w14:textId="77777777" w:rsidR="0093380B" w:rsidRPr="001864F8" w:rsidRDefault="0093380B" w:rsidP="00920152">
            <w:pPr>
              <w:pStyle w:val="ListBullet"/>
              <w:numPr>
                <w:ilvl w:val="0"/>
                <w:numId w:val="0"/>
              </w:numPr>
              <w:rPr>
                <w:b/>
              </w:rPr>
            </w:pPr>
            <w:r w:rsidRPr="001864F8">
              <w:rPr>
                <w:b/>
              </w:rPr>
              <w:t>Total Bits</w:t>
            </w:r>
          </w:p>
        </w:tc>
        <w:tc>
          <w:tcPr>
            <w:tcW w:w="567" w:type="dxa"/>
          </w:tcPr>
          <w:p w14:paraId="54681391" w14:textId="77777777" w:rsidR="0093380B" w:rsidRPr="001864F8" w:rsidRDefault="0093380B" w:rsidP="00920152">
            <w:pPr>
              <w:pStyle w:val="ListBullet"/>
              <w:numPr>
                <w:ilvl w:val="0"/>
                <w:numId w:val="0"/>
              </w:numPr>
              <w:jc w:val="center"/>
            </w:pPr>
            <w:r w:rsidRPr="001864F8">
              <w:t>8</w:t>
            </w:r>
          </w:p>
        </w:tc>
        <w:tc>
          <w:tcPr>
            <w:tcW w:w="5933" w:type="dxa"/>
          </w:tcPr>
          <w:p w14:paraId="37C3839C" w14:textId="77777777" w:rsidR="0093380B" w:rsidRPr="001864F8" w:rsidRDefault="0093380B" w:rsidP="00920152">
            <w:pPr>
              <w:pStyle w:val="ListBullet"/>
              <w:numPr>
                <w:ilvl w:val="0"/>
                <w:numId w:val="0"/>
              </w:numPr>
            </w:pPr>
          </w:p>
        </w:tc>
      </w:tr>
    </w:tbl>
    <w:p w14:paraId="31B1A7B5" w14:textId="77777777" w:rsidR="0093380B" w:rsidRPr="001864F8" w:rsidRDefault="0093380B" w:rsidP="0093380B">
      <w:pPr>
        <w:pStyle w:val="ListBullet"/>
        <w:numPr>
          <w:ilvl w:val="0"/>
          <w:numId w:val="0"/>
        </w:numPr>
        <w:ind w:left="360" w:hanging="360"/>
      </w:pPr>
    </w:p>
    <w:p w14:paraId="077B9B15" w14:textId="77777777" w:rsidR="0093380B" w:rsidRPr="001864F8" w:rsidRDefault="0093380B" w:rsidP="0093380B">
      <w:r w:rsidRPr="001864F8">
        <w:t>When “Sub-PRB Allocation” field=1 this means grant is for a sub-PRB allocations, with the following fields:</w:t>
      </w:r>
    </w:p>
    <w:tbl>
      <w:tblPr>
        <w:tblStyle w:val="TableGrid"/>
        <w:tblW w:w="0" w:type="auto"/>
        <w:tblInd w:w="360" w:type="dxa"/>
        <w:tblLayout w:type="fixed"/>
        <w:tblLook w:val="04A0" w:firstRow="1" w:lastRow="0" w:firstColumn="1" w:lastColumn="0" w:noHBand="0" w:noVBand="1"/>
      </w:tblPr>
      <w:tblGrid>
        <w:gridCol w:w="1857"/>
        <w:gridCol w:w="564"/>
        <w:gridCol w:w="4916"/>
      </w:tblGrid>
      <w:tr w:rsidR="0093380B" w:rsidRPr="001864F8" w14:paraId="50B3FEEE" w14:textId="77777777" w:rsidTr="009968DD">
        <w:tc>
          <w:tcPr>
            <w:tcW w:w="1857" w:type="dxa"/>
            <w:shd w:val="clear" w:color="auto" w:fill="EAF1DD" w:themeFill="accent3" w:themeFillTint="33"/>
          </w:tcPr>
          <w:p w14:paraId="2BF91D51" w14:textId="77777777" w:rsidR="0093380B" w:rsidRPr="001864F8" w:rsidRDefault="0093380B" w:rsidP="00920152">
            <w:pPr>
              <w:pStyle w:val="ListBullet"/>
              <w:numPr>
                <w:ilvl w:val="0"/>
                <w:numId w:val="0"/>
              </w:numPr>
              <w:rPr>
                <w:b/>
              </w:rPr>
            </w:pPr>
            <w:r w:rsidRPr="001864F8">
              <w:rPr>
                <w:b/>
              </w:rPr>
              <w:t>Field Name</w:t>
            </w:r>
          </w:p>
        </w:tc>
        <w:tc>
          <w:tcPr>
            <w:tcW w:w="564" w:type="dxa"/>
            <w:shd w:val="clear" w:color="auto" w:fill="EAF1DD" w:themeFill="accent3" w:themeFillTint="33"/>
          </w:tcPr>
          <w:p w14:paraId="0EE6781B" w14:textId="77777777" w:rsidR="0093380B" w:rsidRPr="001864F8" w:rsidRDefault="0093380B" w:rsidP="00920152">
            <w:pPr>
              <w:pStyle w:val="ListBullet"/>
              <w:numPr>
                <w:ilvl w:val="0"/>
                <w:numId w:val="0"/>
              </w:numPr>
              <w:rPr>
                <w:b/>
              </w:rPr>
            </w:pPr>
            <w:r w:rsidRPr="001864F8">
              <w:rPr>
                <w:b/>
              </w:rPr>
              <w:t>Bits</w:t>
            </w:r>
          </w:p>
        </w:tc>
        <w:tc>
          <w:tcPr>
            <w:tcW w:w="4916" w:type="dxa"/>
            <w:shd w:val="clear" w:color="auto" w:fill="EAF1DD" w:themeFill="accent3" w:themeFillTint="33"/>
          </w:tcPr>
          <w:p w14:paraId="3A9A68D1" w14:textId="77777777" w:rsidR="0093380B" w:rsidRPr="001864F8" w:rsidRDefault="0093380B" w:rsidP="00920152">
            <w:pPr>
              <w:pStyle w:val="ListBullet"/>
              <w:numPr>
                <w:ilvl w:val="0"/>
                <w:numId w:val="0"/>
              </w:numPr>
              <w:rPr>
                <w:b/>
              </w:rPr>
            </w:pPr>
            <w:r w:rsidRPr="001864F8">
              <w:rPr>
                <w:b/>
              </w:rPr>
              <w:t>Description</w:t>
            </w:r>
          </w:p>
        </w:tc>
      </w:tr>
      <w:tr w:rsidR="0093380B" w:rsidRPr="001864F8" w14:paraId="006F87C6" w14:textId="77777777" w:rsidTr="009968DD">
        <w:tc>
          <w:tcPr>
            <w:tcW w:w="1857" w:type="dxa"/>
          </w:tcPr>
          <w:p w14:paraId="2447C49C" w14:textId="77777777" w:rsidR="0093380B" w:rsidRPr="001864F8" w:rsidRDefault="0093380B" w:rsidP="00920152">
            <w:pPr>
              <w:pStyle w:val="ListBullet"/>
              <w:numPr>
                <w:ilvl w:val="0"/>
                <w:numId w:val="0"/>
              </w:numPr>
            </w:pPr>
            <w:r w:rsidRPr="001864F8">
              <w:t>PRB Assignment</w:t>
            </w:r>
          </w:p>
        </w:tc>
        <w:tc>
          <w:tcPr>
            <w:tcW w:w="564" w:type="dxa"/>
          </w:tcPr>
          <w:p w14:paraId="704E4778" w14:textId="77777777" w:rsidR="0093380B" w:rsidRPr="001864F8" w:rsidRDefault="0093380B" w:rsidP="00920152">
            <w:pPr>
              <w:pStyle w:val="ListBullet"/>
              <w:numPr>
                <w:ilvl w:val="0"/>
                <w:numId w:val="0"/>
              </w:numPr>
              <w:jc w:val="center"/>
            </w:pPr>
            <w:r w:rsidRPr="001864F8">
              <w:t>0</w:t>
            </w:r>
          </w:p>
        </w:tc>
        <w:tc>
          <w:tcPr>
            <w:tcW w:w="4916" w:type="dxa"/>
          </w:tcPr>
          <w:p w14:paraId="0618CCA5" w14:textId="77777777" w:rsidR="0093380B" w:rsidRPr="001864F8" w:rsidRDefault="0093380B" w:rsidP="00920152">
            <w:pPr>
              <w:pStyle w:val="ListBullet"/>
              <w:numPr>
                <w:ilvl w:val="0"/>
                <w:numId w:val="0"/>
              </w:numPr>
            </w:pPr>
            <w:r w:rsidRPr="001864F8">
              <w:t>Configured by RRC</w:t>
            </w:r>
          </w:p>
        </w:tc>
      </w:tr>
      <w:tr w:rsidR="009968DD" w:rsidRPr="001864F8" w14:paraId="6E8E4A8A" w14:textId="77777777" w:rsidTr="009968DD">
        <w:tc>
          <w:tcPr>
            <w:tcW w:w="1857" w:type="dxa"/>
          </w:tcPr>
          <w:p w14:paraId="664AC73F" w14:textId="77777777" w:rsidR="009968DD" w:rsidRPr="001864F8" w:rsidRDefault="009968DD" w:rsidP="009968DD">
            <w:pPr>
              <w:pStyle w:val="ListBullet"/>
              <w:numPr>
                <w:ilvl w:val="0"/>
                <w:numId w:val="0"/>
              </w:numPr>
            </w:pPr>
            <w:r w:rsidRPr="001864F8">
              <w:t>Allocation of SC within PRB</w:t>
            </w:r>
          </w:p>
          <w:p w14:paraId="51B86263" w14:textId="03C6C5C5" w:rsidR="00AD3D25" w:rsidRPr="001864F8" w:rsidRDefault="00AD3D25" w:rsidP="009968DD">
            <w:pPr>
              <w:pStyle w:val="ListBullet"/>
              <w:numPr>
                <w:ilvl w:val="0"/>
                <w:numId w:val="0"/>
              </w:numPr>
            </w:pPr>
            <w:r w:rsidRPr="001864F8">
              <w:t>MCS Index</w:t>
            </w:r>
          </w:p>
        </w:tc>
        <w:tc>
          <w:tcPr>
            <w:tcW w:w="564" w:type="dxa"/>
          </w:tcPr>
          <w:p w14:paraId="29A3574B" w14:textId="0BD7D924" w:rsidR="009968DD" w:rsidRPr="001864F8" w:rsidRDefault="006A71C6" w:rsidP="009968DD">
            <w:pPr>
              <w:pStyle w:val="ListBullet"/>
              <w:numPr>
                <w:ilvl w:val="0"/>
                <w:numId w:val="0"/>
              </w:numPr>
              <w:jc w:val="center"/>
            </w:pPr>
            <w:r w:rsidRPr="001864F8">
              <w:t>7</w:t>
            </w:r>
          </w:p>
        </w:tc>
        <w:tc>
          <w:tcPr>
            <w:tcW w:w="4916" w:type="dxa"/>
          </w:tcPr>
          <w:p w14:paraId="2678C010" w14:textId="77777777" w:rsidR="009968DD" w:rsidRPr="001864F8" w:rsidRDefault="009968DD" w:rsidP="009968DD">
            <w:r w:rsidRPr="001864F8">
              <w:t>10 values for the number of SC and location within PRB</w:t>
            </w:r>
          </w:p>
          <w:p w14:paraId="016CE295" w14:textId="77777777" w:rsidR="009968DD" w:rsidRPr="001864F8" w:rsidRDefault="009968DD" w:rsidP="00B953D8">
            <w:r w:rsidRPr="001864F8">
              <w:t>12 values for MCS same as legacy normal PRB allocation</w:t>
            </w:r>
          </w:p>
          <w:p w14:paraId="3672D626" w14:textId="493D2D85" w:rsidR="009968DD" w:rsidRPr="001864F8" w:rsidRDefault="009968DD" w:rsidP="009968DD">
            <w:pPr>
              <w:pStyle w:val="ListBullet"/>
              <w:numPr>
                <w:ilvl w:val="0"/>
                <w:numId w:val="0"/>
              </w:numPr>
            </w:pPr>
            <w:r w:rsidRPr="001864F8">
              <w:t>Joint coded = 10 x 12 = total 120 states, 8 spare states</w:t>
            </w:r>
          </w:p>
        </w:tc>
      </w:tr>
      <w:tr w:rsidR="0093380B" w:rsidRPr="001864F8" w14:paraId="2481F9F4" w14:textId="77777777" w:rsidTr="009968DD">
        <w:tc>
          <w:tcPr>
            <w:tcW w:w="1857" w:type="dxa"/>
          </w:tcPr>
          <w:p w14:paraId="06532744" w14:textId="77777777" w:rsidR="0093380B" w:rsidRPr="001864F8" w:rsidRDefault="0093380B" w:rsidP="00920152">
            <w:pPr>
              <w:pStyle w:val="ListBullet"/>
              <w:numPr>
                <w:ilvl w:val="0"/>
                <w:numId w:val="0"/>
              </w:numPr>
            </w:pPr>
            <w:r w:rsidRPr="001864F8">
              <w:t xml:space="preserve"># of RUs </w:t>
            </w:r>
          </w:p>
        </w:tc>
        <w:tc>
          <w:tcPr>
            <w:tcW w:w="564" w:type="dxa"/>
          </w:tcPr>
          <w:p w14:paraId="3F1615FF" w14:textId="01AE9202" w:rsidR="0093380B" w:rsidRPr="001864F8" w:rsidRDefault="0093380B" w:rsidP="00920152">
            <w:pPr>
              <w:pStyle w:val="ListBullet"/>
              <w:numPr>
                <w:ilvl w:val="0"/>
                <w:numId w:val="0"/>
              </w:numPr>
              <w:jc w:val="center"/>
            </w:pPr>
            <w:r w:rsidRPr="001864F8">
              <w:t xml:space="preserve">1 </w:t>
            </w:r>
          </w:p>
        </w:tc>
        <w:tc>
          <w:tcPr>
            <w:tcW w:w="4916" w:type="dxa"/>
          </w:tcPr>
          <w:p w14:paraId="13B5120B" w14:textId="2D1B860D" w:rsidR="0093380B" w:rsidRPr="001864F8" w:rsidRDefault="0093380B" w:rsidP="00920152">
            <w:pPr>
              <w:pStyle w:val="ListBullet"/>
              <w:numPr>
                <w:ilvl w:val="0"/>
                <w:numId w:val="0"/>
              </w:numPr>
            </w:pPr>
            <w:r w:rsidRPr="001864F8">
              <w:t>2 values for #RUs (2 or 4)</w:t>
            </w:r>
          </w:p>
        </w:tc>
      </w:tr>
      <w:tr w:rsidR="0093380B" w:rsidRPr="001864F8" w14:paraId="7901162E" w14:textId="77777777" w:rsidTr="009968DD">
        <w:tc>
          <w:tcPr>
            <w:tcW w:w="1857" w:type="dxa"/>
          </w:tcPr>
          <w:p w14:paraId="295EC3D5" w14:textId="77777777" w:rsidR="0093380B" w:rsidRPr="001864F8" w:rsidRDefault="0093380B" w:rsidP="00920152">
            <w:pPr>
              <w:pStyle w:val="ListBullet"/>
              <w:numPr>
                <w:ilvl w:val="0"/>
                <w:numId w:val="0"/>
              </w:numPr>
              <w:rPr>
                <w:b/>
              </w:rPr>
            </w:pPr>
            <w:r w:rsidRPr="001864F8">
              <w:rPr>
                <w:b/>
              </w:rPr>
              <w:t>Total Bits</w:t>
            </w:r>
          </w:p>
        </w:tc>
        <w:tc>
          <w:tcPr>
            <w:tcW w:w="564" w:type="dxa"/>
          </w:tcPr>
          <w:p w14:paraId="338B9314" w14:textId="77777777" w:rsidR="0093380B" w:rsidRPr="001864F8" w:rsidRDefault="0093380B" w:rsidP="00920152">
            <w:pPr>
              <w:pStyle w:val="ListBullet"/>
              <w:numPr>
                <w:ilvl w:val="0"/>
                <w:numId w:val="0"/>
              </w:numPr>
              <w:jc w:val="center"/>
            </w:pPr>
            <w:r w:rsidRPr="001864F8">
              <w:t>8</w:t>
            </w:r>
          </w:p>
        </w:tc>
        <w:tc>
          <w:tcPr>
            <w:tcW w:w="4916" w:type="dxa"/>
          </w:tcPr>
          <w:p w14:paraId="0C9631CC" w14:textId="77777777" w:rsidR="0093380B" w:rsidRPr="001864F8" w:rsidRDefault="0093380B" w:rsidP="00920152">
            <w:pPr>
              <w:pStyle w:val="ListBullet"/>
              <w:numPr>
                <w:ilvl w:val="0"/>
                <w:numId w:val="0"/>
              </w:numPr>
            </w:pPr>
          </w:p>
        </w:tc>
      </w:tr>
    </w:tbl>
    <w:p w14:paraId="39BCCFF5" w14:textId="77777777" w:rsidR="0093380B" w:rsidRPr="001864F8" w:rsidRDefault="0093380B" w:rsidP="0093380B">
      <w:pPr>
        <w:rPr>
          <w:rFonts w:ascii="Arial" w:hAnsi="Arial" w:cs="Arial"/>
          <w:lang w:eastAsia="zh-CN"/>
        </w:rPr>
      </w:pPr>
    </w:p>
    <w:p w14:paraId="09DC4080" w14:textId="738596A3" w:rsidR="000E3498" w:rsidRPr="001864F8" w:rsidRDefault="000E3498" w:rsidP="000E3498">
      <w:r w:rsidRPr="001864F8">
        <w:rPr>
          <w:b/>
        </w:rPr>
        <w:t>Supported by:</w:t>
      </w:r>
      <w:r w:rsidRPr="001864F8">
        <w:t xml:space="preserve"> Qualcomm</w:t>
      </w:r>
    </w:p>
    <w:p w14:paraId="66F0E220" w14:textId="421FC9A8" w:rsidR="00DC77EC" w:rsidRPr="001864F8" w:rsidRDefault="00DC77EC" w:rsidP="000E3498"/>
    <w:p w14:paraId="1DFBA918" w14:textId="3A5BC722" w:rsidR="00CF650D" w:rsidRPr="001864F8" w:rsidRDefault="00DC77EC" w:rsidP="00CF650D">
      <w:r w:rsidRPr="001864F8">
        <w:t xml:space="preserve">Note: </w:t>
      </w:r>
      <w:r w:rsidR="002A3364" w:rsidRPr="001864F8">
        <w:t>S</w:t>
      </w:r>
      <w:r w:rsidRPr="001864F8">
        <w:t>upport</w:t>
      </w:r>
      <w:r w:rsidR="002A3364" w:rsidRPr="001864F8">
        <w:t>s</w:t>
      </w:r>
      <w:r w:rsidRPr="001864F8">
        <w:t xml:space="preserve"> 12 MCS values</w:t>
      </w:r>
      <w:r w:rsidR="00AD3D25" w:rsidRPr="001864F8">
        <w:t xml:space="preserve"> </w:t>
      </w:r>
      <w:r w:rsidR="00DC48C8" w:rsidRPr="001864F8">
        <w:t xml:space="preserve">are supported </w:t>
      </w:r>
      <w:r w:rsidR="00AD3D25" w:rsidRPr="001864F8">
        <w:t>by joint cod</w:t>
      </w:r>
      <w:r w:rsidR="00CF650D" w:rsidRPr="001864F8">
        <w:t>ing MCS with the 10 values for the number of SC and location within PRB</w:t>
      </w:r>
      <w:r w:rsidR="00CC5566" w:rsidRPr="001864F8">
        <w:t>.</w:t>
      </w:r>
    </w:p>
    <w:p w14:paraId="79151ED0" w14:textId="6D13A8C5" w:rsidR="00A80441" w:rsidRPr="001864F8" w:rsidRDefault="00A80441" w:rsidP="00A80441">
      <w:pPr>
        <w:pStyle w:val="Heading3"/>
        <w:rPr>
          <w:lang w:val="en-US"/>
        </w:rPr>
      </w:pPr>
      <w:r w:rsidRPr="001864F8">
        <w:rPr>
          <w:lang w:val="en-US"/>
        </w:rPr>
        <w:t xml:space="preserve">Recommendation </w:t>
      </w:r>
      <w:r w:rsidR="00F62D01">
        <w:rPr>
          <w:lang w:val="en-US"/>
        </w:rPr>
        <w:t>and summary</w:t>
      </w:r>
    </w:p>
    <w:p w14:paraId="19B7611E" w14:textId="4538817A" w:rsidR="00A540CE" w:rsidRDefault="00A540CE" w:rsidP="00A540CE">
      <w:pPr>
        <w:rPr>
          <w:lang w:eastAsia="sv-SE"/>
        </w:rPr>
      </w:pPr>
      <w:r w:rsidRPr="001864F8">
        <w:rPr>
          <w:lang w:eastAsia="sv-SE"/>
        </w:rPr>
        <w:t>Proposal #1</w:t>
      </w:r>
      <w:r>
        <w:rPr>
          <w:lang w:eastAsia="sv-SE"/>
        </w:rPr>
        <w:t xml:space="preserve"> [</w:t>
      </w:r>
      <w:r w:rsidR="00D653FE">
        <w:rPr>
          <w:lang w:eastAsia="sv-SE"/>
        </w:rPr>
        <w:t>7</w:t>
      </w:r>
      <w:r>
        <w:rPr>
          <w:lang w:eastAsia="sv-SE"/>
        </w:rPr>
        <w:t xml:space="preserve"> companies] and #2 [4 companies] have the </w:t>
      </w:r>
      <w:r w:rsidRPr="001864F8">
        <w:rPr>
          <w:lang w:eastAsia="sv-SE"/>
        </w:rPr>
        <w:t xml:space="preserve">majority </w:t>
      </w:r>
      <w:r>
        <w:rPr>
          <w:lang w:eastAsia="sv-SE"/>
        </w:rPr>
        <w:t xml:space="preserve">of </w:t>
      </w:r>
      <w:r w:rsidRPr="001864F8">
        <w:rPr>
          <w:lang w:eastAsia="sv-SE"/>
        </w:rPr>
        <w:t xml:space="preserve">support </w:t>
      </w:r>
    </w:p>
    <w:p w14:paraId="2B156902" w14:textId="77777777" w:rsidR="00A540CE" w:rsidRDefault="00A540CE" w:rsidP="00A540CE">
      <w:pPr>
        <w:rPr>
          <w:lang w:eastAsia="sv-SE"/>
        </w:rPr>
      </w:pPr>
    </w:p>
    <w:p w14:paraId="6F6A3289" w14:textId="77777777" w:rsidR="00A540CE" w:rsidRDefault="00A540CE" w:rsidP="00A540CE">
      <w:pPr>
        <w:rPr>
          <w:b/>
          <w:lang w:eastAsia="sv-SE"/>
        </w:rPr>
      </w:pPr>
      <w:r w:rsidRPr="00140C68">
        <w:rPr>
          <w:b/>
          <w:lang w:eastAsia="sv-SE"/>
        </w:rPr>
        <w:t>DCI Design:</w:t>
      </w:r>
    </w:p>
    <w:p w14:paraId="5821B68B" w14:textId="77777777" w:rsidR="00A540CE" w:rsidRPr="00793E18" w:rsidRDefault="00A540CE" w:rsidP="00A540CE">
      <w:pPr>
        <w:rPr>
          <w:b/>
          <w:lang w:eastAsia="sv-SE"/>
        </w:rPr>
      </w:pPr>
      <w:r w:rsidRPr="00793E18">
        <w:rPr>
          <w:b/>
          <w:lang w:eastAsia="sv-SE"/>
        </w:rPr>
        <w:t>Proposal #1 - Summary</w:t>
      </w:r>
    </w:p>
    <w:p w14:paraId="2064C73E" w14:textId="77777777" w:rsidR="00A540CE" w:rsidRDefault="00A540CE" w:rsidP="00A540CE">
      <w:pPr>
        <w:rPr>
          <w:lang w:eastAsia="sv-SE"/>
        </w:rPr>
      </w:pPr>
      <w:r>
        <w:rPr>
          <w:lang w:eastAsia="sv-SE"/>
        </w:rPr>
        <w:t>What: adds flag to separate full and sub-PRB allocations</w:t>
      </w:r>
    </w:p>
    <w:p w14:paraId="553C59B5" w14:textId="77777777" w:rsidR="00A540CE" w:rsidRDefault="00A540CE" w:rsidP="00A540CE">
      <w:pPr>
        <w:rPr>
          <w:lang w:eastAsia="sv-SE"/>
        </w:rPr>
      </w:pPr>
      <w:r>
        <w:rPr>
          <w:lang w:eastAsia="sv-SE"/>
        </w:rPr>
        <w:t>Advantage: No joint coding – no linkage between Full PRB and sub-prb processing</w:t>
      </w:r>
    </w:p>
    <w:p w14:paraId="074A59D6" w14:textId="77777777" w:rsidR="00A540CE" w:rsidRDefault="00A540CE" w:rsidP="00A540CE">
      <w:pPr>
        <w:rPr>
          <w:lang w:eastAsia="sv-SE"/>
        </w:rPr>
      </w:pPr>
      <w:r>
        <w:rPr>
          <w:lang w:eastAsia="sv-SE"/>
        </w:rPr>
        <w:t>Disadvantage: Only support 1 PRB location for sub-PRB</w:t>
      </w:r>
    </w:p>
    <w:p w14:paraId="4A651B7E" w14:textId="5FA7C961" w:rsidR="00A540CE" w:rsidRPr="001864F8" w:rsidRDefault="00A540CE" w:rsidP="00A540CE">
      <w:r w:rsidRPr="001864F8">
        <w:rPr>
          <w:b/>
        </w:rPr>
        <w:t>Supported by:</w:t>
      </w:r>
      <w:r w:rsidRPr="001864F8">
        <w:t xml:space="preserve"> Ericsson, Sierra Wireless, Nokia, Nokia Shanghai Bell, Sony, Intel</w:t>
      </w:r>
      <w:r w:rsidR="008F4283">
        <w:t>,Sony</w:t>
      </w:r>
    </w:p>
    <w:p w14:paraId="23DC85D2" w14:textId="77777777" w:rsidR="00A540CE" w:rsidRDefault="00A540CE" w:rsidP="00A540CE">
      <w:pPr>
        <w:rPr>
          <w:lang w:eastAsia="sv-SE"/>
        </w:rPr>
      </w:pPr>
    </w:p>
    <w:p w14:paraId="5E0682FB" w14:textId="77777777" w:rsidR="00A540CE" w:rsidRPr="00793E18" w:rsidRDefault="00A540CE" w:rsidP="00A540CE">
      <w:pPr>
        <w:rPr>
          <w:b/>
          <w:lang w:eastAsia="sv-SE"/>
        </w:rPr>
      </w:pPr>
      <w:r w:rsidRPr="00793E18">
        <w:rPr>
          <w:b/>
          <w:lang w:eastAsia="sv-SE"/>
        </w:rPr>
        <w:t>Proposal #2 – Summary</w:t>
      </w:r>
    </w:p>
    <w:p w14:paraId="3ADBD224" w14:textId="77777777" w:rsidR="00A540CE" w:rsidRDefault="00A540CE" w:rsidP="00A540CE">
      <w:pPr>
        <w:rPr>
          <w:lang w:eastAsia="sv-SE"/>
        </w:rPr>
      </w:pPr>
      <w:r>
        <w:rPr>
          <w:lang w:eastAsia="sv-SE"/>
        </w:rPr>
        <w:t xml:space="preserve">What: Joint encodes allocation of legacy and sub-PRB allocations together </w:t>
      </w:r>
    </w:p>
    <w:p w14:paraId="1E198BB1" w14:textId="77777777" w:rsidR="00A540CE" w:rsidRDefault="00A540CE" w:rsidP="00A540CE">
      <w:pPr>
        <w:rPr>
          <w:lang w:eastAsia="sv-SE"/>
        </w:rPr>
      </w:pPr>
      <w:r>
        <w:rPr>
          <w:lang w:eastAsia="sv-SE"/>
        </w:rPr>
        <w:t>Advantage: Allows DCI scheduling of 2 PRB locations for sub-PRB (i.e. more scheduling flexibility)</w:t>
      </w:r>
    </w:p>
    <w:p w14:paraId="5510CC42" w14:textId="77777777" w:rsidR="00A540CE" w:rsidRDefault="00A540CE" w:rsidP="00A540CE">
      <w:pPr>
        <w:rPr>
          <w:lang w:eastAsia="sv-SE"/>
        </w:rPr>
      </w:pPr>
      <w:r>
        <w:rPr>
          <w:lang w:eastAsia="sv-SE"/>
        </w:rPr>
        <w:t xml:space="preserve">Disadvantage: Joint coding – it will require legacy full-prb to process DCI in a new way. </w:t>
      </w:r>
    </w:p>
    <w:p w14:paraId="0078DA58" w14:textId="106375EE" w:rsidR="00A540CE" w:rsidRDefault="00A540CE" w:rsidP="00A540CE">
      <w:r>
        <w:rPr>
          <w:b/>
        </w:rPr>
        <w:t>Supported by:</w:t>
      </w:r>
      <w:r>
        <w:t xml:space="preserve"> Huawei, HiSilicon, Sierra Wireless, Sharp</w:t>
      </w:r>
      <w:r w:rsidR="00CC6968">
        <w:t xml:space="preserve"> </w:t>
      </w:r>
      <w:r>
        <w:t>,[ZTE, Softbank]</w:t>
      </w:r>
      <w:r w:rsidR="008F4283">
        <w:t>, Sony</w:t>
      </w:r>
    </w:p>
    <w:p w14:paraId="57394D5D" w14:textId="3CE3D543" w:rsidR="00E80461" w:rsidRPr="001864F8" w:rsidRDefault="00E80461" w:rsidP="00E80461">
      <w:pPr>
        <w:ind w:left="720"/>
      </w:pPr>
    </w:p>
    <w:p w14:paraId="2E6D3272" w14:textId="30980CCF" w:rsidR="00685836" w:rsidRPr="001864F8" w:rsidRDefault="00DC2491" w:rsidP="00685836">
      <w:pPr>
        <w:pStyle w:val="Heading2"/>
        <w:rPr>
          <w:lang w:val="en-US"/>
        </w:rPr>
      </w:pPr>
      <w:r w:rsidRPr="001864F8">
        <w:rPr>
          <w:lang w:val="en-US"/>
        </w:rPr>
        <w:t xml:space="preserve">Sub-PRB </w:t>
      </w:r>
      <w:r w:rsidR="00685836" w:rsidRPr="001864F8">
        <w:rPr>
          <w:lang w:val="en-US"/>
        </w:rPr>
        <w:t>Repetitions</w:t>
      </w:r>
    </w:p>
    <w:p w14:paraId="336E47CB" w14:textId="35C16F01" w:rsidR="00326F68" w:rsidRDefault="00685836" w:rsidP="00AC5C67">
      <w:pPr>
        <w:rPr>
          <w:lang w:eastAsia="sv-SE"/>
        </w:rPr>
      </w:pPr>
      <w:r w:rsidRPr="001864F8">
        <w:rPr>
          <w:b/>
          <w:lang w:eastAsia="sv-SE"/>
        </w:rPr>
        <w:t>Issue:</w:t>
      </w:r>
      <w:r w:rsidRPr="001864F8">
        <w:rPr>
          <w:lang w:eastAsia="sv-SE"/>
        </w:rPr>
        <w:t xml:space="preserve"> </w:t>
      </w:r>
      <w:r w:rsidR="00326F68">
        <w:rPr>
          <w:lang w:eastAsia="sv-SE"/>
        </w:rPr>
        <w:t xml:space="preserve">How the maximum sub-PRB transmission duration is </w:t>
      </w:r>
      <w:r w:rsidR="00AE5BE0">
        <w:rPr>
          <w:lang w:eastAsia="sv-SE"/>
        </w:rPr>
        <w:t>signaled</w:t>
      </w:r>
      <w:r w:rsidR="00D85500">
        <w:rPr>
          <w:lang w:eastAsia="sv-SE"/>
        </w:rPr>
        <w:t xml:space="preserve"> and </w:t>
      </w:r>
      <w:r w:rsidR="00326F68">
        <w:rPr>
          <w:lang w:eastAsia="sv-SE"/>
        </w:rPr>
        <w:t>h</w:t>
      </w:r>
      <w:r w:rsidRPr="001864F8">
        <w:rPr>
          <w:lang w:eastAsia="sv-SE"/>
        </w:rPr>
        <w:t xml:space="preserve">ow the Repetition Number field </w:t>
      </w:r>
      <w:r w:rsidR="008D34C2" w:rsidRPr="001864F8">
        <w:rPr>
          <w:lang w:eastAsia="sv-SE"/>
        </w:rPr>
        <w:t xml:space="preserve">is </w:t>
      </w:r>
      <w:r w:rsidRPr="001864F8">
        <w:rPr>
          <w:lang w:eastAsia="sv-SE"/>
        </w:rPr>
        <w:t xml:space="preserve">interpreted </w:t>
      </w:r>
      <w:r w:rsidR="008D34C2" w:rsidRPr="001864F8">
        <w:rPr>
          <w:lang w:eastAsia="sv-SE"/>
        </w:rPr>
        <w:t xml:space="preserve">for a </w:t>
      </w:r>
      <w:r w:rsidRPr="001864F8">
        <w:rPr>
          <w:lang w:eastAsia="sv-SE"/>
        </w:rPr>
        <w:t>sub</w:t>
      </w:r>
      <w:r w:rsidR="00AC5C67" w:rsidRPr="001864F8">
        <w:rPr>
          <w:lang w:eastAsia="sv-SE"/>
        </w:rPr>
        <w:t>-</w:t>
      </w:r>
      <w:r w:rsidRPr="001864F8">
        <w:rPr>
          <w:lang w:eastAsia="sv-SE"/>
        </w:rPr>
        <w:t xml:space="preserve">PRB allocation </w:t>
      </w:r>
      <w:r w:rsidR="00AC5C67" w:rsidRPr="001864F8">
        <w:rPr>
          <w:lang w:eastAsia="sv-SE"/>
        </w:rPr>
        <w:t xml:space="preserve">has not yet been decided. </w:t>
      </w:r>
    </w:p>
    <w:p w14:paraId="2B9A0669" w14:textId="77777777" w:rsidR="00326F68" w:rsidRDefault="00326F68" w:rsidP="00AC5C67">
      <w:pPr>
        <w:rPr>
          <w:lang w:eastAsia="sv-SE"/>
        </w:rPr>
      </w:pPr>
    </w:p>
    <w:p w14:paraId="1D61AF8E" w14:textId="2E9CEC28" w:rsidR="00326F68" w:rsidRPr="001A425F" w:rsidRDefault="00326F68" w:rsidP="00320571">
      <w:pPr>
        <w:rPr>
          <w:b/>
          <w:lang w:eastAsia="sv-SE"/>
        </w:rPr>
      </w:pPr>
      <w:r w:rsidRPr="001A425F">
        <w:rPr>
          <w:b/>
          <w:lang w:eastAsia="sv-SE"/>
        </w:rPr>
        <w:t xml:space="preserve">How the maximum sub-PRB transmission duration is </w:t>
      </w:r>
      <w:r w:rsidR="00320571" w:rsidRPr="001A425F">
        <w:rPr>
          <w:b/>
          <w:lang w:eastAsia="sv-SE"/>
        </w:rPr>
        <w:t>signaled</w:t>
      </w:r>
      <w:r w:rsidRPr="001A425F">
        <w:rPr>
          <w:b/>
          <w:lang w:eastAsia="sv-SE"/>
        </w:rPr>
        <w:t>:</w:t>
      </w:r>
    </w:p>
    <w:p w14:paraId="07434428" w14:textId="08A1310F" w:rsidR="00326F68" w:rsidRDefault="00326F68" w:rsidP="00320571">
      <w:pPr>
        <w:rPr>
          <w:color w:val="00B050"/>
          <w:szCs w:val="20"/>
          <w:lang w:eastAsia="zh-CN"/>
        </w:rPr>
      </w:pPr>
      <w:r>
        <w:rPr>
          <w:lang w:eastAsia="sv-SE"/>
        </w:rPr>
        <w:t xml:space="preserve">For full-PRB allocations, </w:t>
      </w:r>
      <w:r w:rsidR="00776979">
        <w:rPr>
          <w:lang w:eastAsia="sv-SE"/>
        </w:rPr>
        <w:t xml:space="preserve">to control the amount of coverage the cell can provide, </w:t>
      </w:r>
      <w:r>
        <w:rPr>
          <w:lang w:eastAsia="sv-SE"/>
        </w:rPr>
        <w:t xml:space="preserve">the maximum repetition is signaled in SI.  </w:t>
      </w:r>
      <w:r>
        <w:rPr>
          <w:color w:val="00B050"/>
          <w:szCs w:val="20"/>
          <w:lang w:eastAsia="zh-CN"/>
        </w:rPr>
        <w:t>The TS 36.331 states:</w:t>
      </w:r>
    </w:p>
    <w:p w14:paraId="3A9A77FE" w14:textId="77777777" w:rsidR="00326F68" w:rsidRPr="00326F68" w:rsidRDefault="00326F68" w:rsidP="001A425F">
      <w:pPr>
        <w:pStyle w:val="PL"/>
        <w:shd w:val="clear" w:color="auto" w:fill="E6E6E6"/>
        <w:ind w:left="720"/>
        <w:rPr>
          <w:sz w:val="10"/>
          <w:szCs w:val="16"/>
          <w:lang w:eastAsia="en-CA"/>
        </w:rPr>
      </w:pPr>
      <w:r w:rsidRPr="00326F68">
        <w:rPr>
          <w:sz w:val="16"/>
        </w:rPr>
        <w:t>pusch-maxNumRepetitionCEmodeA-r13   ENUMERATED {</w:t>
      </w:r>
    </w:p>
    <w:p w14:paraId="52FA0D5C" w14:textId="08A5D257" w:rsidR="00326F68" w:rsidRPr="00326F68" w:rsidRDefault="00326F68" w:rsidP="001A425F">
      <w:pPr>
        <w:pStyle w:val="PL"/>
        <w:shd w:val="clear" w:color="auto" w:fill="E6E6E6"/>
        <w:ind w:left="720"/>
        <w:rPr>
          <w:sz w:val="14"/>
          <w:szCs w:val="20"/>
        </w:rPr>
      </w:pPr>
      <w:r w:rsidRPr="00326F68">
        <w:rPr>
          <w:sz w:val="16"/>
        </w:rPr>
        <w:t>                            r8, r16, r32 }                OPTIONAL,   -- Need OR</w:t>
      </w:r>
    </w:p>
    <w:p w14:paraId="5DDF6434" w14:textId="4D30A5E9" w:rsidR="00326F68" w:rsidRPr="00326F68" w:rsidRDefault="00326F68" w:rsidP="001A425F">
      <w:pPr>
        <w:pStyle w:val="PL"/>
        <w:shd w:val="clear" w:color="auto" w:fill="E6E6E6"/>
        <w:ind w:left="720"/>
        <w:rPr>
          <w:sz w:val="16"/>
        </w:rPr>
      </w:pPr>
      <w:r w:rsidRPr="00326F68">
        <w:rPr>
          <w:sz w:val="16"/>
        </w:rPr>
        <w:t>pusch-maxNumRepetitionCEmodeB-r13   ENUMERATED {</w:t>
      </w:r>
    </w:p>
    <w:p w14:paraId="5E13FA4D" w14:textId="425694EE" w:rsidR="00326F68" w:rsidRPr="00326F68" w:rsidRDefault="00326F68" w:rsidP="001A425F">
      <w:pPr>
        <w:pStyle w:val="PL"/>
        <w:shd w:val="clear" w:color="auto" w:fill="E6E6E6"/>
        <w:ind w:left="720"/>
        <w:rPr>
          <w:sz w:val="16"/>
        </w:rPr>
      </w:pPr>
      <w:r w:rsidRPr="00326F68">
        <w:rPr>
          <w:sz w:val="16"/>
        </w:rPr>
        <w:t>                             r192, r256, r384, r512, r768, r1024,</w:t>
      </w:r>
    </w:p>
    <w:p w14:paraId="3F764CE4" w14:textId="319B6794" w:rsidR="00326F68" w:rsidRPr="00326F68" w:rsidRDefault="00326F68" w:rsidP="001A425F">
      <w:pPr>
        <w:pStyle w:val="PL"/>
        <w:shd w:val="clear" w:color="auto" w:fill="E6E6E6"/>
        <w:ind w:left="720"/>
        <w:rPr>
          <w:sz w:val="16"/>
        </w:rPr>
      </w:pPr>
      <w:r w:rsidRPr="00326F68">
        <w:rPr>
          <w:sz w:val="16"/>
        </w:rPr>
        <w:t>                             r1536, r2048}                 OPTIONAL,   -- Need OR</w:t>
      </w:r>
    </w:p>
    <w:p w14:paraId="03B01FEB" w14:textId="3E5364BA" w:rsidR="00326F68" w:rsidRPr="001864F8" w:rsidRDefault="00326F68" w:rsidP="00326F68">
      <w:pPr>
        <w:rPr>
          <w:lang w:eastAsia="sv-SE"/>
        </w:rPr>
      </w:pPr>
      <w:r>
        <w:rPr>
          <w:lang w:eastAsia="sv-SE"/>
        </w:rPr>
        <w:t>A similar mechanism is need</w:t>
      </w:r>
      <w:r w:rsidR="00571EDA">
        <w:rPr>
          <w:lang w:eastAsia="sv-SE"/>
        </w:rPr>
        <w:t>ed</w:t>
      </w:r>
      <w:r>
        <w:rPr>
          <w:lang w:eastAsia="sv-SE"/>
        </w:rPr>
        <w:t xml:space="preserve"> for sub-PRB allocation. </w:t>
      </w:r>
      <w:r w:rsidRPr="001864F8">
        <w:rPr>
          <w:lang w:eastAsia="sv-SE"/>
        </w:rPr>
        <w:t xml:space="preserve">Since </w:t>
      </w:r>
      <w:r>
        <w:rPr>
          <w:lang w:eastAsia="sv-SE"/>
        </w:rPr>
        <w:t xml:space="preserve">the </w:t>
      </w:r>
      <w:r w:rsidRPr="001864F8">
        <w:rPr>
          <w:lang w:eastAsia="sv-SE"/>
        </w:rPr>
        <w:t>coverage provide</w:t>
      </w:r>
      <w:r w:rsidR="00776979">
        <w:rPr>
          <w:lang w:eastAsia="sv-SE"/>
        </w:rPr>
        <w:t>d</w:t>
      </w:r>
      <w:r w:rsidRPr="001864F8">
        <w:rPr>
          <w:lang w:eastAsia="sv-SE"/>
        </w:rPr>
        <w:t xml:space="preserve"> by </w:t>
      </w:r>
      <w:r w:rsidR="00776979">
        <w:rPr>
          <w:lang w:eastAsia="sv-SE"/>
        </w:rPr>
        <w:t xml:space="preserve">repeats </w:t>
      </w:r>
      <w:r w:rsidRPr="001864F8">
        <w:rPr>
          <w:lang w:eastAsia="sv-SE"/>
        </w:rPr>
        <w:t xml:space="preserve">for Full-PRB is similar to “SF of transmission” for sub-PRB, having these two </w:t>
      </w:r>
      <w:r w:rsidR="00776979">
        <w:rPr>
          <w:lang w:eastAsia="sv-SE"/>
        </w:rPr>
        <w:t xml:space="preserve">items </w:t>
      </w:r>
      <w:r w:rsidRPr="001864F8">
        <w:rPr>
          <w:lang w:eastAsia="sv-SE"/>
        </w:rPr>
        <w:t>linked together is practical</w:t>
      </w:r>
      <w:r w:rsidR="00571EDA">
        <w:rPr>
          <w:lang w:eastAsia="sv-SE"/>
        </w:rPr>
        <w:t xml:space="preserve"> method</w:t>
      </w:r>
      <w:r w:rsidR="00776979">
        <w:rPr>
          <w:lang w:eastAsia="sv-SE"/>
        </w:rPr>
        <w:t xml:space="preserve"> to save RRC signalling</w:t>
      </w:r>
      <w:r w:rsidRPr="001864F8">
        <w:rPr>
          <w:lang w:eastAsia="sv-SE"/>
        </w:rPr>
        <w:t xml:space="preserve">. </w:t>
      </w:r>
      <w:r w:rsidR="00492416">
        <w:rPr>
          <w:lang w:eastAsia="sv-SE"/>
        </w:rPr>
        <w:t xml:space="preserve">This method also insures that the maximum </w:t>
      </w:r>
      <w:r w:rsidR="00F23A00">
        <w:rPr>
          <w:lang w:eastAsia="sv-SE"/>
        </w:rPr>
        <w:t xml:space="preserve">Sub-PRB </w:t>
      </w:r>
      <w:r w:rsidR="00492416">
        <w:rPr>
          <w:lang w:eastAsia="sv-SE"/>
        </w:rPr>
        <w:t xml:space="preserve">transmission times </w:t>
      </w:r>
      <w:r w:rsidR="00F23A00">
        <w:rPr>
          <w:lang w:eastAsia="sv-SE"/>
        </w:rPr>
        <w:t xml:space="preserve">of 32Sf and 2048SF for CE Mode A and B </w:t>
      </w:r>
      <w:r w:rsidR="00492416">
        <w:rPr>
          <w:lang w:eastAsia="sv-SE"/>
        </w:rPr>
        <w:t xml:space="preserve">are not exceeded. </w:t>
      </w:r>
      <w:r w:rsidRPr="001864F8">
        <w:rPr>
          <w:lang w:eastAsia="sv-SE"/>
        </w:rPr>
        <w:t xml:space="preserve">The proposal below </w:t>
      </w:r>
      <w:r w:rsidR="00492416">
        <w:rPr>
          <w:lang w:eastAsia="sv-SE"/>
        </w:rPr>
        <w:t xml:space="preserve">captures this </w:t>
      </w:r>
      <w:r w:rsidR="007F6918">
        <w:rPr>
          <w:lang w:eastAsia="sv-SE"/>
        </w:rPr>
        <w:t>concept</w:t>
      </w:r>
      <w:r w:rsidR="00492416">
        <w:rPr>
          <w:lang w:eastAsia="sv-SE"/>
        </w:rPr>
        <w:t>:</w:t>
      </w:r>
      <w:r w:rsidRPr="001864F8">
        <w:rPr>
          <w:lang w:eastAsia="sv-SE"/>
        </w:rPr>
        <w:t xml:space="preserve"> </w:t>
      </w:r>
    </w:p>
    <w:p w14:paraId="16C528C1" w14:textId="77777777" w:rsidR="00326F68" w:rsidRPr="001864F8" w:rsidRDefault="00326F68" w:rsidP="00326F68">
      <w:pPr>
        <w:rPr>
          <w:lang w:eastAsia="sv-SE"/>
        </w:rPr>
      </w:pPr>
    </w:p>
    <w:p w14:paraId="70B1A0AF" w14:textId="521EF2AF" w:rsidR="00326F68" w:rsidRDefault="00326F68" w:rsidP="00326F68">
      <w:pPr>
        <w:ind w:left="1134" w:hanging="1134"/>
        <w:rPr>
          <w:lang w:eastAsia="sv-SE"/>
        </w:rPr>
      </w:pPr>
      <w:r w:rsidRPr="001864F8">
        <w:rPr>
          <w:b/>
          <w:lang w:eastAsia="sv-SE"/>
        </w:rPr>
        <w:t>Proposal #1</w:t>
      </w:r>
      <w:r w:rsidR="001F432B">
        <w:rPr>
          <w:b/>
          <w:lang w:eastAsia="sv-SE"/>
        </w:rPr>
        <w:t>.1</w:t>
      </w:r>
      <w:r w:rsidRPr="001864F8">
        <w:rPr>
          <w:b/>
          <w:lang w:eastAsia="sv-SE"/>
        </w:rPr>
        <w:t>:</w:t>
      </w:r>
      <w:r w:rsidRPr="001864F8">
        <w:rPr>
          <w:lang w:eastAsia="sv-SE"/>
        </w:rPr>
        <w:t xml:space="preserve"> For Sub-PRB allocations, </w:t>
      </w:r>
      <w:r w:rsidR="00320571">
        <w:rPr>
          <w:lang w:eastAsia="sv-SE"/>
        </w:rPr>
        <w:t>f</w:t>
      </w:r>
      <w:r>
        <w:rPr>
          <w:lang w:eastAsia="sv-SE"/>
        </w:rPr>
        <w:t xml:space="preserve">or CE mode A and CE mode B, the maximum number of valid subframes of transmission is given by </w:t>
      </w:r>
      <w:r w:rsidRPr="00B2643A">
        <w:rPr>
          <w:lang w:eastAsia="sv-SE"/>
        </w:rPr>
        <w:t>‘pusch-maxNumRepetitionCEmode</w:t>
      </w:r>
      <w:r>
        <w:rPr>
          <w:lang w:eastAsia="sv-SE"/>
        </w:rPr>
        <w:t>A</w:t>
      </w:r>
      <w:r w:rsidRPr="00B2643A">
        <w:rPr>
          <w:lang w:eastAsia="sv-SE"/>
        </w:rPr>
        <w:t>’</w:t>
      </w:r>
      <w:r>
        <w:rPr>
          <w:lang w:eastAsia="sv-SE"/>
        </w:rPr>
        <w:t xml:space="preserve"> and </w:t>
      </w:r>
      <w:r w:rsidRPr="00B2643A">
        <w:rPr>
          <w:lang w:eastAsia="sv-SE"/>
        </w:rPr>
        <w:t>‘pusch-maxNumRepetitionCEmodeB’</w:t>
      </w:r>
      <w:r>
        <w:rPr>
          <w:lang w:eastAsia="sv-SE"/>
        </w:rPr>
        <w:t xml:space="preserve"> respectively.</w:t>
      </w:r>
    </w:p>
    <w:p w14:paraId="73746256" w14:textId="7B9E7B7E" w:rsidR="00DF76BF" w:rsidRDefault="00DF76BF" w:rsidP="00DF76BF">
      <w:r w:rsidRPr="001864F8">
        <w:rPr>
          <w:b/>
        </w:rPr>
        <w:t>Supported by:</w:t>
      </w:r>
      <w:r w:rsidRPr="001864F8">
        <w:t xml:space="preserve"> Sierra Wireless, [ZTE], Samsung, Sharp</w:t>
      </w:r>
      <w:r>
        <w:t>, Ericsson</w:t>
      </w:r>
      <w:r w:rsidR="000862FD">
        <w:t>, HiSilicon, Huawei</w:t>
      </w:r>
    </w:p>
    <w:p w14:paraId="45B68925" w14:textId="6A78F7FC" w:rsidR="00326F68" w:rsidRDefault="00326F68" w:rsidP="00AC5C67">
      <w:pPr>
        <w:rPr>
          <w:lang w:eastAsia="sv-SE"/>
        </w:rPr>
      </w:pPr>
    </w:p>
    <w:p w14:paraId="248E0311" w14:textId="5FE99393" w:rsidR="00397878" w:rsidRDefault="00397878" w:rsidP="00397878">
      <w:r>
        <w:t xml:space="preserve">Alternatively, we </w:t>
      </w:r>
      <w:r w:rsidR="008642B2">
        <w:t xml:space="preserve">could </w:t>
      </w:r>
      <w:r>
        <w:t>add new RRC signalling.</w:t>
      </w:r>
    </w:p>
    <w:p w14:paraId="1F17B04F" w14:textId="77777777" w:rsidR="001F432B" w:rsidRDefault="001F432B" w:rsidP="00397878"/>
    <w:p w14:paraId="771865EF" w14:textId="29F370B1" w:rsidR="00397878" w:rsidRPr="001864F8" w:rsidRDefault="00397878" w:rsidP="00397878">
      <w:r w:rsidRPr="001864F8">
        <w:rPr>
          <w:b/>
        </w:rPr>
        <w:t>Proposal #</w:t>
      </w:r>
      <w:r w:rsidR="001F432B">
        <w:rPr>
          <w:b/>
        </w:rPr>
        <w:t>1.</w:t>
      </w:r>
      <w:r w:rsidRPr="001864F8">
        <w:rPr>
          <w:b/>
        </w:rPr>
        <w:t>2</w:t>
      </w:r>
      <w:r w:rsidRPr="001864F8">
        <w:t xml:space="preserve">: </w:t>
      </w:r>
      <w:r>
        <w:t>For CE Mode B, t</w:t>
      </w:r>
      <w:r w:rsidRPr="001864F8">
        <w:t>he maximum number of repetitions for sub-PRB allocation is configured by RRC.</w:t>
      </w:r>
      <w:r>
        <w:t xml:space="preserve"> For CE Mode A, t</w:t>
      </w:r>
      <w:r w:rsidRPr="001864F8">
        <w:t xml:space="preserve">he maximum number of repetitions for sub-PRB allocation is </w:t>
      </w:r>
      <w:r>
        <w:t xml:space="preserve">based on # of RUs . </w:t>
      </w:r>
    </w:p>
    <w:p w14:paraId="7E0B7BF4" w14:textId="77777777" w:rsidR="00397878" w:rsidRPr="001864F8" w:rsidRDefault="00397878" w:rsidP="00397878">
      <w:r w:rsidRPr="001864F8">
        <w:rPr>
          <w:b/>
        </w:rPr>
        <w:t>Supported by:</w:t>
      </w:r>
      <w:r w:rsidRPr="001864F8">
        <w:t xml:space="preserve"> Qualcomm</w:t>
      </w:r>
    </w:p>
    <w:p w14:paraId="3DCE6C2B" w14:textId="33187D7F" w:rsidR="00397878" w:rsidRDefault="00397878" w:rsidP="00AC5C67">
      <w:pPr>
        <w:rPr>
          <w:lang w:eastAsia="sv-SE"/>
        </w:rPr>
      </w:pPr>
    </w:p>
    <w:p w14:paraId="509683D4" w14:textId="77777777" w:rsidR="00FB3551" w:rsidRPr="00444D4C" w:rsidRDefault="00FB3551" w:rsidP="00FB3551">
      <w:pPr>
        <w:rPr>
          <w:b/>
          <w:lang w:eastAsia="sv-SE"/>
        </w:rPr>
      </w:pPr>
      <w:r w:rsidRPr="00444D4C">
        <w:rPr>
          <w:b/>
          <w:lang w:eastAsia="sv-SE"/>
        </w:rPr>
        <w:t>How the Repetition Number field is interpreted for a sub-PRB allocation:</w:t>
      </w:r>
    </w:p>
    <w:p w14:paraId="394C47C3" w14:textId="41B7CDD0" w:rsidR="00FB3551" w:rsidRPr="00444D4C" w:rsidRDefault="00FB3551" w:rsidP="00FB3551">
      <w:r>
        <w:rPr>
          <w:lang w:eastAsia="sv-SE"/>
        </w:rPr>
        <w:t xml:space="preserve">For a full-PRB allocation, the DCI Repetition </w:t>
      </w:r>
      <w:r w:rsidR="001A35B0">
        <w:rPr>
          <w:lang w:eastAsia="sv-SE"/>
        </w:rPr>
        <w:t>n</w:t>
      </w:r>
      <w:r>
        <w:t>umber field takes values nX and based on the maxNumRepetition look</w:t>
      </w:r>
      <w:r w:rsidR="001A35B0">
        <w:t>s</w:t>
      </w:r>
      <w:r>
        <w:t xml:space="preserve"> up values from the table below from </w:t>
      </w:r>
      <w:r w:rsidRPr="00444D4C">
        <w:t>TS 36.213:</w:t>
      </w:r>
    </w:p>
    <w:p w14:paraId="3E69E552" w14:textId="77777777" w:rsidR="00FB3551" w:rsidRDefault="00FB3551" w:rsidP="00FB3551">
      <w:pPr>
        <w:pStyle w:val="TH"/>
        <w:rPr>
          <w:rFonts w:cs="Arial"/>
          <w:lang w:eastAsia="en-GB"/>
        </w:rPr>
      </w:pPr>
      <w:r>
        <w:t xml:space="preserve">Table </w:t>
      </w:r>
      <w:r>
        <w:rPr>
          <w:lang w:eastAsia="zh-CN"/>
        </w:rPr>
        <w:t>8-2b</w:t>
      </w:r>
      <w:r>
        <w:t>: PUSCH repetition levels (DCI Format 6-0A)</w:t>
      </w:r>
    </w:p>
    <w:tbl>
      <w:tblPr>
        <w:tblW w:w="0" w:type="auto"/>
        <w:jc w:val="center"/>
        <w:tblCellMar>
          <w:left w:w="0" w:type="dxa"/>
          <w:right w:w="0" w:type="dxa"/>
        </w:tblCellMar>
        <w:tblLook w:val="04A0" w:firstRow="1" w:lastRow="0" w:firstColumn="1" w:lastColumn="0" w:noHBand="0" w:noVBand="1"/>
      </w:tblPr>
      <w:tblGrid>
        <w:gridCol w:w="3095"/>
        <w:gridCol w:w="2902"/>
      </w:tblGrid>
      <w:tr w:rsidR="00FB3551" w14:paraId="2DCBFB43" w14:textId="77777777" w:rsidTr="005A717C">
        <w:trPr>
          <w:cantSplit/>
          <w:jc w:val="center"/>
        </w:trPr>
        <w:tc>
          <w:tcPr>
            <w:tcW w:w="3095"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7F8F60B0" w14:textId="77777777" w:rsidR="00FB3551" w:rsidRDefault="00FB3551" w:rsidP="005A717C">
            <w:pPr>
              <w:pStyle w:val="TAH"/>
              <w:spacing w:line="276" w:lineRule="auto"/>
            </w:pPr>
            <w:r>
              <w:t>Higher layer parameter</w:t>
            </w:r>
          </w:p>
          <w:p w14:paraId="3A7D4157" w14:textId="77777777" w:rsidR="00FB3551" w:rsidRDefault="00FB3551" w:rsidP="005A717C">
            <w:pPr>
              <w:pStyle w:val="TAH"/>
              <w:spacing w:line="276" w:lineRule="auto"/>
              <w:rPr>
                <w:rFonts w:ascii="Times New Roman" w:hAnsi="Times New Roman"/>
              </w:rPr>
            </w:pPr>
            <w:r>
              <w:t>'</w:t>
            </w:r>
            <w:r>
              <w:rPr>
                <w:i/>
                <w:iCs/>
              </w:rPr>
              <w:t>pusch-maxNumRepetitionCEmodeA</w:t>
            </w:r>
            <w:r>
              <w:t>'</w:t>
            </w:r>
          </w:p>
        </w:tc>
        <w:tc>
          <w:tcPr>
            <w:tcW w:w="2902" w:type="dxa"/>
            <w:tcBorders>
              <w:top w:val="single" w:sz="8" w:space="0" w:color="auto"/>
              <w:left w:val="nil"/>
              <w:bottom w:val="single" w:sz="8" w:space="0" w:color="auto"/>
              <w:right w:val="single" w:sz="8" w:space="0" w:color="auto"/>
            </w:tcBorders>
            <w:shd w:val="clear" w:color="auto" w:fill="E0E0E0"/>
            <w:vAlign w:val="center"/>
            <w:hideMark/>
          </w:tcPr>
          <w:p w14:paraId="724074C1" w14:textId="77777777" w:rsidR="00FB3551" w:rsidRDefault="00FB3551" w:rsidP="005A717C">
            <w:pPr>
              <w:pStyle w:val="TAH"/>
              <w:spacing w:line="276" w:lineRule="auto"/>
              <w:rPr>
                <w:rFonts w:ascii="Times New Roman" w:hAnsi="Times New Roman"/>
              </w:rPr>
            </w:pPr>
            <w:r>
              <w:rPr>
                <w:noProof/>
                <w:position w:val="-10"/>
              </w:rPr>
              <w:drawing>
                <wp:inline distT="0" distB="0" distL="0" distR="0" wp14:anchorId="33AB18B0" wp14:editId="45DEEDE1">
                  <wp:extent cx="859155" cy="207645"/>
                  <wp:effectExtent l="0" t="0" r="0" b="1905"/>
                  <wp:docPr id="34" name="Picture 34" descr="cid:image002.png@01D3F03D.0F0F7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image002.png@01D3F03D.0F0F7960"/>
                          <pic:cNvPicPr>
                            <a:picLocks noChangeAspect="1" noChangeArrowheads="1"/>
                          </pic:cNvPicPr>
                        </pic:nvPicPr>
                        <pic:blipFill>
                          <a:blip r:embed="rId7" r:link="rId8" cstate="print">
                            <a:extLst>
                              <a:ext uri="{28A0092B-C50C-407E-A947-70E740481C1C}">
                                <a14:useLocalDpi xmlns:a14="http://schemas.microsoft.com/office/drawing/2010/main" val="0"/>
                              </a:ext>
                            </a:extLst>
                          </a:blip>
                          <a:srcRect/>
                          <a:stretch>
                            <a:fillRect/>
                          </a:stretch>
                        </pic:blipFill>
                        <pic:spPr bwMode="auto">
                          <a:xfrm>
                            <a:off x="0" y="0"/>
                            <a:ext cx="859155" cy="207645"/>
                          </a:xfrm>
                          <a:prstGeom prst="rect">
                            <a:avLst/>
                          </a:prstGeom>
                          <a:noFill/>
                          <a:ln>
                            <a:noFill/>
                          </a:ln>
                        </pic:spPr>
                      </pic:pic>
                    </a:graphicData>
                  </a:graphic>
                </wp:inline>
              </w:drawing>
            </w:r>
          </w:p>
        </w:tc>
      </w:tr>
      <w:tr w:rsidR="00FB3551" w14:paraId="24749FFD" w14:textId="77777777" w:rsidTr="005A717C">
        <w:trPr>
          <w:cantSplit/>
          <w:jc w:val="center"/>
        </w:trPr>
        <w:tc>
          <w:tcPr>
            <w:tcW w:w="3095" w:type="dxa"/>
            <w:tcBorders>
              <w:top w:val="nil"/>
              <w:left w:val="single" w:sz="8" w:space="0" w:color="auto"/>
              <w:bottom w:val="single" w:sz="8" w:space="0" w:color="auto"/>
              <w:right w:val="single" w:sz="8" w:space="0" w:color="auto"/>
            </w:tcBorders>
            <w:vAlign w:val="center"/>
            <w:hideMark/>
          </w:tcPr>
          <w:p w14:paraId="05730998" w14:textId="77777777" w:rsidR="00FB3551" w:rsidRDefault="00FB3551" w:rsidP="005A717C">
            <w:pPr>
              <w:pStyle w:val="TAC"/>
              <w:spacing w:line="276" w:lineRule="auto"/>
              <w:rPr>
                <w:rFonts w:cs="Arial"/>
                <w:szCs w:val="18"/>
              </w:rPr>
            </w:pPr>
            <w:r>
              <w:t>Not configured</w:t>
            </w:r>
          </w:p>
        </w:tc>
        <w:tc>
          <w:tcPr>
            <w:tcW w:w="2902" w:type="dxa"/>
            <w:tcBorders>
              <w:top w:val="nil"/>
              <w:left w:val="nil"/>
              <w:bottom w:val="single" w:sz="8" w:space="0" w:color="auto"/>
              <w:right w:val="single" w:sz="8" w:space="0" w:color="auto"/>
            </w:tcBorders>
            <w:vAlign w:val="center"/>
            <w:hideMark/>
          </w:tcPr>
          <w:p w14:paraId="2943ADF0" w14:textId="77777777" w:rsidR="00FB3551" w:rsidRDefault="00FB3551" w:rsidP="005A717C">
            <w:pPr>
              <w:pStyle w:val="TAC"/>
              <w:spacing w:line="276" w:lineRule="auto"/>
              <w:rPr>
                <w:sz w:val="20"/>
              </w:rPr>
            </w:pPr>
            <w:r>
              <w:t>{1,2,4,8}</w:t>
            </w:r>
          </w:p>
        </w:tc>
      </w:tr>
      <w:tr w:rsidR="00FB3551" w14:paraId="6F1D0A90" w14:textId="77777777" w:rsidTr="005A717C">
        <w:trPr>
          <w:cantSplit/>
          <w:jc w:val="center"/>
        </w:trPr>
        <w:tc>
          <w:tcPr>
            <w:tcW w:w="3095" w:type="dxa"/>
            <w:tcBorders>
              <w:top w:val="nil"/>
              <w:left w:val="single" w:sz="8" w:space="0" w:color="auto"/>
              <w:bottom w:val="single" w:sz="8" w:space="0" w:color="auto"/>
              <w:right w:val="single" w:sz="8" w:space="0" w:color="auto"/>
            </w:tcBorders>
            <w:vAlign w:val="center"/>
            <w:hideMark/>
          </w:tcPr>
          <w:p w14:paraId="292A718C" w14:textId="77777777" w:rsidR="00FB3551" w:rsidRDefault="00FB3551" w:rsidP="005A717C">
            <w:pPr>
              <w:pStyle w:val="TAC"/>
              <w:spacing w:line="276" w:lineRule="auto"/>
            </w:pPr>
            <w:r>
              <w:t>16</w:t>
            </w:r>
          </w:p>
        </w:tc>
        <w:tc>
          <w:tcPr>
            <w:tcW w:w="2902" w:type="dxa"/>
            <w:tcBorders>
              <w:top w:val="nil"/>
              <w:left w:val="nil"/>
              <w:bottom w:val="single" w:sz="8" w:space="0" w:color="auto"/>
              <w:right w:val="single" w:sz="8" w:space="0" w:color="auto"/>
            </w:tcBorders>
            <w:vAlign w:val="center"/>
            <w:hideMark/>
          </w:tcPr>
          <w:p w14:paraId="5C52CA05" w14:textId="77777777" w:rsidR="00FB3551" w:rsidRDefault="00FB3551" w:rsidP="005A717C">
            <w:pPr>
              <w:pStyle w:val="TAC"/>
              <w:spacing w:line="276" w:lineRule="auto"/>
            </w:pPr>
            <w:r>
              <w:t>{1,4,8,16}</w:t>
            </w:r>
          </w:p>
        </w:tc>
      </w:tr>
      <w:tr w:rsidR="00FB3551" w14:paraId="02269E1B" w14:textId="77777777" w:rsidTr="005A717C">
        <w:trPr>
          <w:cantSplit/>
          <w:jc w:val="center"/>
        </w:trPr>
        <w:tc>
          <w:tcPr>
            <w:tcW w:w="3095" w:type="dxa"/>
            <w:tcBorders>
              <w:top w:val="nil"/>
              <w:left w:val="single" w:sz="8" w:space="0" w:color="auto"/>
              <w:bottom w:val="single" w:sz="8" w:space="0" w:color="auto"/>
              <w:right w:val="single" w:sz="8" w:space="0" w:color="auto"/>
            </w:tcBorders>
            <w:vAlign w:val="center"/>
            <w:hideMark/>
          </w:tcPr>
          <w:p w14:paraId="482B33F8" w14:textId="77777777" w:rsidR="00FB3551" w:rsidRDefault="00FB3551" w:rsidP="005A717C">
            <w:pPr>
              <w:pStyle w:val="TAC"/>
              <w:spacing w:line="276" w:lineRule="auto"/>
            </w:pPr>
            <w:r>
              <w:t>32</w:t>
            </w:r>
          </w:p>
        </w:tc>
        <w:tc>
          <w:tcPr>
            <w:tcW w:w="2902" w:type="dxa"/>
            <w:tcBorders>
              <w:top w:val="nil"/>
              <w:left w:val="nil"/>
              <w:bottom w:val="single" w:sz="8" w:space="0" w:color="auto"/>
              <w:right w:val="single" w:sz="8" w:space="0" w:color="auto"/>
            </w:tcBorders>
            <w:vAlign w:val="center"/>
            <w:hideMark/>
          </w:tcPr>
          <w:p w14:paraId="3C757C19" w14:textId="77777777" w:rsidR="00FB3551" w:rsidRDefault="00FB3551" w:rsidP="005A717C">
            <w:pPr>
              <w:pStyle w:val="TAC"/>
              <w:spacing w:line="276" w:lineRule="auto"/>
              <w:rPr>
                <w:lang w:val="en-CA"/>
              </w:rPr>
            </w:pPr>
            <w:r>
              <w:t>{1,4,16,32 }</w:t>
            </w:r>
          </w:p>
        </w:tc>
      </w:tr>
    </w:tbl>
    <w:p w14:paraId="02FAA220" w14:textId="77777777" w:rsidR="00FB3551" w:rsidRDefault="00FB3551" w:rsidP="00FB3551">
      <w:pPr>
        <w:pStyle w:val="TH"/>
        <w:rPr>
          <w:rFonts w:eastAsia="Times New Roman"/>
        </w:rPr>
      </w:pPr>
      <w:r>
        <w:t xml:space="preserve">Table </w:t>
      </w:r>
      <w:r>
        <w:rPr>
          <w:lang w:eastAsia="zh-CN"/>
        </w:rPr>
        <w:t>8-2c</w:t>
      </w:r>
      <w:r>
        <w:t>: PUSCH repetition levels (DCI Format 6-0B)</w:t>
      </w:r>
    </w:p>
    <w:tbl>
      <w:tblPr>
        <w:tblW w:w="0" w:type="auto"/>
        <w:jc w:val="center"/>
        <w:tblCellMar>
          <w:left w:w="0" w:type="dxa"/>
          <w:right w:w="0" w:type="dxa"/>
        </w:tblCellMar>
        <w:tblLook w:val="04A0" w:firstRow="1" w:lastRow="0" w:firstColumn="1" w:lastColumn="0" w:noHBand="0" w:noVBand="1"/>
      </w:tblPr>
      <w:tblGrid>
        <w:gridCol w:w="3196"/>
        <w:gridCol w:w="3231"/>
      </w:tblGrid>
      <w:tr w:rsidR="00FB3551" w14:paraId="3DCB3BC9" w14:textId="77777777" w:rsidTr="005A717C">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hideMark/>
          </w:tcPr>
          <w:p w14:paraId="642A68C2" w14:textId="77777777" w:rsidR="00FB3551" w:rsidRDefault="00FB3551" w:rsidP="005A717C">
            <w:pPr>
              <w:pStyle w:val="TAH"/>
              <w:spacing w:line="276" w:lineRule="auto"/>
            </w:pPr>
            <w:r>
              <w:t>Higher layer parameter</w:t>
            </w:r>
          </w:p>
          <w:p w14:paraId="4A01D117" w14:textId="77777777" w:rsidR="00FB3551" w:rsidRDefault="00FB3551" w:rsidP="005A717C">
            <w:pPr>
              <w:pStyle w:val="TAH"/>
              <w:spacing w:line="276" w:lineRule="auto"/>
              <w:rPr>
                <w:rFonts w:ascii="Times New Roman" w:hAnsi="Times New Roman"/>
              </w:rPr>
            </w:pPr>
            <w:r>
              <w:t>'</w:t>
            </w:r>
            <w:r>
              <w:rPr>
                <w:i/>
                <w:iCs/>
              </w:rPr>
              <w:t>pusch-maxNumRepetitionCEmodeB</w:t>
            </w:r>
            <w:r>
              <w:t>'</w:t>
            </w:r>
          </w:p>
        </w:tc>
        <w:tc>
          <w:tcPr>
            <w:tcW w:w="3231" w:type="dxa"/>
            <w:tcBorders>
              <w:top w:val="single" w:sz="8" w:space="0" w:color="auto"/>
              <w:left w:val="nil"/>
              <w:bottom w:val="single" w:sz="8" w:space="0" w:color="auto"/>
              <w:right w:val="single" w:sz="8" w:space="0" w:color="auto"/>
            </w:tcBorders>
            <w:shd w:val="clear" w:color="auto" w:fill="E0E0E0"/>
            <w:vAlign w:val="center"/>
            <w:hideMark/>
          </w:tcPr>
          <w:p w14:paraId="42BF3E71" w14:textId="77777777" w:rsidR="00FB3551" w:rsidRDefault="00FB3551" w:rsidP="005A717C">
            <w:pPr>
              <w:pStyle w:val="TAH"/>
              <w:spacing w:line="276" w:lineRule="auto"/>
              <w:rPr>
                <w:rFonts w:ascii="Times New Roman" w:hAnsi="Times New Roman"/>
              </w:rPr>
            </w:pPr>
            <w:r>
              <w:rPr>
                <w:noProof/>
                <w:position w:val="-10"/>
              </w:rPr>
              <w:drawing>
                <wp:inline distT="0" distB="0" distL="0" distR="0" wp14:anchorId="1458B7B1" wp14:editId="2A8BCACF">
                  <wp:extent cx="845185" cy="207645"/>
                  <wp:effectExtent l="0" t="0" r="0" b="1905"/>
                  <wp:docPr id="1" name="Picture 1" descr="cid:image003.png@01D3F03D.0F0F7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3.png@01D3F03D.0F0F7960"/>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845185" cy="207645"/>
                          </a:xfrm>
                          <a:prstGeom prst="rect">
                            <a:avLst/>
                          </a:prstGeom>
                          <a:noFill/>
                          <a:ln>
                            <a:noFill/>
                          </a:ln>
                        </pic:spPr>
                      </pic:pic>
                    </a:graphicData>
                  </a:graphic>
                </wp:inline>
              </w:drawing>
            </w:r>
          </w:p>
        </w:tc>
      </w:tr>
      <w:tr w:rsidR="00FB3551" w14:paraId="4DB00259" w14:textId="77777777" w:rsidTr="005A717C">
        <w:trPr>
          <w:cantSplit/>
          <w:jc w:val="center"/>
        </w:trPr>
        <w:tc>
          <w:tcPr>
            <w:tcW w:w="0" w:type="auto"/>
            <w:tcBorders>
              <w:top w:val="nil"/>
              <w:left w:val="single" w:sz="8" w:space="0" w:color="auto"/>
              <w:bottom w:val="single" w:sz="8" w:space="0" w:color="auto"/>
              <w:right w:val="single" w:sz="8" w:space="0" w:color="auto"/>
            </w:tcBorders>
            <w:vAlign w:val="center"/>
            <w:hideMark/>
          </w:tcPr>
          <w:p w14:paraId="38C1537B" w14:textId="77777777" w:rsidR="00FB3551" w:rsidRDefault="00FB3551" w:rsidP="005A717C">
            <w:pPr>
              <w:pStyle w:val="TAC"/>
              <w:spacing w:line="276" w:lineRule="auto"/>
              <w:rPr>
                <w:rFonts w:cs="Arial"/>
                <w:szCs w:val="18"/>
              </w:rPr>
            </w:pPr>
            <w:r>
              <w:t>Not configured</w:t>
            </w:r>
          </w:p>
        </w:tc>
        <w:tc>
          <w:tcPr>
            <w:tcW w:w="3231" w:type="dxa"/>
            <w:tcBorders>
              <w:top w:val="nil"/>
              <w:left w:val="nil"/>
              <w:bottom w:val="single" w:sz="8" w:space="0" w:color="auto"/>
              <w:right w:val="single" w:sz="8" w:space="0" w:color="auto"/>
            </w:tcBorders>
            <w:vAlign w:val="center"/>
            <w:hideMark/>
          </w:tcPr>
          <w:p w14:paraId="6BAC57C5" w14:textId="77777777" w:rsidR="00FB3551" w:rsidRDefault="00FB3551" w:rsidP="005A717C">
            <w:pPr>
              <w:pStyle w:val="TAC"/>
              <w:spacing w:line="276" w:lineRule="auto"/>
              <w:rPr>
                <w:sz w:val="20"/>
              </w:rPr>
            </w:pPr>
            <w:r>
              <w:t>{4,8,16,32,64,128,256,512}</w:t>
            </w:r>
          </w:p>
        </w:tc>
      </w:tr>
      <w:tr w:rsidR="00FB3551" w14:paraId="65D5FF03" w14:textId="77777777" w:rsidTr="005A717C">
        <w:trPr>
          <w:cantSplit/>
          <w:jc w:val="center"/>
        </w:trPr>
        <w:tc>
          <w:tcPr>
            <w:tcW w:w="0" w:type="auto"/>
            <w:tcBorders>
              <w:top w:val="nil"/>
              <w:left w:val="single" w:sz="8" w:space="0" w:color="auto"/>
              <w:bottom w:val="single" w:sz="8" w:space="0" w:color="auto"/>
              <w:right w:val="single" w:sz="8" w:space="0" w:color="auto"/>
            </w:tcBorders>
            <w:hideMark/>
          </w:tcPr>
          <w:p w14:paraId="7456EBD1" w14:textId="77777777" w:rsidR="00FB3551" w:rsidRDefault="00FB3551" w:rsidP="005A717C">
            <w:pPr>
              <w:pStyle w:val="TAC"/>
              <w:spacing w:line="276" w:lineRule="auto"/>
            </w:pPr>
            <w:r>
              <w:t xml:space="preserve">192 </w:t>
            </w:r>
          </w:p>
        </w:tc>
        <w:tc>
          <w:tcPr>
            <w:tcW w:w="3231" w:type="dxa"/>
            <w:tcBorders>
              <w:top w:val="nil"/>
              <w:left w:val="nil"/>
              <w:bottom w:val="single" w:sz="8" w:space="0" w:color="auto"/>
              <w:right w:val="single" w:sz="8" w:space="0" w:color="auto"/>
            </w:tcBorders>
            <w:hideMark/>
          </w:tcPr>
          <w:p w14:paraId="45A1A8D0" w14:textId="77777777" w:rsidR="00FB3551" w:rsidRDefault="00FB3551" w:rsidP="005A717C">
            <w:pPr>
              <w:pStyle w:val="TAC"/>
              <w:spacing w:line="276" w:lineRule="auto"/>
            </w:pPr>
            <w:r>
              <w:t>{1,4,8,16,32,64,128,192}</w:t>
            </w:r>
          </w:p>
        </w:tc>
      </w:tr>
      <w:tr w:rsidR="00FB3551" w14:paraId="747CCFAE" w14:textId="77777777" w:rsidTr="005A717C">
        <w:trPr>
          <w:cantSplit/>
          <w:jc w:val="center"/>
        </w:trPr>
        <w:tc>
          <w:tcPr>
            <w:tcW w:w="0" w:type="auto"/>
            <w:tcBorders>
              <w:top w:val="nil"/>
              <w:left w:val="single" w:sz="8" w:space="0" w:color="auto"/>
              <w:bottom w:val="single" w:sz="8" w:space="0" w:color="auto"/>
              <w:right w:val="single" w:sz="8" w:space="0" w:color="auto"/>
            </w:tcBorders>
            <w:hideMark/>
          </w:tcPr>
          <w:p w14:paraId="5DA512EB" w14:textId="77777777" w:rsidR="00FB3551" w:rsidRDefault="00FB3551" w:rsidP="005A717C">
            <w:pPr>
              <w:pStyle w:val="TAC"/>
              <w:spacing w:line="276" w:lineRule="auto"/>
            </w:pPr>
            <w:r>
              <w:t xml:space="preserve">256 </w:t>
            </w:r>
          </w:p>
        </w:tc>
        <w:tc>
          <w:tcPr>
            <w:tcW w:w="3231" w:type="dxa"/>
            <w:tcBorders>
              <w:top w:val="nil"/>
              <w:left w:val="nil"/>
              <w:bottom w:val="single" w:sz="8" w:space="0" w:color="auto"/>
              <w:right w:val="single" w:sz="8" w:space="0" w:color="auto"/>
            </w:tcBorders>
            <w:hideMark/>
          </w:tcPr>
          <w:p w14:paraId="20D3B2BD" w14:textId="77777777" w:rsidR="00FB3551" w:rsidRDefault="00FB3551" w:rsidP="005A717C">
            <w:pPr>
              <w:pStyle w:val="TAC"/>
              <w:spacing w:line="276" w:lineRule="auto"/>
              <w:rPr>
                <w:lang w:val="en-CA"/>
              </w:rPr>
            </w:pPr>
            <w:r>
              <w:t xml:space="preserve">{4,8,16,32,64,128,192,256} </w:t>
            </w:r>
          </w:p>
        </w:tc>
      </w:tr>
      <w:tr w:rsidR="00FB3551" w14:paraId="4393C998" w14:textId="77777777" w:rsidTr="005A717C">
        <w:trPr>
          <w:cantSplit/>
          <w:jc w:val="center"/>
        </w:trPr>
        <w:tc>
          <w:tcPr>
            <w:tcW w:w="0" w:type="auto"/>
            <w:tcBorders>
              <w:top w:val="nil"/>
              <w:left w:val="single" w:sz="8" w:space="0" w:color="auto"/>
              <w:bottom w:val="single" w:sz="8" w:space="0" w:color="auto"/>
              <w:right w:val="single" w:sz="8" w:space="0" w:color="auto"/>
            </w:tcBorders>
            <w:hideMark/>
          </w:tcPr>
          <w:p w14:paraId="733829F0" w14:textId="77777777" w:rsidR="00FB3551" w:rsidRDefault="00FB3551" w:rsidP="005A717C">
            <w:pPr>
              <w:pStyle w:val="TAC"/>
              <w:spacing w:line="276" w:lineRule="auto"/>
            </w:pPr>
            <w:r>
              <w:t xml:space="preserve">384 </w:t>
            </w:r>
          </w:p>
        </w:tc>
        <w:tc>
          <w:tcPr>
            <w:tcW w:w="3231" w:type="dxa"/>
            <w:tcBorders>
              <w:top w:val="nil"/>
              <w:left w:val="nil"/>
              <w:bottom w:val="single" w:sz="8" w:space="0" w:color="auto"/>
              <w:right w:val="single" w:sz="8" w:space="0" w:color="auto"/>
            </w:tcBorders>
            <w:hideMark/>
          </w:tcPr>
          <w:p w14:paraId="4CADD366" w14:textId="77777777" w:rsidR="00FB3551" w:rsidRDefault="00FB3551" w:rsidP="005A717C">
            <w:pPr>
              <w:pStyle w:val="TAC"/>
              <w:spacing w:line="276" w:lineRule="auto"/>
            </w:pPr>
            <w:r>
              <w:t xml:space="preserve">{4,16,32,64,128,192,256,384} </w:t>
            </w:r>
          </w:p>
        </w:tc>
      </w:tr>
      <w:tr w:rsidR="00FB3551" w14:paraId="3458D443" w14:textId="77777777" w:rsidTr="005A717C">
        <w:trPr>
          <w:cantSplit/>
          <w:jc w:val="center"/>
        </w:trPr>
        <w:tc>
          <w:tcPr>
            <w:tcW w:w="0" w:type="auto"/>
            <w:tcBorders>
              <w:top w:val="nil"/>
              <w:left w:val="single" w:sz="8" w:space="0" w:color="auto"/>
              <w:bottom w:val="single" w:sz="8" w:space="0" w:color="auto"/>
              <w:right w:val="single" w:sz="8" w:space="0" w:color="auto"/>
            </w:tcBorders>
            <w:hideMark/>
          </w:tcPr>
          <w:p w14:paraId="17A9A862" w14:textId="77777777" w:rsidR="00FB3551" w:rsidRDefault="00FB3551" w:rsidP="005A717C">
            <w:pPr>
              <w:pStyle w:val="TAC"/>
              <w:spacing w:line="276" w:lineRule="auto"/>
            </w:pPr>
            <w:r>
              <w:t xml:space="preserve">512 </w:t>
            </w:r>
          </w:p>
        </w:tc>
        <w:tc>
          <w:tcPr>
            <w:tcW w:w="3231" w:type="dxa"/>
            <w:tcBorders>
              <w:top w:val="nil"/>
              <w:left w:val="nil"/>
              <w:bottom w:val="single" w:sz="8" w:space="0" w:color="auto"/>
              <w:right w:val="single" w:sz="8" w:space="0" w:color="auto"/>
            </w:tcBorders>
            <w:hideMark/>
          </w:tcPr>
          <w:p w14:paraId="62AD7B1C" w14:textId="77777777" w:rsidR="00FB3551" w:rsidRDefault="00FB3551" w:rsidP="005A717C">
            <w:pPr>
              <w:pStyle w:val="TAC"/>
              <w:spacing w:line="276" w:lineRule="auto"/>
            </w:pPr>
            <w:r>
              <w:t xml:space="preserve">{4,16,64,128,192,256,384,512} </w:t>
            </w:r>
          </w:p>
        </w:tc>
      </w:tr>
      <w:tr w:rsidR="00FB3551" w14:paraId="4CF1CEFE" w14:textId="77777777" w:rsidTr="005A717C">
        <w:trPr>
          <w:cantSplit/>
          <w:jc w:val="center"/>
        </w:trPr>
        <w:tc>
          <w:tcPr>
            <w:tcW w:w="0" w:type="auto"/>
            <w:tcBorders>
              <w:top w:val="nil"/>
              <w:left w:val="single" w:sz="8" w:space="0" w:color="auto"/>
              <w:bottom w:val="single" w:sz="8" w:space="0" w:color="auto"/>
              <w:right w:val="single" w:sz="8" w:space="0" w:color="auto"/>
            </w:tcBorders>
            <w:hideMark/>
          </w:tcPr>
          <w:p w14:paraId="4ED3E82E" w14:textId="77777777" w:rsidR="00FB3551" w:rsidRDefault="00FB3551" w:rsidP="005A717C">
            <w:pPr>
              <w:pStyle w:val="TAC"/>
              <w:spacing w:line="276" w:lineRule="auto"/>
            </w:pPr>
            <w:r>
              <w:t xml:space="preserve">768 </w:t>
            </w:r>
          </w:p>
        </w:tc>
        <w:tc>
          <w:tcPr>
            <w:tcW w:w="3231" w:type="dxa"/>
            <w:tcBorders>
              <w:top w:val="nil"/>
              <w:left w:val="nil"/>
              <w:bottom w:val="single" w:sz="8" w:space="0" w:color="auto"/>
              <w:right w:val="single" w:sz="8" w:space="0" w:color="auto"/>
            </w:tcBorders>
            <w:hideMark/>
          </w:tcPr>
          <w:p w14:paraId="327EFE62" w14:textId="77777777" w:rsidR="00FB3551" w:rsidRDefault="00FB3551" w:rsidP="005A717C">
            <w:pPr>
              <w:pStyle w:val="TAC"/>
              <w:spacing w:line="276" w:lineRule="auto"/>
            </w:pPr>
            <w:r>
              <w:t>{8,32,128,192,256,384,512,768}</w:t>
            </w:r>
          </w:p>
        </w:tc>
      </w:tr>
      <w:tr w:rsidR="00FB3551" w14:paraId="734FAFAA" w14:textId="77777777" w:rsidTr="005A717C">
        <w:trPr>
          <w:cantSplit/>
          <w:jc w:val="center"/>
        </w:trPr>
        <w:tc>
          <w:tcPr>
            <w:tcW w:w="0" w:type="auto"/>
            <w:tcBorders>
              <w:top w:val="nil"/>
              <w:left w:val="single" w:sz="8" w:space="0" w:color="auto"/>
              <w:bottom w:val="single" w:sz="8" w:space="0" w:color="auto"/>
              <w:right w:val="single" w:sz="8" w:space="0" w:color="auto"/>
            </w:tcBorders>
            <w:hideMark/>
          </w:tcPr>
          <w:p w14:paraId="739EB47F" w14:textId="77777777" w:rsidR="00FB3551" w:rsidRDefault="00FB3551" w:rsidP="005A717C">
            <w:pPr>
              <w:pStyle w:val="TAC"/>
              <w:spacing w:line="276" w:lineRule="auto"/>
            </w:pPr>
            <w:r>
              <w:t xml:space="preserve">1024 </w:t>
            </w:r>
          </w:p>
        </w:tc>
        <w:tc>
          <w:tcPr>
            <w:tcW w:w="3231" w:type="dxa"/>
            <w:tcBorders>
              <w:top w:val="nil"/>
              <w:left w:val="nil"/>
              <w:bottom w:val="single" w:sz="8" w:space="0" w:color="auto"/>
              <w:right w:val="single" w:sz="8" w:space="0" w:color="auto"/>
            </w:tcBorders>
            <w:hideMark/>
          </w:tcPr>
          <w:p w14:paraId="2A7F5E41" w14:textId="77777777" w:rsidR="00FB3551" w:rsidRDefault="00FB3551" w:rsidP="005A717C">
            <w:pPr>
              <w:pStyle w:val="TAC"/>
              <w:spacing w:line="276" w:lineRule="auto"/>
            </w:pPr>
            <w:r>
              <w:t xml:space="preserve">{4,8,16,64,128,256,512,1024} </w:t>
            </w:r>
          </w:p>
        </w:tc>
      </w:tr>
      <w:tr w:rsidR="00FB3551" w14:paraId="1A86A94D" w14:textId="77777777" w:rsidTr="005A717C">
        <w:trPr>
          <w:cantSplit/>
          <w:jc w:val="center"/>
        </w:trPr>
        <w:tc>
          <w:tcPr>
            <w:tcW w:w="0" w:type="auto"/>
            <w:tcBorders>
              <w:top w:val="nil"/>
              <w:left w:val="single" w:sz="8" w:space="0" w:color="auto"/>
              <w:bottom w:val="single" w:sz="8" w:space="0" w:color="auto"/>
              <w:right w:val="single" w:sz="8" w:space="0" w:color="auto"/>
            </w:tcBorders>
            <w:hideMark/>
          </w:tcPr>
          <w:p w14:paraId="5312F49C" w14:textId="77777777" w:rsidR="00FB3551" w:rsidRDefault="00FB3551" w:rsidP="005A717C">
            <w:pPr>
              <w:pStyle w:val="TAC"/>
              <w:spacing w:line="276" w:lineRule="auto"/>
            </w:pPr>
            <w:r>
              <w:t xml:space="preserve">1536 </w:t>
            </w:r>
          </w:p>
        </w:tc>
        <w:tc>
          <w:tcPr>
            <w:tcW w:w="3231" w:type="dxa"/>
            <w:tcBorders>
              <w:top w:val="nil"/>
              <w:left w:val="nil"/>
              <w:bottom w:val="single" w:sz="8" w:space="0" w:color="auto"/>
              <w:right w:val="single" w:sz="8" w:space="0" w:color="auto"/>
            </w:tcBorders>
            <w:hideMark/>
          </w:tcPr>
          <w:p w14:paraId="193ED539" w14:textId="77777777" w:rsidR="00FB3551" w:rsidRDefault="00FB3551" w:rsidP="005A717C">
            <w:pPr>
              <w:pStyle w:val="TAC"/>
              <w:spacing w:line="276" w:lineRule="auto"/>
            </w:pPr>
            <w:r>
              <w:t>{4,16,64,256,512,768,1024,1536}</w:t>
            </w:r>
          </w:p>
        </w:tc>
      </w:tr>
      <w:tr w:rsidR="00FB3551" w14:paraId="2C265AE5" w14:textId="77777777" w:rsidTr="005A717C">
        <w:trPr>
          <w:cantSplit/>
          <w:jc w:val="center"/>
        </w:trPr>
        <w:tc>
          <w:tcPr>
            <w:tcW w:w="0" w:type="auto"/>
            <w:tcBorders>
              <w:top w:val="nil"/>
              <w:left w:val="single" w:sz="8" w:space="0" w:color="auto"/>
              <w:bottom w:val="single" w:sz="8" w:space="0" w:color="auto"/>
              <w:right w:val="single" w:sz="8" w:space="0" w:color="auto"/>
            </w:tcBorders>
            <w:hideMark/>
          </w:tcPr>
          <w:p w14:paraId="3B19AE4A" w14:textId="77777777" w:rsidR="00FB3551" w:rsidRDefault="00FB3551" w:rsidP="005A717C">
            <w:pPr>
              <w:pStyle w:val="TAC"/>
              <w:spacing w:line="276" w:lineRule="auto"/>
            </w:pPr>
            <w:r>
              <w:t xml:space="preserve">2048 </w:t>
            </w:r>
          </w:p>
        </w:tc>
        <w:tc>
          <w:tcPr>
            <w:tcW w:w="3231" w:type="dxa"/>
            <w:tcBorders>
              <w:top w:val="nil"/>
              <w:left w:val="nil"/>
              <w:bottom w:val="single" w:sz="8" w:space="0" w:color="auto"/>
              <w:right w:val="single" w:sz="8" w:space="0" w:color="auto"/>
            </w:tcBorders>
            <w:hideMark/>
          </w:tcPr>
          <w:p w14:paraId="63401304" w14:textId="77777777" w:rsidR="00FB3551" w:rsidRDefault="00FB3551" w:rsidP="005A717C">
            <w:pPr>
              <w:pStyle w:val="TAC"/>
              <w:spacing w:line="276" w:lineRule="auto"/>
            </w:pPr>
            <w:r>
              <w:t>{4,16,64,128,256,512,1024,2048}</w:t>
            </w:r>
          </w:p>
        </w:tc>
      </w:tr>
    </w:tbl>
    <w:p w14:paraId="5679BFE2" w14:textId="77777777" w:rsidR="00FB3551" w:rsidRPr="001864F8" w:rsidRDefault="00FB3551" w:rsidP="00FB3551">
      <w:pPr>
        <w:rPr>
          <w:lang w:eastAsia="sv-SE"/>
        </w:rPr>
      </w:pPr>
    </w:p>
    <w:p w14:paraId="17C31FE3" w14:textId="435F7855" w:rsidR="00FB3551" w:rsidRDefault="00FB3551" w:rsidP="00FB3551">
      <w:pPr>
        <w:rPr>
          <w:lang w:eastAsia="sv-SE"/>
        </w:rPr>
      </w:pPr>
      <w:r>
        <w:rPr>
          <w:lang w:eastAsia="sv-SE"/>
        </w:rPr>
        <w:t xml:space="preserve">It is proposed to re-use the above tables but now calculate </w:t>
      </w:r>
      <w:r w:rsidR="001A35B0">
        <w:rPr>
          <w:lang w:eastAsia="sv-SE"/>
        </w:rPr>
        <w:t>t</w:t>
      </w:r>
      <w:r w:rsidRPr="001864F8">
        <w:rPr>
          <w:lang w:eastAsia="sv-SE"/>
        </w:rPr>
        <w:t xml:space="preserve">he number of sub-PRB repetitions </w:t>
      </w:r>
      <w:r>
        <w:rPr>
          <w:lang w:eastAsia="sv-SE"/>
        </w:rPr>
        <w:t>via an equation. The following proposal captures this idea:</w:t>
      </w:r>
    </w:p>
    <w:p w14:paraId="644DE475" w14:textId="77777777" w:rsidR="00444D4C" w:rsidRDefault="00444D4C" w:rsidP="00326F68">
      <w:pPr>
        <w:rPr>
          <w:lang w:eastAsia="sv-SE"/>
        </w:rPr>
      </w:pPr>
    </w:p>
    <w:p w14:paraId="0DE7C9A9" w14:textId="13C63FA4" w:rsidR="00444D4C" w:rsidRDefault="00444D4C" w:rsidP="00326F68">
      <w:pPr>
        <w:rPr>
          <w:lang w:eastAsia="sv-SE"/>
        </w:rPr>
      </w:pPr>
      <w:r w:rsidRPr="00DB58F9">
        <w:rPr>
          <w:b/>
          <w:lang w:eastAsia="sv-SE"/>
        </w:rPr>
        <w:t>Proposal #2:</w:t>
      </w:r>
      <w:r>
        <w:rPr>
          <w:lang w:eastAsia="sv-SE"/>
        </w:rPr>
        <w:t xml:space="preserve"> For sub-PRB allocation, the </w:t>
      </w:r>
      <w:r w:rsidR="00397878">
        <w:rPr>
          <w:lang w:eastAsia="sv-SE"/>
        </w:rPr>
        <w:t>number of repetition</w:t>
      </w:r>
      <w:r w:rsidR="00DB58F9">
        <w:rPr>
          <w:lang w:eastAsia="sv-SE"/>
        </w:rPr>
        <w:t>s</w:t>
      </w:r>
      <w:r w:rsidR="00397878">
        <w:rPr>
          <w:lang w:eastAsia="sv-SE"/>
        </w:rPr>
        <w:t xml:space="preserve"> is calculated </w:t>
      </w:r>
      <w:r w:rsidR="00DB58F9">
        <w:rPr>
          <w:lang w:eastAsia="sv-SE"/>
        </w:rPr>
        <w:t>as:</w:t>
      </w:r>
    </w:p>
    <w:p w14:paraId="02BBE6FF" w14:textId="5DBF6D8A" w:rsidR="00685836" w:rsidRPr="001864F8" w:rsidRDefault="00685836" w:rsidP="00C30A4C">
      <w:pPr>
        <w:ind w:left="1440"/>
        <w:rPr>
          <w:lang w:eastAsia="sv-SE"/>
        </w:rPr>
      </w:pPr>
      <w:r w:rsidRPr="001864F8">
        <w:rPr>
          <w:lang w:eastAsia="sv-SE"/>
        </w:rPr>
        <w:t># of Sub</w:t>
      </w:r>
      <w:r w:rsidR="00925D72" w:rsidRPr="001864F8">
        <w:rPr>
          <w:lang w:eastAsia="sv-SE"/>
        </w:rPr>
        <w:t>-</w:t>
      </w:r>
      <w:r w:rsidRPr="001864F8">
        <w:rPr>
          <w:lang w:eastAsia="sv-SE"/>
        </w:rPr>
        <w:t xml:space="preserve">PRB Repetitions = </w:t>
      </w:r>
      <w:r w:rsidR="00544E5A">
        <w:rPr>
          <w:lang w:eastAsia="sv-SE"/>
        </w:rPr>
        <w:t>Ceil(</w:t>
      </w:r>
      <w:r w:rsidRPr="001864F8">
        <w:rPr>
          <w:lang w:eastAsia="sv-SE"/>
        </w:rPr>
        <w:t>“</w:t>
      </w:r>
      <w:r w:rsidR="00417799">
        <w:rPr>
          <w:lang w:eastAsia="sv-SE"/>
        </w:rPr>
        <w:t xml:space="preserve">DCI </w:t>
      </w:r>
      <w:r w:rsidRPr="001864F8">
        <w:rPr>
          <w:lang w:eastAsia="sv-SE"/>
        </w:rPr>
        <w:t>Repetition Number Field”/(RU_</w:t>
      </w:r>
      <w:r w:rsidR="0019461A">
        <w:rPr>
          <w:lang w:eastAsia="sv-SE"/>
        </w:rPr>
        <w:t>length</w:t>
      </w:r>
      <w:r w:rsidRPr="001864F8">
        <w:rPr>
          <w:lang w:eastAsia="sv-SE"/>
        </w:rPr>
        <w:t>*# of RUs)</w:t>
      </w:r>
      <w:r w:rsidR="000D665A">
        <w:rPr>
          <w:lang w:eastAsia="sv-SE"/>
        </w:rPr>
        <w:t>)</w:t>
      </w:r>
    </w:p>
    <w:p w14:paraId="1B192355" w14:textId="2134D36B" w:rsidR="00685836" w:rsidRDefault="000D4AF7" w:rsidP="00CA44D9">
      <w:r w:rsidRPr="001864F8">
        <w:rPr>
          <w:b/>
        </w:rPr>
        <w:t>Supported by:</w:t>
      </w:r>
      <w:r w:rsidRPr="001864F8">
        <w:t xml:space="preserve"> Sierra Wireless, </w:t>
      </w:r>
      <w:r w:rsidR="00F21828" w:rsidRPr="001864F8">
        <w:t>[</w:t>
      </w:r>
      <w:r w:rsidR="002A7819" w:rsidRPr="001864F8">
        <w:t>ZTE</w:t>
      </w:r>
      <w:r w:rsidR="00F21828" w:rsidRPr="001864F8">
        <w:t>]</w:t>
      </w:r>
      <w:r w:rsidR="00AF5C62" w:rsidRPr="001864F8">
        <w:t>, Samsung</w:t>
      </w:r>
      <w:r w:rsidR="00940F0B" w:rsidRPr="001864F8">
        <w:t>, Sharp</w:t>
      </w:r>
      <w:r w:rsidR="00BC4772">
        <w:t>, Ericsson</w:t>
      </w:r>
      <w:r w:rsidR="00D417E8">
        <w:t>, Huawei, HiSilicon</w:t>
      </w:r>
    </w:p>
    <w:p w14:paraId="4D34BC48" w14:textId="7B27E401" w:rsidR="00C046C7" w:rsidRPr="001864F8" w:rsidRDefault="00C046C7" w:rsidP="006271B4"/>
    <w:p w14:paraId="56C9C2ED" w14:textId="28F3B8ED" w:rsidR="006271B4" w:rsidRPr="001864F8" w:rsidRDefault="00C046C7" w:rsidP="00CA44D9">
      <w:r w:rsidRPr="001864F8">
        <w:rPr>
          <w:b/>
        </w:rPr>
        <w:t>Recommendation:</w:t>
      </w:r>
      <w:r w:rsidRPr="001864F8">
        <w:t xml:space="preserve"> Proposal #1</w:t>
      </w:r>
      <w:r w:rsidR="006E1375">
        <w:t>.1 and Proposal #2</w:t>
      </w:r>
    </w:p>
    <w:p w14:paraId="43E36D07" w14:textId="0E022A87" w:rsidR="002E3A0D" w:rsidRPr="001864F8" w:rsidRDefault="0047042C" w:rsidP="002E3A0D">
      <w:pPr>
        <w:pStyle w:val="Heading2"/>
        <w:rPr>
          <w:lang w:val="en-US"/>
        </w:rPr>
      </w:pPr>
      <w:r w:rsidRPr="001864F8">
        <w:rPr>
          <w:lang w:val="en-US"/>
        </w:rPr>
        <w:t xml:space="preserve">General </w:t>
      </w:r>
      <w:r w:rsidR="00036357" w:rsidRPr="001864F8">
        <w:rPr>
          <w:lang w:val="en-US"/>
        </w:rPr>
        <w:t>DCI O</w:t>
      </w:r>
      <w:r w:rsidR="002E3A0D" w:rsidRPr="001864F8">
        <w:rPr>
          <w:lang w:val="en-US"/>
        </w:rPr>
        <w:t>ptimizations</w:t>
      </w:r>
    </w:p>
    <w:p w14:paraId="6DE66853" w14:textId="6F6E3FB5" w:rsidR="00E3285C" w:rsidRPr="001864F8" w:rsidRDefault="00E3285C" w:rsidP="00E3285C">
      <w:pPr>
        <w:pStyle w:val="BodyText"/>
        <w:rPr>
          <w:lang w:eastAsia="sv-SE"/>
        </w:rPr>
      </w:pPr>
      <w:r w:rsidRPr="001864F8">
        <w:rPr>
          <w:lang w:eastAsia="sv-SE"/>
        </w:rPr>
        <w:t xml:space="preserve">These </w:t>
      </w:r>
      <w:r w:rsidR="00036357" w:rsidRPr="001864F8">
        <w:rPr>
          <w:lang w:eastAsia="sv-SE"/>
        </w:rPr>
        <w:t xml:space="preserve">topics </w:t>
      </w:r>
      <w:r w:rsidR="00EA4B97">
        <w:rPr>
          <w:lang w:eastAsia="sv-SE"/>
        </w:rPr>
        <w:t xml:space="preserve">are more for information and </w:t>
      </w:r>
      <w:r w:rsidRPr="001864F8">
        <w:rPr>
          <w:lang w:eastAsia="sv-SE"/>
        </w:rPr>
        <w:t>will only be discuss</w:t>
      </w:r>
      <w:r w:rsidR="00656301" w:rsidRPr="001864F8">
        <w:rPr>
          <w:lang w:eastAsia="sv-SE"/>
        </w:rPr>
        <w:t>ed</w:t>
      </w:r>
      <w:r w:rsidRPr="001864F8">
        <w:rPr>
          <w:lang w:eastAsia="sv-SE"/>
        </w:rPr>
        <w:t xml:space="preserve"> if </w:t>
      </w:r>
      <w:r w:rsidR="00C31058" w:rsidRPr="001864F8">
        <w:rPr>
          <w:lang w:eastAsia="sv-SE"/>
        </w:rPr>
        <w:t xml:space="preserve">a full </w:t>
      </w:r>
      <w:r w:rsidRPr="001864F8">
        <w:rPr>
          <w:lang w:eastAsia="sv-SE"/>
        </w:rPr>
        <w:t>proposal is not agreeable</w:t>
      </w:r>
      <w:r w:rsidR="008C6540" w:rsidRPr="001864F8">
        <w:rPr>
          <w:lang w:eastAsia="sv-SE"/>
        </w:rPr>
        <w:t>.</w:t>
      </w:r>
    </w:p>
    <w:p w14:paraId="54193065" w14:textId="674D70CE" w:rsidR="00B6432C" w:rsidRPr="001864F8" w:rsidRDefault="00CD7917" w:rsidP="00CD7917">
      <w:pPr>
        <w:pStyle w:val="Heading3"/>
        <w:rPr>
          <w:lang w:val="en-US"/>
        </w:rPr>
      </w:pPr>
      <w:r w:rsidRPr="001864F8">
        <w:rPr>
          <w:lang w:val="en-US"/>
        </w:rPr>
        <w:t>Introduce Sub</w:t>
      </w:r>
      <w:r w:rsidR="00183375" w:rsidRPr="001864F8">
        <w:rPr>
          <w:lang w:val="en-US"/>
        </w:rPr>
        <w:t xml:space="preserve">-PRB </w:t>
      </w:r>
      <w:r w:rsidRPr="001864F8">
        <w:rPr>
          <w:lang w:val="en-US"/>
        </w:rPr>
        <w:t>vs Full</w:t>
      </w:r>
      <w:r w:rsidR="00183375" w:rsidRPr="001864F8">
        <w:rPr>
          <w:lang w:val="en-US"/>
        </w:rPr>
        <w:t>-</w:t>
      </w:r>
      <w:r w:rsidRPr="001864F8">
        <w:rPr>
          <w:lang w:val="en-US"/>
        </w:rPr>
        <w:t xml:space="preserve">PRB </w:t>
      </w:r>
      <w:r w:rsidR="00A268D8" w:rsidRPr="001864F8">
        <w:rPr>
          <w:lang w:val="en-US"/>
        </w:rPr>
        <w:t xml:space="preserve">Allocation </w:t>
      </w:r>
      <w:r w:rsidR="00B6432C" w:rsidRPr="001864F8">
        <w:rPr>
          <w:lang w:val="en-US"/>
        </w:rPr>
        <w:t>Field</w:t>
      </w:r>
    </w:p>
    <w:p w14:paraId="3E5EE095" w14:textId="0E180B7E" w:rsidR="00B6432C" w:rsidRPr="001864F8" w:rsidRDefault="00B6432C" w:rsidP="00B6432C">
      <w:r w:rsidRPr="001864F8">
        <w:t>Introducing a new field to differentiate a sub-</w:t>
      </w:r>
      <w:r w:rsidR="00FD44DF" w:rsidRPr="001864F8">
        <w:t>PRB</w:t>
      </w:r>
      <w:r w:rsidRPr="001864F8">
        <w:t xml:space="preserve"> vs full-</w:t>
      </w:r>
      <w:r w:rsidR="00FD44DF" w:rsidRPr="001864F8">
        <w:t>PRB</w:t>
      </w:r>
      <w:r w:rsidRPr="001864F8">
        <w:t xml:space="preserve"> allocation </w:t>
      </w:r>
      <w:r w:rsidR="00FD44DF" w:rsidRPr="001864F8">
        <w:t xml:space="preserve">which </w:t>
      </w:r>
      <w:r w:rsidRPr="001864F8">
        <w:t>allows some of the full-</w:t>
      </w:r>
      <w:r w:rsidR="00FD44DF" w:rsidRPr="001864F8">
        <w:t>PRB</w:t>
      </w:r>
      <w:r w:rsidRPr="001864F8">
        <w:t xml:space="preserve"> fields to be re-purposed </w:t>
      </w:r>
      <w:r w:rsidR="00FD44DF" w:rsidRPr="001864F8">
        <w:t xml:space="preserve">thus </w:t>
      </w:r>
      <w:r w:rsidRPr="001864F8">
        <w:t xml:space="preserve">saving </w:t>
      </w:r>
      <w:r w:rsidR="00FD44DF" w:rsidRPr="001864F8">
        <w:t xml:space="preserve">DCI </w:t>
      </w:r>
      <w:r w:rsidRPr="001864F8">
        <w:t xml:space="preserve">bits. </w:t>
      </w:r>
    </w:p>
    <w:p w14:paraId="479FC4BD" w14:textId="77777777" w:rsidR="00CD7917" w:rsidRPr="001864F8" w:rsidRDefault="00CD7917" w:rsidP="00CD7917">
      <w:pPr>
        <w:rPr>
          <w:lang w:eastAsia="sv-SE"/>
        </w:rPr>
      </w:pPr>
    </w:p>
    <w:p w14:paraId="7779483F" w14:textId="77777777" w:rsidR="00CD7917" w:rsidRPr="001864F8" w:rsidRDefault="00CD7917" w:rsidP="00CD7917">
      <w:pPr>
        <w:spacing w:line="276" w:lineRule="auto"/>
        <w:jc w:val="both"/>
      </w:pPr>
      <w:r w:rsidRPr="001864F8">
        <w:rPr>
          <w:b/>
        </w:rPr>
        <w:t xml:space="preserve">Proposal #1: </w:t>
      </w:r>
      <w:r w:rsidRPr="001864F8">
        <w:t>Introduce 1 bit to differentiate sub-PRB allocation and full-PRB allocation for both CE Mode A and CE Mode B.</w:t>
      </w:r>
    </w:p>
    <w:p w14:paraId="02D58CCE" w14:textId="77777777" w:rsidR="00CD7917" w:rsidRPr="001864F8" w:rsidRDefault="00CD7917" w:rsidP="00CD7917">
      <w:r w:rsidRPr="001864F8">
        <w:rPr>
          <w:b/>
          <w:lang w:eastAsia="sv-SE"/>
        </w:rPr>
        <w:t>Supported by:</w:t>
      </w:r>
      <w:r w:rsidRPr="001864F8">
        <w:rPr>
          <w:lang w:eastAsia="sv-SE"/>
        </w:rPr>
        <w:t xml:space="preserve"> Samsung,</w:t>
      </w:r>
      <w:r w:rsidRPr="001864F8">
        <w:t xml:space="preserve"> Ericsson, Sierra Wireless, Nokia, Nokia Shanghai Bell, Intel, Qualcomm</w:t>
      </w:r>
    </w:p>
    <w:p w14:paraId="2BDE9F8B" w14:textId="169B53BE" w:rsidR="002E3A0D" w:rsidRPr="001864F8" w:rsidRDefault="002E3A0D" w:rsidP="002E3A0D">
      <w:pPr>
        <w:pStyle w:val="BodyText"/>
        <w:rPr>
          <w:lang w:eastAsia="sv-SE"/>
        </w:rPr>
      </w:pPr>
    </w:p>
    <w:p w14:paraId="74EC5515" w14:textId="0EB7B757" w:rsidR="001B50AE" w:rsidRPr="001864F8" w:rsidRDefault="00B34543" w:rsidP="00D632AC">
      <w:pPr>
        <w:pStyle w:val="Heading3"/>
        <w:rPr>
          <w:lang w:val="en-US"/>
        </w:rPr>
      </w:pPr>
      <w:r w:rsidRPr="001864F8">
        <w:rPr>
          <w:lang w:val="en-US"/>
        </w:rPr>
        <w:t>Using bits from CSI Request</w:t>
      </w:r>
    </w:p>
    <w:p w14:paraId="682F470E" w14:textId="61CEF068" w:rsidR="00B34543" w:rsidRPr="001864F8" w:rsidRDefault="00B34543" w:rsidP="00B34543">
      <w:pPr>
        <w:rPr>
          <w:lang w:eastAsia="sv-SE"/>
        </w:rPr>
      </w:pPr>
      <w:r w:rsidRPr="001864F8">
        <w:rPr>
          <w:lang w:eastAsia="sv-SE"/>
        </w:rPr>
        <w:t>Samsung suggested CSI request field can be re-used with a sub-</w:t>
      </w:r>
      <w:r w:rsidR="000A6659" w:rsidRPr="001864F8">
        <w:rPr>
          <w:lang w:eastAsia="sv-SE"/>
        </w:rPr>
        <w:t>PRB</w:t>
      </w:r>
      <w:r w:rsidRPr="001864F8">
        <w:rPr>
          <w:lang w:eastAsia="sv-SE"/>
        </w:rPr>
        <w:t xml:space="preserve"> allocation is specified.</w:t>
      </w:r>
    </w:p>
    <w:p w14:paraId="313AC302" w14:textId="77777777" w:rsidR="00CD1C2B" w:rsidRPr="001864F8" w:rsidRDefault="00CD1C2B" w:rsidP="00CD1C2B">
      <w:pPr>
        <w:rPr>
          <w:b/>
          <w:lang w:eastAsia="sv-SE"/>
        </w:rPr>
      </w:pPr>
    </w:p>
    <w:p w14:paraId="4F5A8F54" w14:textId="5C93211B" w:rsidR="00CD1C2B" w:rsidRPr="001864F8" w:rsidRDefault="00CD1C2B" w:rsidP="00CD1C2B">
      <w:pPr>
        <w:rPr>
          <w:lang w:eastAsia="sv-SE"/>
        </w:rPr>
      </w:pPr>
      <w:r w:rsidRPr="001864F8">
        <w:rPr>
          <w:b/>
          <w:lang w:eastAsia="sv-SE"/>
        </w:rPr>
        <w:t>Proposal:</w:t>
      </w:r>
      <w:r w:rsidRPr="001864F8">
        <w:rPr>
          <w:lang w:eastAsia="sv-SE"/>
        </w:rPr>
        <w:t xml:space="preserve"> CSI request is not supported for the sub-PRB allocation in CE Mode A.</w:t>
      </w:r>
    </w:p>
    <w:p w14:paraId="79552A29" w14:textId="06A93A15" w:rsidR="00432302" w:rsidRPr="001864F8" w:rsidRDefault="002B3F62" w:rsidP="00432302">
      <w:pPr>
        <w:pStyle w:val="Heading3"/>
        <w:rPr>
          <w:lang w:val="en-US"/>
        </w:rPr>
      </w:pPr>
      <w:r w:rsidRPr="001864F8">
        <w:rPr>
          <w:lang w:val="en-US"/>
        </w:rPr>
        <w:t xml:space="preserve">Using bits from </w:t>
      </w:r>
      <w:r w:rsidR="00432302" w:rsidRPr="001864F8">
        <w:rPr>
          <w:lang w:val="en-US"/>
        </w:rPr>
        <w:t>SRS Request</w:t>
      </w:r>
    </w:p>
    <w:p w14:paraId="3E29E4DC" w14:textId="52BF15A6" w:rsidR="00432302" w:rsidRPr="001864F8" w:rsidRDefault="00432302" w:rsidP="00432302">
      <w:pPr>
        <w:rPr>
          <w:lang w:eastAsia="sv-SE"/>
        </w:rPr>
      </w:pPr>
      <w:r w:rsidRPr="001864F8">
        <w:rPr>
          <w:lang w:eastAsia="sv-SE"/>
        </w:rPr>
        <w:t xml:space="preserve">Qualcomm suggest that SRS may not be needed for Sub-PRB allocations. </w:t>
      </w:r>
      <w:r w:rsidR="00B57EAE" w:rsidRPr="001864F8">
        <w:rPr>
          <w:lang w:eastAsia="sv-SE"/>
        </w:rPr>
        <w:t>A concern is that the subPRB allocation is a narrowband technique while the minimum SRS bandwidth is 4 PRBs</w:t>
      </w:r>
      <w:r w:rsidR="0060315C" w:rsidRPr="001864F8">
        <w:rPr>
          <w:lang w:eastAsia="sv-SE"/>
        </w:rPr>
        <w:t>.</w:t>
      </w:r>
    </w:p>
    <w:p w14:paraId="0FE2E6AA" w14:textId="4C56BAE0" w:rsidR="00B34543" w:rsidRPr="001864F8" w:rsidRDefault="00B34543" w:rsidP="00B34543">
      <w:pPr>
        <w:rPr>
          <w:lang w:eastAsia="sv-SE"/>
        </w:rPr>
      </w:pPr>
    </w:p>
    <w:p w14:paraId="364BFE90" w14:textId="17F6ACF1" w:rsidR="00A77585" w:rsidRPr="001864F8" w:rsidRDefault="00A77585" w:rsidP="00B34543">
      <w:pPr>
        <w:rPr>
          <w:lang w:eastAsia="sv-SE"/>
        </w:rPr>
      </w:pPr>
      <w:r w:rsidRPr="001864F8">
        <w:rPr>
          <w:b/>
          <w:lang w:eastAsia="sv-SE"/>
        </w:rPr>
        <w:t>Proposal:</w:t>
      </w:r>
      <w:r w:rsidRPr="001864F8">
        <w:rPr>
          <w:lang w:eastAsia="sv-SE"/>
        </w:rPr>
        <w:t xml:space="preserve"> SRS request is not supported for the sub-PRB allocation in CE Mode</w:t>
      </w:r>
      <w:r w:rsidR="00794E53" w:rsidRPr="001864F8">
        <w:rPr>
          <w:lang w:eastAsia="sv-SE"/>
        </w:rPr>
        <w:t xml:space="preserve"> </w:t>
      </w:r>
      <w:r w:rsidRPr="001864F8">
        <w:rPr>
          <w:lang w:eastAsia="sv-SE"/>
        </w:rPr>
        <w:t>A.</w:t>
      </w:r>
    </w:p>
    <w:p w14:paraId="0FA12977" w14:textId="77777777" w:rsidR="00F55DD5" w:rsidRPr="001864F8" w:rsidRDefault="00F55DD5" w:rsidP="00F55DD5">
      <w:pPr>
        <w:pStyle w:val="Heading3"/>
        <w:rPr>
          <w:lang w:val="en-US"/>
        </w:rPr>
      </w:pPr>
      <w:r w:rsidRPr="001864F8">
        <w:rPr>
          <w:lang w:val="en-US"/>
        </w:rPr>
        <w:t>Using bits from Repetition Field</w:t>
      </w:r>
    </w:p>
    <w:p w14:paraId="34C07FD7" w14:textId="622A48B4" w:rsidR="00F55DD5" w:rsidRPr="001864F8" w:rsidRDefault="00F55DD5" w:rsidP="00F55DD5">
      <w:pPr>
        <w:rPr>
          <w:lang w:eastAsia="sv-SE"/>
        </w:rPr>
      </w:pPr>
      <w:r w:rsidRPr="001864F8">
        <w:rPr>
          <w:lang w:eastAsia="sv-SE"/>
        </w:rPr>
        <w:t>Since several of the repeats are invalid for larger # of RUs especially in CE Mode A, some of those states can be re-used as suggested by Qualcomm.</w:t>
      </w:r>
    </w:p>
    <w:p w14:paraId="0B340FFD" w14:textId="2A5A877A" w:rsidR="0033145A" w:rsidRPr="001864F8" w:rsidRDefault="0033145A" w:rsidP="00F55DD5">
      <w:pPr>
        <w:rPr>
          <w:lang w:eastAsia="sv-SE"/>
        </w:rPr>
      </w:pPr>
    </w:p>
    <w:p w14:paraId="5FAF834C" w14:textId="77777777" w:rsidR="00A3373B" w:rsidRPr="001864F8" w:rsidRDefault="00A3373B" w:rsidP="00A3373B">
      <w:pPr>
        <w:pStyle w:val="Heading3"/>
        <w:rPr>
          <w:lang w:val="en-US"/>
        </w:rPr>
      </w:pPr>
      <w:r w:rsidRPr="001864F8">
        <w:rPr>
          <w:lang w:val="en-US"/>
        </w:rPr>
        <w:t>Using bits from HARQ ID field in CE Mode A</w:t>
      </w:r>
    </w:p>
    <w:p w14:paraId="6B4CD2F3" w14:textId="0B7B564B" w:rsidR="00A3373B" w:rsidRPr="001864F8" w:rsidRDefault="004312E0" w:rsidP="00A3373B">
      <w:pPr>
        <w:rPr>
          <w:lang w:eastAsia="sv-SE"/>
        </w:rPr>
      </w:pPr>
      <w:r w:rsidRPr="001864F8">
        <w:rPr>
          <w:lang w:eastAsia="sv-SE"/>
        </w:rPr>
        <w:t xml:space="preserve">As indicated by Huawei in [2], </w:t>
      </w:r>
      <w:r w:rsidR="00A3373B" w:rsidRPr="001864F8">
        <w:rPr>
          <w:lang w:eastAsia="sv-SE"/>
        </w:rPr>
        <w:t xml:space="preserve">For CE Mode A, if Ack timing is maintained, less HARQ processes can be supported for a sub-PRB allocation so the HARQ ID field for CE Mode A can be reduced, and bits re-purposed when a sub-PRB is allocated. </w:t>
      </w:r>
    </w:p>
    <w:p w14:paraId="7D459408" w14:textId="77777777" w:rsidR="00A3373B" w:rsidRPr="001864F8" w:rsidRDefault="00A3373B" w:rsidP="00A3373B">
      <w:pPr>
        <w:rPr>
          <w:rFonts w:eastAsia="MS Mincho"/>
          <w:bCs/>
          <w:iCs/>
          <w:lang w:eastAsia="ja-JP"/>
        </w:rPr>
      </w:pPr>
      <w:r w:rsidRPr="001864F8">
        <w:rPr>
          <w:rFonts w:eastAsia="MS Mincho"/>
          <w:b/>
          <w:bCs/>
          <w:iCs/>
          <w:lang w:eastAsia="ja-JP"/>
        </w:rPr>
        <w:t>Proposal:</w:t>
      </w:r>
      <w:r w:rsidRPr="001864F8">
        <w:rPr>
          <w:rFonts w:eastAsia="MS Mincho"/>
          <w:bCs/>
          <w:iCs/>
          <w:lang w:eastAsia="ja-JP"/>
        </w:rPr>
        <w:tab/>
        <w:t xml:space="preserve">In CE Mode A, </w:t>
      </w:r>
    </w:p>
    <w:p w14:paraId="714CFC80" w14:textId="77777777" w:rsidR="00A3373B" w:rsidRPr="001864F8" w:rsidRDefault="00A3373B" w:rsidP="00A3373B">
      <w:pPr>
        <w:pStyle w:val="ListBullet"/>
        <w:tabs>
          <w:tab w:val="clear" w:pos="360"/>
          <w:tab w:val="num" w:pos="1800"/>
        </w:tabs>
        <w:ind w:left="1800"/>
        <w:rPr>
          <w:lang w:eastAsia="sv-SE"/>
        </w:rPr>
      </w:pPr>
      <w:r w:rsidRPr="001864F8">
        <w:rPr>
          <w:rFonts w:eastAsia="MS Mincho"/>
          <w:lang w:eastAsia="ja-JP"/>
        </w:rPr>
        <w:t>Support a maximum of 4 HARQ processes for 6 subcarriers</w:t>
      </w:r>
    </w:p>
    <w:p w14:paraId="317FB59C" w14:textId="77777777" w:rsidR="00A3373B" w:rsidRPr="001864F8" w:rsidRDefault="00A3373B" w:rsidP="00A3373B">
      <w:pPr>
        <w:pStyle w:val="ListBullet"/>
        <w:tabs>
          <w:tab w:val="clear" w:pos="360"/>
          <w:tab w:val="num" w:pos="1800"/>
        </w:tabs>
        <w:ind w:left="1800"/>
        <w:rPr>
          <w:lang w:eastAsia="sv-SE"/>
        </w:rPr>
      </w:pPr>
      <w:r w:rsidRPr="001864F8">
        <w:rPr>
          <w:rFonts w:eastAsia="MS Mincho"/>
          <w:lang w:eastAsia="ja-JP"/>
        </w:rPr>
        <w:t xml:space="preserve">Support a maximum of 2 HARQ processes 3 and 2 of 3 subcarriers </w:t>
      </w:r>
    </w:p>
    <w:p w14:paraId="0B66E5EF" w14:textId="77777777" w:rsidR="00A3373B" w:rsidRPr="001864F8" w:rsidRDefault="00A3373B" w:rsidP="00A3373B">
      <w:pPr>
        <w:pStyle w:val="ListBullet"/>
        <w:tabs>
          <w:tab w:val="clear" w:pos="360"/>
          <w:tab w:val="num" w:pos="1800"/>
        </w:tabs>
        <w:ind w:left="1800"/>
        <w:rPr>
          <w:lang w:eastAsia="sv-SE"/>
        </w:rPr>
      </w:pPr>
      <w:r w:rsidRPr="001864F8">
        <w:rPr>
          <w:rFonts w:eastAsia="MS Mincho"/>
          <w:lang w:eastAsia="ja-JP"/>
        </w:rPr>
        <w:t xml:space="preserve">Shorten HARQ ID field by 1 bit for sub-PRB allocation.  </w:t>
      </w:r>
    </w:p>
    <w:p w14:paraId="6E0C0F2F" w14:textId="77777777" w:rsidR="00A3373B" w:rsidRPr="001864F8" w:rsidRDefault="00A3373B" w:rsidP="00F55DD5">
      <w:pPr>
        <w:rPr>
          <w:lang w:eastAsia="sv-SE"/>
        </w:rPr>
      </w:pPr>
    </w:p>
    <w:p w14:paraId="4AE3E287" w14:textId="02A3B7A8" w:rsidR="0082091C" w:rsidRPr="001864F8" w:rsidRDefault="0082091C" w:rsidP="0082091C">
      <w:pPr>
        <w:pStyle w:val="Heading1"/>
        <w:rPr>
          <w:lang w:eastAsia="sv-SE"/>
        </w:rPr>
      </w:pPr>
      <w:r w:rsidRPr="001864F8">
        <w:rPr>
          <w:lang w:eastAsia="sv-SE"/>
        </w:rPr>
        <w:t>TBS Proposals</w:t>
      </w:r>
    </w:p>
    <w:p w14:paraId="2053D0E2" w14:textId="657B0150" w:rsidR="00086CFE" w:rsidRPr="001864F8" w:rsidRDefault="00357EC8" w:rsidP="00357EC8">
      <w:pPr>
        <w:pStyle w:val="Heading2"/>
        <w:rPr>
          <w:lang w:val="en-US"/>
        </w:rPr>
      </w:pPr>
      <w:r w:rsidRPr="001864F8">
        <w:rPr>
          <w:lang w:val="en-US"/>
        </w:rPr>
        <w:t>CE Mode A</w:t>
      </w:r>
    </w:p>
    <w:p w14:paraId="459FB8DC" w14:textId="62CD6E45" w:rsidR="00357EC8" w:rsidRPr="001864F8" w:rsidRDefault="00357EC8" w:rsidP="00357EC8">
      <w:pPr>
        <w:pStyle w:val="Heading3"/>
        <w:rPr>
          <w:lang w:val="en-US"/>
        </w:rPr>
      </w:pPr>
      <w:r w:rsidRPr="001864F8">
        <w:rPr>
          <w:lang w:val="en-US"/>
        </w:rPr>
        <w:t>Proposal #1</w:t>
      </w:r>
      <w:r w:rsidR="00E11421" w:rsidRPr="001864F8">
        <w:rPr>
          <w:lang w:val="en-US"/>
        </w:rPr>
        <w:t xml:space="preserve"> – 5 companies</w:t>
      </w:r>
    </w:p>
    <w:p w14:paraId="7A05E80B" w14:textId="18714ACF" w:rsidR="00357EC8" w:rsidRPr="001864F8" w:rsidRDefault="00357EC8" w:rsidP="00357EC8">
      <w:pPr>
        <w:rPr>
          <w:lang w:eastAsia="sv-SE"/>
        </w:rPr>
      </w:pPr>
    </w:p>
    <w:tbl>
      <w:tblPr>
        <w:tblW w:w="8767" w:type="dxa"/>
        <w:tblInd w:w="-10" w:type="dxa"/>
        <w:tblLook w:val="04A0" w:firstRow="1" w:lastRow="0" w:firstColumn="1" w:lastColumn="0" w:noHBand="0" w:noVBand="1"/>
      </w:tblPr>
      <w:tblGrid>
        <w:gridCol w:w="959"/>
        <w:gridCol w:w="959"/>
        <w:gridCol w:w="958"/>
        <w:gridCol w:w="960"/>
        <w:gridCol w:w="958"/>
        <w:gridCol w:w="958"/>
        <w:gridCol w:w="928"/>
        <w:gridCol w:w="340"/>
        <w:gridCol w:w="400"/>
        <w:gridCol w:w="944"/>
        <w:gridCol w:w="403"/>
      </w:tblGrid>
      <w:tr w:rsidR="002D6FF0" w:rsidRPr="001864F8" w14:paraId="7F3FED80" w14:textId="77777777" w:rsidTr="002079B9">
        <w:trPr>
          <w:gridAfter w:val="1"/>
          <w:wAfter w:w="403" w:type="dxa"/>
          <w:trHeight w:val="315"/>
        </w:trPr>
        <w:tc>
          <w:tcPr>
            <w:tcW w:w="959" w:type="dxa"/>
            <w:vMerge w:val="restart"/>
            <w:tcBorders>
              <w:top w:val="single" w:sz="8" w:space="0" w:color="auto"/>
              <w:left w:val="single" w:sz="8" w:space="0" w:color="auto"/>
              <w:bottom w:val="single" w:sz="8" w:space="0" w:color="000000"/>
              <w:right w:val="single" w:sz="8" w:space="0" w:color="auto"/>
            </w:tcBorders>
            <w:shd w:val="clear" w:color="000000" w:fill="E0E0E0"/>
            <w:vAlign w:val="center"/>
            <w:hideMark/>
          </w:tcPr>
          <w:p w14:paraId="68B80C7C" w14:textId="2A969721" w:rsidR="002D6FF0" w:rsidRPr="001864F8" w:rsidRDefault="002D6FF0" w:rsidP="002D6FF0">
            <w:pPr>
              <w:rPr>
                <w:rFonts w:ascii="Arial" w:hAnsi="Arial" w:cs="Arial"/>
                <w:b/>
                <w:bCs/>
                <w:color w:val="000000"/>
                <w:sz w:val="18"/>
                <w:szCs w:val="18"/>
                <w:lang w:eastAsia="en-CA"/>
              </w:rPr>
            </w:pPr>
            <w:r w:rsidRPr="001864F8">
              <w:rPr>
                <w:rFonts w:ascii="Arial" w:hAnsi="Arial" w:cs="Arial"/>
                <w:b/>
                <w:bCs/>
                <w:color w:val="000000"/>
                <w:sz w:val="18"/>
                <w:szCs w:val="18"/>
                <w:lang w:eastAsia="en-CA"/>
              </w:rPr>
              <w:t> </w:t>
            </w:r>
            <w:r w:rsidR="00CD6B16" w:rsidRPr="001864F8">
              <w:rPr>
                <w:rFonts w:ascii="Arial" w:hAnsi="Arial" w:cs="Arial"/>
                <w:b/>
                <w:bCs/>
                <w:color w:val="000000"/>
                <w:sz w:val="18"/>
                <w:szCs w:val="18"/>
                <w:lang w:eastAsia="en-CA"/>
              </w:rPr>
              <w:t>MCS Index</w:t>
            </w:r>
          </w:p>
        </w:tc>
        <w:tc>
          <w:tcPr>
            <w:tcW w:w="959" w:type="dxa"/>
            <w:tcBorders>
              <w:top w:val="single" w:sz="8" w:space="0" w:color="auto"/>
              <w:left w:val="nil"/>
              <w:bottom w:val="single" w:sz="4" w:space="0" w:color="auto"/>
              <w:right w:val="single" w:sz="4" w:space="0" w:color="auto"/>
            </w:tcBorders>
            <w:shd w:val="clear" w:color="000000" w:fill="E0E0E0"/>
            <w:vAlign w:val="center"/>
            <w:hideMark/>
          </w:tcPr>
          <w:p w14:paraId="77C3D24D" w14:textId="0464F097" w:rsidR="002D6FF0" w:rsidRPr="001864F8" w:rsidRDefault="00DC613F" w:rsidP="002D6FF0">
            <w:pPr>
              <w:rPr>
                <w:rFonts w:ascii="Arial" w:hAnsi="Arial" w:cs="Arial"/>
                <w:b/>
                <w:bCs/>
                <w:color w:val="000000"/>
                <w:sz w:val="18"/>
                <w:szCs w:val="18"/>
                <w:lang w:eastAsia="en-CA"/>
              </w:rPr>
            </w:pPr>
            <w:r w:rsidRPr="001864F8">
              <w:rPr>
                <w:rFonts w:ascii="Arial" w:hAnsi="Arial" w:cs="Arial"/>
                <w:b/>
                <w:bCs/>
                <w:color w:val="000000"/>
                <w:sz w:val="18"/>
                <w:szCs w:val="18"/>
                <w:lang w:eastAsia="en-CA"/>
              </w:rPr>
              <w:t># PRBs</w:t>
            </w:r>
          </w:p>
        </w:tc>
        <w:tc>
          <w:tcPr>
            <w:tcW w:w="958" w:type="dxa"/>
            <w:tcBorders>
              <w:top w:val="single" w:sz="8" w:space="0" w:color="auto"/>
              <w:left w:val="nil"/>
              <w:bottom w:val="single" w:sz="4" w:space="0" w:color="auto"/>
              <w:right w:val="single" w:sz="4" w:space="0" w:color="auto"/>
            </w:tcBorders>
            <w:shd w:val="clear" w:color="000000" w:fill="E0E0E0"/>
            <w:vAlign w:val="center"/>
            <w:hideMark/>
          </w:tcPr>
          <w:p w14:paraId="2E67CB56" w14:textId="77777777" w:rsidR="002D6FF0" w:rsidRPr="001864F8" w:rsidRDefault="002D6FF0" w:rsidP="002D6FF0">
            <w:pPr>
              <w:rPr>
                <w:rFonts w:ascii="Arial" w:hAnsi="Arial" w:cs="Arial"/>
                <w:b/>
                <w:bCs/>
                <w:color w:val="000000"/>
                <w:sz w:val="18"/>
                <w:szCs w:val="18"/>
                <w:lang w:eastAsia="en-CA"/>
              </w:rPr>
            </w:pPr>
            <w:r w:rsidRPr="001864F8">
              <w:rPr>
                <w:rFonts w:ascii="Arial" w:hAnsi="Arial" w:cs="Arial"/>
                <w:b/>
                <w:bCs/>
                <w:color w:val="000000"/>
                <w:sz w:val="18"/>
                <w:szCs w:val="18"/>
                <w:lang w:eastAsia="en-CA"/>
              </w:rPr>
              <w:t> </w:t>
            </w:r>
          </w:p>
        </w:tc>
        <w:tc>
          <w:tcPr>
            <w:tcW w:w="960" w:type="dxa"/>
            <w:tcBorders>
              <w:top w:val="single" w:sz="8" w:space="0" w:color="auto"/>
              <w:left w:val="nil"/>
              <w:bottom w:val="single" w:sz="4" w:space="0" w:color="auto"/>
              <w:right w:val="single" w:sz="4" w:space="0" w:color="auto"/>
            </w:tcBorders>
            <w:shd w:val="clear" w:color="000000" w:fill="E0E0E0"/>
            <w:vAlign w:val="center"/>
            <w:hideMark/>
          </w:tcPr>
          <w:p w14:paraId="5EF0635A" w14:textId="77777777" w:rsidR="002D6FF0" w:rsidRPr="001864F8" w:rsidRDefault="002D6FF0" w:rsidP="002D6FF0">
            <w:pPr>
              <w:rPr>
                <w:rFonts w:ascii="Arial" w:hAnsi="Arial" w:cs="Arial"/>
                <w:b/>
                <w:bCs/>
                <w:color w:val="000000"/>
                <w:sz w:val="18"/>
                <w:szCs w:val="18"/>
                <w:lang w:eastAsia="en-CA"/>
              </w:rPr>
            </w:pPr>
            <w:r w:rsidRPr="001864F8">
              <w:rPr>
                <w:rFonts w:ascii="Arial" w:hAnsi="Arial" w:cs="Arial"/>
                <w:b/>
                <w:bCs/>
                <w:color w:val="000000"/>
                <w:sz w:val="18"/>
                <w:szCs w:val="18"/>
                <w:lang w:eastAsia="en-CA"/>
              </w:rPr>
              <w:t> </w:t>
            </w:r>
          </w:p>
        </w:tc>
        <w:tc>
          <w:tcPr>
            <w:tcW w:w="958" w:type="dxa"/>
            <w:tcBorders>
              <w:top w:val="single" w:sz="8" w:space="0" w:color="auto"/>
              <w:left w:val="nil"/>
              <w:bottom w:val="single" w:sz="4" w:space="0" w:color="auto"/>
              <w:right w:val="single" w:sz="4" w:space="0" w:color="auto"/>
            </w:tcBorders>
            <w:shd w:val="clear" w:color="000000" w:fill="E0E0E0"/>
            <w:vAlign w:val="center"/>
            <w:hideMark/>
          </w:tcPr>
          <w:p w14:paraId="47206DFA" w14:textId="77777777" w:rsidR="002D6FF0" w:rsidRPr="001864F8" w:rsidRDefault="002D6FF0" w:rsidP="002D6FF0">
            <w:pPr>
              <w:rPr>
                <w:rFonts w:ascii="Arial" w:hAnsi="Arial" w:cs="Arial"/>
                <w:b/>
                <w:bCs/>
                <w:color w:val="000000"/>
                <w:sz w:val="18"/>
                <w:szCs w:val="18"/>
                <w:lang w:eastAsia="en-CA"/>
              </w:rPr>
            </w:pPr>
            <w:r w:rsidRPr="001864F8">
              <w:rPr>
                <w:rFonts w:ascii="Arial" w:hAnsi="Arial" w:cs="Arial"/>
                <w:b/>
                <w:bCs/>
                <w:color w:val="000000"/>
                <w:sz w:val="18"/>
                <w:szCs w:val="18"/>
                <w:lang w:eastAsia="en-CA"/>
              </w:rPr>
              <w:t> </w:t>
            </w:r>
          </w:p>
        </w:tc>
        <w:tc>
          <w:tcPr>
            <w:tcW w:w="958" w:type="dxa"/>
            <w:tcBorders>
              <w:top w:val="single" w:sz="8" w:space="0" w:color="auto"/>
              <w:left w:val="nil"/>
              <w:bottom w:val="single" w:sz="4" w:space="0" w:color="auto"/>
              <w:right w:val="single" w:sz="4" w:space="0" w:color="auto"/>
            </w:tcBorders>
            <w:shd w:val="clear" w:color="000000" w:fill="E0E0E0"/>
            <w:vAlign w:val="center"/>
            <w:hideMark/>
          </w:tcPr>
          <w:p w14:paraId="4227FA72" w14:textId="77777777" w:rsidR="002D6FF0" w:rsidRPr="001864F8" w:rsidRDefault="002D6FF0" w:rsidP="002D6FF0">
            <w:pPr>
              <w:rPr>
                <w:rFonts w:ascii="Arial" w:hAnsi="Arial" w:cs="Arial"/>
                <w:b/>
                <w:bCs/>
                <w:color w:val="000000"/>
                <w:sz w:val="18"/>
                <w:szCs w:val="18"/>
                <w:lang w:eastAsia="en-CA"/>
              </w:rPr>
            </w:pPr>
            <w:r w:rsidRPr="001864F8">
              <w:rPr>
                <w:rFonts w:ascii="Arial" w:hAnsi="Arial" w:cs="Arial"/>
                <w:b/>
                <w:bCs/>
                <w:color w:val="000000"/>
                <w:sz w:val="18"/>
                <w:szCs w:val="18"/>
                <w:lang w:eastAsia="en-CA"/>
              </w:rPr>
              <w:t> </w:t>
            </w:r>
          </w:p>
        </w:tc>
        <w:tc>
          <w:tcPr>
            <w:tcW w:w="928" w:type="dxa"/>
            <w:tcBorders>
              <w:top w:val="single" w:sz="8" w:space="0" w:color="auto"/>
              <w:left w:val="nil"/>
              <w:bottom w:val="single" w:sz="4" w:space="0" w:color="auto"/>
              <w:right w:val="single" w:sz="8" w:space="0" w:color="auto"/>
            </w:tcBorders>
            <w:shd w:val="clear" w:color="000000" w:fill="E0E0E0"/>
            <w:vAlign w:val="center"/>
            <w:hideMark/>
          </w:tcPr>
          <w:p w14:paraId="12BFAD1A" w14:textId="77777777" w:rsidR="002D6FF0" w:rsidRPr="001864F8" w:rsidRDefault="002D6FF0" w:rsidP="002D6FF0">
            <w:pPr>
              <w:rPr>
                <w:rFonts w:ascii="Arial" w:hAnsi="Arial" w:cs="Arial"/>
                <w:b/>
                <w:bCs/>
                <w:color w:val="000000"/>
                <w:sz w:val="18"/>
                <w:szCs w:val="18"/>
                <w:lang w:eastAsia="en-CA"/>
              </w:rPr>
            </w:pPr>
            <w:r w:rsidRPr="001864F8">
              <w:rPr>
                <w:rFonts w:ascii="Arial" w:hAnsi="Arial" w:cs="Arial"/>
                <w:b/>
                <w:bCs/>
                <w:color w:val="000000"/>
                <w:sz w:val="18"/>
                <w:szCs w:val="18"/>
                <w:lang w:eastAsia="en-CA"/>
              </w:rPr>
              <w:t> </w:t>
            </w:r>
          </w:p>
        </w:tc>
        <w:tc>
          <w:tcPr>
            <w:tcW w:w="340" w:type="dxa"/>
            <w:tcBorders>
              <w:top w:val="nil"/>
              <w:left w:val="nil"/>
              <w:bottom w:val="nil"/>
              <w:right w:val="nil"/>
            </w:tcBorders>
            <w:shd w:val="clear" w:color="auto" w:fill="auto"/>
            <w:noWrap/>
            <w:vAlign w:val="bottom"/>
            <w:hideMark/>
          </w:tcPr>
          <w:p w14:paraId="5E606F12" w14:textId="77777777" w:rsidR="002D6FF0" w:rsidRPr="001864F8" w:rsidRDefault="002D6FF0" w:rsidP="002D6FF0">
            <w:pPr>
              <w:rPr>
                <w:rFonts w:ascii="Arial" w:hAnsi="Arial" w:cs="Arial"/>
                <w:b/>
                <w:bCs/>
                <w:color w:val="000000"/>
                <w:sz w:val="18"/>
                <w:szCs w:val="18"/>
                <w:lang w:eastAsia="en-CA"/>
              </w:rPr>
            </w:pPr>
          </w:p>
        </w:tc>
        <w:tc>
          <w:tcPr>
            <w:tcW w:w="400" w:type="dxa"/>
            <w:tcBorders>
              <w:top w:val="nil"/>
              <w:left w:val="nil"/>
              <w:bottom w:val="nil"/>
              <w:right w:val="nil"/>
            </w:tcBorders>
            <w:shd w:val="clear" w:color="auto" w:fill="auto"/>
            <w:noWrap/>
            <w:vAlign w:val="bottom"/>
            <w:hideMark/>
          </w:tcPr>
          <w:p w14:paraId="34920152" w14:textId="77777777" w:rsidR="002D6FF0" w:rsidRPr="001864F8" w:rsidRDefault="002D6FF0" w:rsidP="002D6FF0">
            <w:pPr>
              <w:rPr>
                <w:szCs w:val="20"/>
                <w:lang w:eastAsia="en-CA"/>
              </w:rPr>
            </w:pPr>
          </w:p>
        </w:tc>
        <w:tc>
          <w:tcPr>
            <w:tcW w:w="944" w:type="dxa"/>
            <w:tcBorders>
              <w:top w:val="nil"/>
              <w:left w:val="nil"/>
              <w:bottom w:val="nil"/>
              <w:right w:val="nil"/>
            </w:tcBorders>
            <w:shd w:val="clear" w:color="auto" w:fill="auto"/>
            <w:noWrap/>
            <w:vAlign w:val="bottom"/>
            <w:hideMark/>
          </w:tcPr>
          <w:p w14:paraId="60498353" w14:textId="77777777" w:rsidR="002D6FF0" w:rsidRPr="001864F8" w:rsidRDefault="002D6FF0" w:rsidP="002D6FF0">
            <w:pPr>
              <w:rPr>
                <w:szCs w:val="20"/>
                <w:lang w:eastAsia="en-CA"/>
              </w:rPr>
            </w:pPr>
          </w:p>
        </w:tc>
      </w:tr>
      <w:tr w:rsidR="002D6FF0" w:rsidRPr="001864F8" w14:paraId="6EA15469" w14:textId="77777777" w:rsidTr="002079B9">
        <w:trPr>
          <w:gridAfter w:val="1"/>
          <w:wAfter w:w="403" w:type="dxa"/>
          <w:trHeight w:val="615"/>
        </w:trPr>
        <w:tc>
          <w:tcPr>
            <w:tcW w:w="959" w:type="dxa"/>
            <w:vMerge/>
            <w:tcBorders>
              <w:top w:val="single" w:sz="8" w:space="0" w:color="auto"/>
              <w:left w:val="single" w:sz="8" w:space="0" w:color="auto"/>
              <w:bottom w:val="single" w:sz="8" w:space="0" w:color="000000"/>
              <w:right w:val="single" w:sz="8" w:space="0" w:color="auto"/>
            </w:tcBorders>
            <w:vAlign w:val="center"/>
            <w:hideMark/>
          </w:tcPr>
          <w:p w14:paraId="52874C59" w14:textId="77777777" w:rsidR="002D6FF0" w:rsidRPr="001864F8" w:rsidRDefault="002D6FF0" w:rsidP="002D6FF0">
            <w:pPr>
              <w:rPr>
                <w:rFonts w:ascii="Arial" w:hAnsi="Arial" w:cs="Arial"/>
                <w:b/>
                <w:bCs/>
                <w:color w:val="000000"/>
                <w:sz w:val="18"/>
                <w:szCs w:val="18"/>
                <w:lang w:eastAsia="en-CA"/>
              </w:rPr>
            </w:pPr>
          </w:p>
        </w:tc>
        <w:tc>
          <w:tcPr>
            <w:tcW w:w="959" w:type="dxa"/>
            <w:tcBorders>
              <w:top w:val="nil"/>
              <w:left w:val="nil"/>
              <w:bottom w:val="single" w:sz="8" w:space="0" w:color="auto"/>
              <w:right w:val="single" w:sz="4" w:space="0" w:color="auto"/>
            </w:tcBorders>
            <w:shd w:val="clear" w:color="000000" w:fill="E0E0E0"/>
            <w:vAlign w:val="center"/>
            <w:hideMark/>
          </w:tcPr>
          <w:p w14:paraId="2B88CE1F" w14:textId="77777777" w:rsidR="002D6FF0" w:rsidRPr="001864F8" w:rsidRDefault="002D6FF0" w:rsidP="002D6FF0">
            <w:pPr>
              <w:jc w:val="center"/>
              <w:rPr>
                <w:rFonts w:ascii="Arial" w:hAnsi="Arial" w:cs="Arial"/>
                <w:b/>
                <w:bCs/>
                <w:color w:val="000000"/>
                <w:sz w:val="18"/>
                <w:szCs w:val="18"/>
                <w:lang w:eastAsia="en-CA"/>
              </w:rPr>
            </w:pPr>
            <w:r w:rsidRPr="001864F8">
              <w:rPr>
                <w:rFonts w:ascii="Arial" w:hAnsi="Arial" w:cs="Arial"/>
                <w:b/>
                <w:bCs/>
                <w:color w:val="000000"/>
                <w:sz w:val="18"/>
                <w:szCs w:val="18"/>
                <w:lang w:eastAsia="en-CA"/>
              </w:rPr>
              <w:t>1</w:t>
            </w:r>
          </w:p>
        </w:tc>
        <w:tc>
          <w:tcPr>
            <w:tcW w:w="958" w:type="dxa"/>
            <w:tcBorders>
              <w:top w:val="nil"/>
              <w:left w:val="nil"/>
              <w:bottom w:val="single" w:sz="8" w:space="0" w:color="auto"/>
              <w:right w:val="single" w:sz="4" w:space="0" w:color="auto"/>
            </w:tcBorders>
            <w:shd w:val="clear" w:color="000000" w:fill="E0E0E0"/>
            <w:vAlign w:val="center"/>
            <w:hideMark/>
          </w:tcPr>
          <w:p w14:paraId="3A58424B" w14:textId="77777777" w:rsidR="002D6FF0" w:rsidRPr="001864F8" w:rsidRDefault="002D6FF0" w:rsidP="002D6FF0">
            <w:pPr>
              <w:jc w:val="center"/>
              <w:rPr>
                <w:rFonts w:ascii="Arial" w:hAnsi="Arial" w:cs="Arial"/>
                <w:b/>
                <w:bCs/>
                <w:color w:val="000000"/>
                <w:sz w:val="18"/>
                <w:szCs w:val="18"/>
                <w:lang w:eastAsia="en-CA"/>
              </w:rPr>
            </w:pPr>
            <w:r w:rsidRPr="001864F8">
              <w:rPr>
                <w:rFonts w:ascii="Arial" w:hAnsi="Arial" w:cs="Arial"/>
                <w:b/>
                <w:bCs/>
                <w:color w:val="000000"/>
                <w:sz w:val="18"/>
                <w:szCs w:val="18"/>
                <w:lang w:eastAsia="en-CA"/>
              </w:rPr>
              <w:t>2</w:t>
            </w:r>
          </w:p>
        </w:tc>
        <w:tc>
          <w:tcPr>
            <w:tcW w:w="960" w:type="dxa"/>
            <w:tcBorders>
              <w:top w:val="nil"/>
              <w:left w:val="nil"/>
              <w:bottom w:val="single" w:sz="8" w:space="0" w:color="auto"/>
              <w:right w:val="single" w:sz="4" w:space="0" w:color="auto"/>
            </w:tcBorders>
            <w:shd w:val="clear" w:color="000000" w:fill="E0E0E0"/>
            <w:vAlign w:val="center"/>
            <w:hideMark/>
          </w:tcPr>
          <w:p w14:paraId="66F41893" w14:textId="77777777" w:rsidR="002D6FF0" w:rsidRPr="001864F8" w:rsidRDefault="002D6FF0" w:rsidP="002D6FF0">
            <w:pPr>
              <w:jc w:val="center"/>
              <w:rPr>
                <w:rFonts w:ascii="Arial" w:hAnsi="Arial" w:cs="Arial"/>
                <w:b/>
                <w:bCs/>
                <w:color w:val="000000"/>
                <w:sz w:val="18"/>
                <w:szCs w:val="18"/>
                <w:lang w:eastAsia="en-CA"/>
              </w:rPr>
            </w:pPr>
            <w:r w:rsidRPr="001864F8">
              <w:rPr>
                <w:rFonts w:ascii="Arial" w:hAnsi="Arial" w:cs="Arial"/>
                <w:b/>
                <w:bCs/>
                <w:color w:val="000000"/>
                <w:sz w:val="18"/>
                <w:szCs w:val="18"/>
                <w:lang w:eastAsia="en-CA"/>
              </w:rPr>
              <w:t>3</w:t>
            </w:r>
          </w:p>
        </w:tc>
        <w:tc>
          <w:tcPr>
            <w:tcW w:w="958" w:type="dxa"/>
            <w:tcBorders>
              <w:top w:val="nil"/>
              <w:left w:val="nil"/>
              <w:bottom w:val="single" w:sz="8" w:space="0" w:color="auto"/>
              <w:right w:val="single" w:sz="4" w:space="0" w:color="auto"/>
            </w:tcBorders>
            <w:shd w:val="clear" w:color="000000" w:fill="E0E0E0"/>
            <w:vAlign w:val="center"/>
            <w:hideMark/>
          </w:tcPr>
          <w:p w14:paraId="3D5FBDBB" w14:textId="77777777" w:rsidR="002D6FF0" w:rsidRPr="001864F8" w:rsidRDefault="002D6FF0" w:rsidP="002D6FF0">
            <w:pPr>
              <w:jc w:val="center"/>
              <w:rPr>
                <w:rFonts w:ascii="Arial" w:hAnsi="Arial" w:cs="Arial"/>
                <w:b/>
                <w:bCs/>
                <w:color w:val="000000"/>
                <w:sz w:val="18"/>
                <w:szCs w:val="18"/>
                <w:lang w:eastAsia="en-CA"/>
              </w:rPr>
            </w:pPr>
            <w:r w:rsidRPr="001864F8">
              <w:rPr>
                <w:rFonts w:ascii="Arial" w:hAnsi="Arial" w:cs="Arial"/>
                <w:b/>
                <w:bCs/>
                <w:color w:val="000000"/>
                <w:sz w:val="18"/>
                <w:szCs w:val="18"/>
                <w:lang w:eastAsia="en-CA"/>
              </w:rPr>
              <w:t>4</w:t>
            </w:r>
          </w:p>
        </w:tc>
        <w:tc>
          <w:tcPr>
            <w:tcW w:w="958" w:type="dxa"/>
            <w:tcBorders>
              <w:top w:val="nil"/>
              <w:left w:val="nil"/>
              <w:bottom w:val="single" w:sz="8" w:space="0" w:color="auto"/>
              <w:right w:val="single" w:sz="4" w:space="0" w:color="auto"/>
            </w:tcBorders>
            <w:shd w:val="clear" w:color="000000" w:fill="E0E0E0"/>
            <w:vAlign w:val="center"/>
            <w:hideMark/>
          </w:tcPr>
          <w:p w14:paraId="1CFE9237" w14:textId="77777777" w:rsidR="002D6FF0" w:rsidRPr="001864F8" w:rsidRDefault="002D6FF0" w:rsidP="002D6FF0">
            <w:pPr>
              <w:jc w:val="center"/>
              <w:rPr>
                <w:rFonts w:ascii="Arial" w:hAnsi="Arial" w:cs="Arial"/>
                <w:b/>
                <w:bCs/>
                <w:color w:val="000000"/>
                <w:sz w:val="18"/>
                <w:szCs w:val="18"/>
                <w:lang w:eastAsia="en-CA"/>
              </w:rPr>
            </w:pPr>
            <w:r w:rsidRPr="001864F8">
              <w:rPr>
                <w:rFonts w:ascii="Arial" w:hAnsi="Arial" w:cs="Arial"/>
                <w:b/>
                <w:bCs/>
                <w:color w:val="000000"/>
                <w:sz w:val="18"/>
                <w:szCs w:val="18"/>
                <w:lang w:eastAsia="en-CA"/>
              </w:rPr>
              <w:t>5</w:t>
            </w:r>
          </w:p>
        </w:tc>
        <w:tc>
          <w:tcPr>
            <w:tcW w:w="928" w:type="dxa"/>
            <w:tcBorders>
              <w:top w:val="nil"/>
              <w:left w:val="nil"/>
              <w:bottom w:val="single" w:sz="8" w:space="0" w:color="auto"/>
              <w:right w:val="single" w:sz="8" w:space="0" w:color="auto"/>
            </w:tcBorders>
            <w:shd w:val="clear" w:color="000000" w:fill="E0E0E0"/>
            <w:vAlign w:val="center"/>
            <w:hideMark/>
          </w:tcPr>
          <w:p w14:paraId="6D3C154E" w14:textId="77777777" w:rsidR="002D6FF0" w:rsidRPr="001864F8" w:rsidRDefault="002D6FF0" w:rsidP="002D6FF0">
            <w:pPr>
              <w:jc w:val="center"/>
              <w:rPr>
                <w:rFonts w:ascii="Arial" w:hAnsi="Arial" w:cs="Arial"/>
                <w:b/>
                <w:bCs/>
                <w:color w:val="000000"/>
                <w:sz w:val="18"/>
                <w:szCs w:val="18"/>
                <w:lang w:eastAsia="en-CA"/>
              </w:rPr>
            </w:pPr>
            <w:r w:rsidRPr="001864F8">
              <w:rPr>
                <w:rFonts w:ascii="Arial" w:hAnsi="Arial" w:cs="Arial"/>
                <w:b/>
                <w:bCs/>
                <w:color w:val="000000"/>
                <w:sz w:val="18"/>
                <w:szCs w:val="18"/>
                <w:lang w:eastAsia="en-CA"/>
              </w:rPr>
              <w:t>6</w:t>
            </w:r>
          </w:p>
        </w:tc>
        <w:tc>
          <w:tcPr>
            <w:tcW w:w="340" w:type="dxa"/>
            <w:tcBorders>
              <w:top w:val="nil"/>
              <w:left w:val="nil"/>
              <w:bottom w:val="nil"/>
              <w:right w:val="nil"/>
            </w:tcBorders>
            <w:shd w:val="clear" w:color="auto" w:fill="auto"/>
            <w:noWrap/>
            <w:vAlign w:val="bottom"/>
            <w:hideMark/>
          </w:tcPr>
          <w:p w14:paraId="350A3C8F" w14:textId="77777777" w:rsidR="002D6FF0" w:rsidRPr="001864F8" w:rsidRDefault="002D6FF0" w:rsidP="002D6FF0">
            <w:pPr>
              <w:jc w:val="center"/>
              <w:rPr>
                <w:rFonts w:ascii="Arial" w:hAnsi="Arial" w:cs="Arial"/>
                <w:b/>
                <w:bCs/>
                <w:color w:val="000000"/>
                <w:sz w:val="18"/>
                <w:szCs w:val="18"/>
                <w:lang w:eastAsia="en-CA"/>
              </w:rPr>
            </w:pPr>
          </w:p>
        </w:tc>
        <w:tc>
          <w:tcPr>
            <w:tcW w:w="400" w:type="dxa"/>
            <w:tcBorders>
              <w:top w:val="nil"/>
              <w:left w:val="nil"/>
              <w:bottom w:val="nil"/>
              <w:right w:val="nil"/>
            </w:tcBorders>
            <w:shd w:val="clear" w:color="auto" w:fill="auto"/>
            <w:noWrap/>
            <w:vAlign w:val="bottom"/>
            <w:hideMark/>
          </w:tcPr>
          <w:p w14:paraId="64C21117" w14:textId="77777777" w:rsidR="002D6FF0" w:rsidRPr="001864F8" w:rsidRDefault="002D6FF0" w:rsidP="002D6FF0">
            <w:pPr>
              <w:rPr>
                <w:szCs w:val="20"/>
                <w:lang w:eastAsia="en-CA"/>
              </w:rPr>
            </w:pPr>
          </w:p>
        </w:tc>
        <w:tc>
          <w:tcPr>
            <w:tcW w:w="944" w:type="dxa"/>
            <w:tcBorders>
              <w:top w:val="nil"/>
              <w:left w:val="nil"/>
              <w:bottom w:val="nil"/>
              <w:right w:val="nil"/>
            </w:tcBorders>
            <w:shd w:val="clear" w:color="auto" w:fill="auto"/>
            <w:noWrap/>
            <w:vAlign w:val="bottom"/>
            <w:hideMark/>
          </w:tcPr>
          <w:p w14:paraId="041682B7" w14:textId="77777777" w:rsidR="002D6FF0" w:rsidRPr="001864F8" w:rsidRDefault="002D6FF0" w:rsidP="002D6FF0">
            <w:pPr>
              <w:rPr>
                <w:szCs w:val="20"/>
                <w:lang w:eastAsia="en-CA"/>
              </w:rPr>
            </w:pPr>
          </w:p>
        </w:tc>
      </w:tr>
      <w:tr w:rsidR="002D6FF0" w:rsidRPr="001864F8" w14:paraId="39C151B0" w14:textId="77777777" w:rsidTr="002079B9">
        <w:trPr>
          <w:gridAfter w:val="1"/>
          <w:wAfter w:w="403" w:type="dxa"/>
          <w:trHeight w:val="300"/>
        </w:trPr>
        <w:tc>
          <w:tcPr>
            <w:tcW w:w="959" w:type="dxa"/>
            <w:tcBorders>
              <w:top w:val="nil"/>
              <w:left w:val="single" w:sz="8" w:space="0" w:color="auto"/>
              <w:bottom w:val="single" w:sz="4" w:space="0" w:color="auto"/>
              <w:right w:val="single" w:sz="8" w:space="0" w:color="auto"/>
            </w:tcBorders>
            <w:shd w:val="clear" w:color="auto" w:fill="auto"/>
            <w:vAlign w:val="center"/>
            <w:hideMark/>
          </w:tcPr>
          <w:p w14:paraId="3E30273F" w14:textId="77777777" w:rsidR="002D6FF0" w:rsidRPr="001864F8" w:rsidRDefault="002D6FF0" w:rsidP="002D6FF0">
            <w:pPr>
              <w:jc w:val="center"/>
              <w:rPr>
                <w:rFonts w:ascii="Arial" w:hAnsi="Arial" w:cs="Arial"/>
                <w:color w:val="000000"/>
                <w:sz w:val="16"/>
                <w:szCs w:val="16"/>
                <w:lang w:eastAsia="en-CA"/>
              </w:rPr>
            </w:pPr>
            <w:r w:rsidRPr="001864F8">
              <w:rPr>
                <w:rFonts w:ascii="Arial" w:hAnsi="Arial" w:cs="Arial"/>
                <w:color w:val="000000"/>
                <w:sz w:val="16"/>
                <w:szCs w:val="16"/>
                <w:lang w:eastAsia="en-CA"/>
              </w:rPr>
              <w:t>0</w:t>
            </w:r>
          </w:p>
        </w:tc>
        <w:tc>
          <w:tcPr>
            <w:tcW w:w="959" w:type="dxa"/>
            <w:tcBorders>
              <w:top w:val="nil"/>
              <w:left w:val="nil"/>
              <w:bottom w:val="single" w:sz="4" w:space="0" w:color="auto"/>
              <w:right w:val="single" w:sz="4" w:space="0" w:color="auto"/>
            </w:tcBorders>
            <w:shd w:val="clear" w:color="auto" w:fill="auto"/>
            <w:vAlign w:val="center"/>
            <w:hideMark/>
          </w:tcPr>
          <w:p w14:paraId="585E7354" w14:textId="77777777" w:rsidR="002D6FF0" w:rsidRPr="001864F8" w:rsidRDefault="002D6FF0" w:rsidP="002D6FF0">
            <w:pPr>
              <w:jc w:val="center"/>
              <w:rPr>
                <w:rFonts w:ascii="Arial" w:hAnsi="Arial" w:cs="Arial"/>
                <w:color w:val="000000"/>
                <w:sz w:val="16"/>
                <w:szCs w:val="16"/>
                <w:lang w:eastAsia="en-CA"/>
              </w:rPr>
            </w:pPr>
            <w:r w:rsidRPr="001864F8">
              <w:rPr>
                <w:rFonts w:ascii="Arial" w:hAnsi="Arial" w:cs="Arial"/>
                <w:color w:val="000000"/>
                <w:sz w:val="16"/>
                <w:szCs w:val="16"/>
                <w:lang w:eastAsia="en-CA"/>
              </w:rPr>
              <w:t>16</w:t>
            </w:r>
          </w:p>
        </w:tc>
        <w:tc>
          <w:tcPr>
            <w:tcW w:w="958" w:type="dxa"/>
            <w:tcBorders>
              <w:top w:val="nil"/>
              <w:left w:val="nil"/>
              <w:bottom w:val="single" w:sz="4" w:space="0" w:color="auto"/>
              <w:right w:val="single" w:sz="4" w:space="0" w:color="auto"/>
            </w:tcBorders>
            <w:shd w:val="clear" w:color="000000" w:fill="C6E0B4"/>
            <w:vAlign w:val="center"/>
            <w:hideMark/>
          </w:tcPr>
          <w:p w14:paraId="3A7B3662" w14:textId="77777777" w:rsidR="002D6FF0" w:rsidRPr="001864F8" w:rsidRDefault="002D6FF0" w:rsidP="002D6FF0">
            <w:pPr>
              <w:jc w:val="center"/>
              <w:rPr>
                <w:rFonts w:ascii="Arial" w:hAnsi="Arial" w:cs="Arial"/>
                <w:color w:val="000000"/>
                <w:sz w:val="16"/>
                <w:szCs w:val="16"/>
                <w:lang w:eastAsia="en-CA"/>
              </w:rPr>
            </w:pPr>
            <w:r w:rsidRPr="001864F8">
              <w:rPr>
                <w:rFonts w:ascii="Arial" w:hAnsi="Arial" w:cs="Arial"/>
                <w:color w:val="000000"/>
                <w:sz w:val="16"/>
                <w:szCs w:val="16"/>
                <w:lang w:eastAsia="en-CA"/>
              </w:rPr>
              <w:t>32</w:t>
            </w:r>
          </w:p>
        </w:tc>
        <w:tc>
          <w:tcPr>
            <w:tcW w:w="960" w:type="dxa"/>
            <w:tcBorders>
              <w:top w:val="nil"/>
              <w:left w:val="nil"/>
              <w:bottom w:val="single" w:sz="4" w:space="0" w:color="auto"/>
              <w:right w:val="single" w:sz="4" w:space="0" w:color="auto"/>
            </w:tcBorders>
            <w:shd w:val="clear" w:color="auto" w:fill="auto"/>
            <w:vAlign w:val="center"/>
            <w:hideMark/>
          </w:tcPr>
          <w:p w14:paraId="23E2116A" w14:textId="77777777" w:rsidR="002D6FF0" w:rsidRPr="001864F8" w:rsidRDefault="002D6FF0" w:rsidP="002D6FF0">
            <w:pPr>
              <w:jc w:val="center"/>
              <w:rPr>
                <w:rFonts w:ascii="Arial" w:hAnsi="Arial" w:cs="Arial"/>
                <w:color w:val="000000"/>
                <w:sz w:val="16"/>
                <w:szCs w:val="16"/>
                <w:lang w:eastAsia="en-CA"/>
              </w:rPr>
            </w:pPr>
            <w:r w:rsidRPr="001864F8">
              <w:rPr>
                <w:rFonts w:ascii="Arial" w:hAnsi="Arial" w:cs="Arial"/>
                <w:color w:val="000000"/>
                <w:sz w:val="16"/>
                <w:szCs w:val="16"/>
                <w:lang w:eastAsia="en-CA"/>
              </w:rPr>
              <w:t>56</w:t>
            </w:r>
          </w:p>
        </w:tc>
        <w:tc>
          <w:tcPr>
            <w:tcW w:w="958" w:type="dxa"/>
            <w:tcBorders>
              <w:top w:val="nil"/>
              <w:left w:val="nil"/>
              <w:bottom w:val="single" w:sz="4" w:space="0" w:color="auto"/>
              <w:right w:val="single" w:sz="4" w:space="0" w:color="auto"/>
            </w:tcBorders>
            <w:shd w:val="clear" w:color="auto" w:fill="auto"/>
            <w:vAlign w:val="center"/>
            <w:hideMark/>
          </w:tcPr>
          <w:p w14:paraId="32C2D1BF" w14:textId="77777777" w:rsidR="002D6FF0" w:rsidRPr="001864F8" w:rsidRDefault="002D6FF0" w:rsidP="002D6FF0">
            <w:pPr>
              <w:jc w:val="center"/>
              <w:rPr>
                <w:rFonts w:ascii="Arial" w:hAnsi="Arial" w:cs="Arial"/>
                <w:color w:val="000000"/>
                <w:sz w:val="16"/>
                <w:szCs w:val="16"/>
                <w:lang w:eastAsia="en-CA"/>
              </w:rPr>
            </w:pPr>
            <w:r w:rsidRPr="001864F8">
              <w:rPr>
                <w:rFonts w:ascii="Arial" w:hAnsi="Arial" w:cs="Arial"/>
                <w:color w:val="000000"/>
                <w:sz w:val="16"/>
                <w:szCs w:val="16"/>
                <w:lang w:eastAsia="en-CA"/>
              </w:rPr>
              <w:t>88</w:t>
            </w:r>
          </w:p>
        </w:tc>
        <w:tc>
          <w:tcPr>
            <w:tcW w:w="958" w:type="dxa"/>
            <w:tcBorders>
              <w:top w:val="nil"/>
              <w:left w:val="nil"/>
              <w:bottom w:val="single" w:sz="4" w:space="0" w:color="auto"/>
              <w:right w:val="single" w:sz="4" w:space="0" w:color="auto"/>
            </w:tcBorders>
            <w:shd w:val="clear" w:color="auto" w:fill="auto"/>
            <w:vAlign w:val="center"/>
            <w:hideMark/>
          </w:tcPr>
          <w:p w14:paraId="76F555BD" w14:textId="77777777" w:rsidR="002D6FF0" w:rsidRPr="001864F8" w:rsidRDefault="002D6FF0" w:rsidP="002D6FF0">
            <w:pPr>
              <w:jc w:val="center"/>
              <w:rPr>
                <w:rFonts w:ascii="Arial" w:hAnsi="Arial" w:cs="Arial"/>
                <w:sz w:val="16"/>
                <w:szCs w:val="16"/>
                <w:lang w:eastAsia="en-CA"/>
              </w:rPr>
            </w:pPr>
            <w:r w:rsidRPr="001864F8">
              <w:rPr>
                <w:rFonts w:ascii="Arial" w:hAnsi="Arial" w:cs="Arial"/>
                <w:sz w:val="16"/>
                <w:szCs w:val="16"/>
                <w:lang w:eastAsia="en-CA"/>
              </w:rPr>
              <w:t>120</w:t>
            </w:r>
          </w:p>
        </w:tc>
        <w:tc>
          <w:tcPr>
            <w:tcW w:w="928" w:type="dxa"/>
            <w:tcBorders>
              <w:top w:val="nil"/>
              <w:left w:val="nil"/>
              <w:bottom w:val="single" w:sz="4" w:space="0" w:color="auto"/>
              <w:right w:val="single" w:sz="8" w:space="0" w:color="auto"/>
            </w:tcBorders>
            <w:shd w:val="clear" w:color="auto" w:fill="auto"/>
            <w:vAlign w:val="center"/>
            <w:hideMark/>
          </w:tcPr>
          <w:p w14:paraId="3CE72D32" w14:textId="77777777" w:rsidR="002D6FF0" w:rsidRPr="001864F8" w:rsidRDefault="002D6FF0" w:rsidP="002D6FF0">
            <w:pPr>
              <w:jc w:val="center"/>
              <w:rPr>
                <w:rFonts w:ascii="Arial" w:hAnsi="Arial" w:cs="Arial"/>
                <w:sz w:val="16"/>
                <w:szCs w:val="16"/>
                <w:lang w:eastAsia="en-CA"/>
              </w:rPr>
            </w:pPr>
            <w:r w:rsidRPr="001864F8">
              <w:rPr>
                <w:rFonts w:ascii="Arial" w:hAnsi="Arial" w:cs="Arial"/>
                <w:sz w:val="16"/>
                <w:szCs w:val="16"/>
                <w:lang w:eastAsia="en-CA"/>
              </w:rPr>
              <w:t>152</w:t>
            </w:r>
          </w:p>
        </w:tc>
        <w:tc>
          <w:tcPr>
            <w:tcW w:w="340" w:type="dxa"/>
            <w:tcBorders>
              <w:top w:val="nil"/>
              <w:left w:val="nil"/>
              <w:bottom w:val="nil"/>
              <w:right w:val="nil"/>
            </w:tcBorders>
            <w:shd w:val="clear" w:color="auto" w:fill="auto"/>
            <w:noWrap/>
            <w:vAlign w:val="bottom"/>
            <w:hideMark/>
          </w:tcPr>
          <w:p w14:paraId="0BBDA29F" w14:textId="77777777" w:rsidR="002D6FF0" w:rsidRPr="001864F8" w:rsidRDefault="002D6FF0" w:rsidP="002D6FF0">
            <w:pPr>
              <w:jc w:val="center"/>
              <w:rPr>
                <w:rFonts w:ascii="Arial" w:hAnsi="Arial" w:cs="Arial"/>
                <w:sz w:val="16"/>
                <w:szCs w:val="16"/>
                <w:lang w:eastAsia="en-CA"/>
              </w:rPr>
            </w:pPr>
          </w:p>
        </w:tc>
        <w:tc>
          <w:tcPr>
            <w:tcW w:w="400"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05145DDF" w14:textId="77777777" w:rsidR="002D6FF0" w:rsidRPr="001864F8" w:rsidRDefault="002D6FF0" w:rsidP="002D6FF0">
            <w:pPr>
              <w:rPr>
                <w:rFonts w:ascii="Calibri" w:hAnsi="Calibri"/>
                <w:color w:val="000000"/>
                <w:sz w:val="22"/>
                <w:szCs w:val="22"/>
                <w:lang w:eastAsia="en-CA"/>
              </w:rPr>
            </w:pPr>
            <w:r w:rsidRPr="001864F8">
              <w:rPr>
                <w:rFonts w:ascii="Calibri" w:hAnsi="Calibri"/>
                <w:color w:val="000000"/>
                <w:sz w:val="22"/>
                <w:szCs w:val="22"/>
                <w:lang w:eastAsia="en-CA"/>
              </w:rPr>
              <w:t> </w:t>
            </w:r>
          </w:p>
        </w:tc>
        <w:tc>
          <w:tcPr>
            <w:tcW w:w="944" w:type="dxa"/>
            <w:tcBorders>
              <w:top w:val="nil"/>
              <w:left w:val="nil"/>
              <w:bottom w:val="nil"/>
              <w:right w:val="nil"/>
            </w:tcBorders>
            <w:shd w:val="clear" w:color="auto" w:fill="auto"/>
            <w:noWrap/>
            <w:vAlign w:val="bottom"/>
            <w:hideMark/>
          </w:tcPr>
          <w:p w14:paraId="7961D8A6" w14:textId="77777777" w:rsidR="002D6FF0" w:rsidRPr="001864F8" w:rsidRDefault="002D6FF0" w:rsidP="002D6FF0">
            <w:pPr>
              <w:rPr>
                <w:rFonts w:ascii="Calibri" w:hAnsi="Calibri"/>
                <w:color w:val="000000"/>
                <w:sz w:val="22"/>
                <w:szCs w:val="22"/>
                <w:lang w:eastAsia="en-CA"/>
              </w:rPr>
            </w:pPr>
            <w:r w:rsidRPr="001864F8">
              <w:rPr>
                <w:rFonts w:ascii="Calibri" w:hAnsi="Calibri"/>
                <w:color w:val="000000"/>
                <w:sz w:val="22"/>
                <w:szCs w:val="22"/>
                <w:lang w:eastAsia="en-CA"/>
              </w:rPr>
              <w:t>1 RU</w:t>
            </w:r>
          </w:p>
        </w:tc>
      </w:tr>
      <w:tr w:rsidR="002D6FF0" w:rsidRPr="001864F8" w14:paraId="70177C44" w14:textId="77777777" w:rsidTr="002079B9">
        <w:trPr>
          <w:trHeight w:val="300"/>
        </w:trPr>
        <w:tc>
          <w:tcPr>
            <w:tcW w:w="959" w:type="dxa"/>
            <w:tcBorders>
              <w:top w:val="nil"/>
              <w:left w:val="single" w:sz="8" w:space="0" w:color="auto"/>
              <w:bottom w:val="single" w:sz="4" w:space="0" w:color="auto"/>
              <w:right w:val="single" w:sz="8" w:space="0" w:color="auto"/>
            </w:tcBorders>
            <w:shd w:val="clear" w:color="auto" w:fill="auto"/>
            <w:vAlign w:val="center"/>
            <w:hideMark/>
          </w:tcPr>
          <w:p w14:paraId="4867B0AB" w14:textId="77777777" w:rsidR="002D6FF0" w:rsidRPr="001864F8" w:rsidRDefault="002D6FF0" w:rsidP="002D6FF0">
            <w:pPr>
              <w:jc w:val="center"/>
              <w:rPr>
                <w:rFonts w:ascii="Arial" w:hAnsi="Arial" w:cs="Arial"/>
                <w:color w:val="000000"/>
                <w:sz w:val="16"/>
                <w:szCs w:val="16"/>
                <w:lang w:eastAsia="en-CA"/>
              </w:rPr>
            </w:pPr>
            <w:r w:rsidRPr="001864F8">
              <w:rPr>
                <w:rFonts w:ascii="Arial" w:hAnsi="Arial" w:cs="Arial"/>
                <w:color w:val="000000"/>
                <w:sz w:val="16"/>
                <w:szCs w:val="16"/>
                <w:lang w:eastAsia="en-CA"/>
              </w:rPr>
              <w:t>1</w:t>
            </w:r>
          </w:p>
        </w:tc>
        <w:tc>
          <w:tcPr>
            <w:tcW w:w="959" w:type="dxa"/>
            <w:tcBorders>
              <w:top w:val="nil"/>
              <w:left w:val="nil"/>
              <w:bottom w:val="single" w:sz="4" w:space="0" w:color="auto"/>
              <w:right w:val="single" w:sz="4" w:space="0" w:color="auto"/>
            </w:tcBorders>
            <w:shd w:val="clear" w:color="auto" w:fill="auto"/>
            <w:vAlign w:val="center"/>
            <w:hideMark/>
          </w:tcPr>
          <w:p w14:paraId="4CF160E5" w14:textId="77777777" w:rsidR="002D6FF0" w:rsidRPr="001864F8" w:rsidRDefault="002D6FF0" w:rsidP="002D6FF0">
            <w:pPr>
              <w:jc w:val="center"/>
              <w:rPr>
                <w:rFonts w:ascii="Arial" w:hAnsi="Arial" w:cs="Arial"/>
                <w:color w:val="000000"/>
                <w:sz w:val="16"/>
                <w:szCs w:val="16"/>
                <w:lang w:eastAsia="en-CA"/>
              </w:rPr>
            </w:pPr>
            <w:r w:rsidRPr="001864F8">
              <w:rPr>
                <w:rFonts w:ascii="Arial" w:hAnsi="Arial" w:cs="Arial"/>
                <w:color w:val="000000"/>
                <w:sz w:val="16"/>
                <w:szCs w:val="16"/>
                <w:lang w:eastAsia="en-CA"/>
              </w:rPr>
              <w:t>24</w:t>
            </w:r>
          </w:p>
        </w:tc>
        <w:tc>
          <w:tcPr>
            <w:tcW w:w="958" w:type="dxa"/>
            <w:tcBorders>
              <w:top w:val="nil"/>
              <w:left w:val="nil"/>
              <w:bottom w:val="single" w:sz="4" w:space="0" w:color="auto"/>
              <w:right w:val="single" w:sz="4" w:space="0" w:color="auto"/>
            </w:tcBorders>
            <w:shd w:val="clear" w:color="000000" w:fill="C6E0B4"/>
            <w:vAlign w:val="center"/>
            <w:hideMark/>
          </w:tcPr>
          <w:p w14:paraId="631F03B0" w14:textId="77777777" w:rsidR="002D6FF0" w:rsidRPr="001864F8" w:rsidRDefault="002D6FF0" w:rsidP="002D6FF0">
            <w:pPr>
              <w:jc w:val="center"/>
              <w:rPr>
                <w:rFonts w:ascii="Arial" w:hAnsi="Arial" w:cs="Arial"/>
                <w:color w:val="000000"/>
                <w:sz w:val="16"/>
                <w:szCs w:val="16"/>
                <w:lang w:eastAsia="en-CA"/>
              </w:rPr>
            </w:pPr>
            <w:r w:rsidRPr="001864F8">
              <w:rPr>
                <w:rFonts w:ascii="Arial" w:hAnsi="Arial" w:cs="Arial"/>
                <w:color w:val="000000"/>
                <w:sz w:val="16"/>
                <w:szCs w:val="16"/>
                <w:lang w:eastAsia="en-CA"/>
              </w:rPr>
              <w:t>56</w:t>
            </w:r>
          </w:p>
        </w:tc>
        <w:tc>
          <w:tcPr>
            <w:tcW w:w="960" w:type="dxa"/>
            <w:tcBorders>
              <w:top w:val="nil"/>
              <w:left w:val="nil"/>
              <w:bottom w:val="single" w:sz="4" w:space="0" w:color="auto"/>
              <w:right w:val="single" w:sz="4" w:space="0" w:color="auto"/>
            </w:tcBorders>
            <w:shd w:val="clear" w:color="000000" w:fill="FFFFFF"/>
            <w:noWrap/>
            <w:vAlign w:val="bottom"/>
            <w:hideMark/>
          </w:tcPr>
          <w:p w14:paraId="37DD5041" w14:textId="77777777" w:rsidR="002D6FF0" w:rsidRPr="001864F8" w:rsidRDefault="002D6FF0" w:rsidP="002D6FF0">
            <w:pPr>
              <w:jc w:val="center"/>
              <w:rPr>
                <w:rFonts w:ascii="Arial" w:hAnsi="Arial" w:cs="Arial"/>
                <w:color w:val="000000"/>
                <w:sz w:val="16"/>
                <w:szCs w:val="16"/>
                <w:lang w:eastAsia="en-CA"/>
              </w:rPr>
            </w:pPr>
            <w:r w:rsidRPr="001864F8">
              <w:rPr>
                <w:rFonts w:ascii="Arial" w:hAnsi="Arial" w:cs="Arial"/>
                <w:color w:val="000000"/>
                <w:sz w:val="16"/>
                <w:szCs w:val="16"/>
                <w:lang w:eastAsia="en-CA"/>
              </w:rPr>
              <w:t>88</w:t>
            </w:r>
          </w:p>
        </w:tc>
        <w:tc>
          <w:tcPr>
            <w:tcW w:w="958" w:type="dxa"/>
            <w:tcBorders>
              <w:top w:val="nil"/>
              <w:left w:val="nil"/>
              <w:bottom w:val="single" w:sz="4" w:space="0" w:color="auto"/>
              <w:right w:val="single" w:sz="4" w:space="0" w:color="auto"/>
            </w:tcBorders>
            <w:shd w:val="clear" w:color="auto" w:fill="auto"/>
            <w:vAlign w:val="center"/>
            <w:hideMark/>
          </w:tcPr>
          <w:p w14:paraId="405C94DF" w14:textId="77777777" w:rsidR="002D6FF0" w:rsidRPr="001864F8" w:rsidRDefault="002D6FF0" w:rsidP="002D6FF0">
            <w:pPr>
              <w:jc w:val="center"/>
              <w:rPr>
                <w:rFonts w:ascii="Arial" w:hAnsi="Arial" w:cs="Arial"/>
                <w:color w:val="000000"/>
                <w:sz w:val="16"/>
                <w:szCs w:val="16"/>
                <w:lang w:eastAsia="en-CA"/>
              </w:rPr>
            </w:pPr>
            <w:r w:rsidRPr="001864F8">
              <w:rPr>
                <w:rFonts w:ascii="Arial" w:hAnsi="Arial" w:cs="Arial"/>
                <w:color w:val="000000"/>
                <w:sz w:val="16"/>
                <w:szCs w:val="16"/>
                <w:lang w:eastAsia="en-CA"/>
              </w:rPr>
              <w:t>144</w:t>
            </w:r>
          </w:p>
        </w:tc>
        <w:tc>
          <w:tcPr>
            <w:tcW w:w="958" w:type="dxa"/>
            <w:tcBorders>
              <w:top w:val="nil"/>
              <w:left w:val="nil"/>
              <w:bottom w:val="single" w:sz="4" w:space="0" w:color="auto"/>
              <w:right w:val="single" w:sz="4" w:space="0" w:color="auto"/>
            </w:tcBorders>
            <w:shd w:val="clear" w:color="auto" w:fill="auto"/>
            <w:vAlign w:val="center"/>
            <w:hideMark/>
          </w:tcPr>
          <w:p w14:paraId="3AC7FEE3" w14:textId="77777777" w:rsidR="002D6FF0" w:rsidRPr="001864F8" w:rsidRDefault="002D6FF0" w:rsidP="002D6FF0">
            <w:pPr>
              <w:jc w:val="center"/>
              <w:rPr>
                <w:rFonts w:ascii="Arial" w:hAnsi="Arial" w:cs="Arial"/>
                <w:sz w:val="16"/>
                <w:szCs w:val="16"/>
                <w:lang w:eastAsia="en-CA"/>
              </w:rPr>
            </w:pPr>
            <w:r w:rsidRPr="001864F8">
              <w:rPr>
                <w:rFonts w:ascii="Arial" w:hAnsi="Arial" w:cs="Arial"/>
                <w:sz w:val="16"/>
                <w:szCs w:val="16"/>
                <w:lang w:eastAsia="en-CA"/>
              </w:rPr>
              <w:t>176</w:t>
            </w:r>
          </w:p>
        </w:tc>
        <w:tc>
          <w:tcPr>
            <w:tcW w:w="928" w:type="dxa"/>
            <w:tcBorders>
              <w:top w:val="nil"/>
              <w:left w:val="nil"/>
              <w:bottom w:val="single" w:sz="4" w:space="0" w:color="auto"/>
              <w:right w:val="single" w:sz="8" w:space="0" w:color="auto"/>
            </w:tcBorders>
            <w:shd w:val="clear" w:color="000000" w:fill="FFFFFF"/>
            <w:noWrap/>
            <w:vAlign w:val="center"/>
            <w:hideMark/>
          </w:tcPr>
          <w:p w14:paraId="258A1612" w14:textId="77777777" w:rsidR="002D6FF0" w:rsidRPr="001864F8" w:rsidRDefault="002D6FF0" w:rsidP="002D6FF0">
            <w:pPr>
              <w:jc w:val="center"/>
              <w:rPr>
                <w:rFonts w:ascii="Arial" w:hAnsi="Arial" w:cs="Arial"/>
                <w:color w:val="000000"/>
                <w:sz w:val="16"/>
                <w:szCs w:val="16"/>
                <w:lang w:eastAsia="en-CA"/>
              </w:rPr>
            </w:pPr>
            <w:r w:rsidRPr="001864F8">
              <w:rPr>
                <w:rFonts w:ascii="Arial" w:hAnsi="Arial" w:cs="Arial"/>
                <w:color w:val="000000"/>
                <w:sz w:val="16"/>
                <w:szCs w:val="16"/>
                <w:lang w:eastAsia="en-CA"/>
              </w:rPr>
              <w:t>208</w:t>
            </w:r>
          </w:p>
        </w:tc>
        <w:tc>
          <w:tcPr>
            <w:tcW w:w="340" w:type="dxa"/>
            <w:tcBorders>
              <w:top w:val="nil"/>
              <w:left w:val="nil"/>
              <w:bottom w:val="nil"/>
              <w:right w:val="nil"/>
            </w:tcBorders>
            <w:shd w:val="clear" w:color="auto" w:fill="auto"/>
            <w:noWrap/>
            <w:vAlign w:val="bottom"/>
            <w:hideMark/>
          </w:tcPr>
          <w:p w14:paraId="3D7D6E95" w14:textId="77777777" w:rsidR="002D6FF0" w:rsidRPr="001864F8" w:rsidRDefault="002D6FF0" w:rsidP="002D6FF0">
            <w:pPr>
              <w:jc w:val="center"/>
              <w:rPr>
                <w:rFonts w:ascii="Arial" w:hAnsi="Arial" w:cs="Arial"/>
                <w:color w:val="000000"/>
                <w:sz w:val="16"/>
                <w:szCs w:val="16"/>
                <w:lang w:eastAsia="en-CA"/>
              </w:rPr>
            </w:pPr>
          </w:p>
        </w:tc>
        <w:tc>
          <w:tcPr>
            <w:tcW w:w="400" w:type="dxa"/>
            <w:tcBorders>
              <w:top w:val="nil"/>
              <w:left w:val="single" w:sz="4" w:space="0" w:color="auto"/>
              <w:bottom w:val="single" w:sz="4" w:space="0" w:color="auto"/>
              <w:right w:val="single" w:sz="4" w:space="0" w:color="auto"/>
            </w:tcBorders>
            <w:shd w:val="clear" w:color="000000" w:fill="8EA9DB"/>
            <w:noWrap/>
            <w:vAlign w:val="bottom"/>
            <w:hideMark/>
          </w:tcPr>
          <w:p w14:paraId="10080CE5" w14:textId="77777777" w:rsidR="002D6FF0" w:rsidRPr="001864F8" w:rsidRDefault="002D6FF0" w:rsidP="002D6FF0">
            <w:pPr>
              <w:rPr>
                <w:rFonts w:ascii="Calibri" w:hAnsi="Calibri"/>
                <w:color w:val="000000"/>
                <w:sz w:val="22"/>
                <w:szCs w:val="22"/>
                <w:lang w:eastAsia="en-CA"/>
              </w:rPr>
            </w:pPr>
            <w:r w:rsidRPr="001864F8">
              <w:rPr>
                <w:rFonts w:ascii="Calibri" w:hAnsi="Calibri"/>
                <w:color w:val="000000"/>
                <w:sz w:val="22"/>
                <w:szCs w:val="22"/>
                <w:lang w:eastAsia="en-CA"/>
              </w:rPr>
              <w:t> </w:t>
            </w:r>
          </w:p>
        </w:tc>
        <w:tc>
          <w:tcPr>
            <w:tcW w:w="1347" w:type="dxa"/>
            <w:gridSpan w:val="2"/>
            <w:tcBorders>
              <w:top w:val="nil"/>
              <w:left w:val="nil"/>
              <w:bottom w:val="nil"/>
              <w:right w:val="nil"/>
            </w:tcBorders>
            <w:shd w:val="clear" w:color="auto" w:fill="auto"/>
            <w:noWrap/>
            <w:vAlign w:val="bottom"/>
            <w:hideMark/>
          </w:tcPr>
          <w:p w14:paraId="1FE35A9A" w14:textId="77777777" w:rsidR="002D6FF0" w:rsidRPr="001864F8" w:rsidRDefault="002D6FF0" w:rsidP="002D6FF0">
            <w:pPr>
              <w:rPr>
                <w:rFonts w:ascii="Calibri" w:hAnsi="Calibri"/>
                <w:color w:val="000000"/>
                <w:sz w:val="22"/>
                <w:szCs w:val="22"/>
                <w:lang w:eastAsia="en-CA"/>
              </w:rPr>
            </w:pPr>
            <w:r w:rsidRPr="001864F8">
              <w:rPr>
                <w:rFonts w:ascii="Calibri" w:hAnsi="Calibri"/>
                <w:color w:val="000000"/>
                <w:sz w:val="22"/>
                <w:szCs w:val="22"/>
                <w:lang w:eastAsia="en-CA"/>
              </w:rPr>
              <w:t>2 RUs</w:t>
            </w:r>
          </w:p>
        </w:tc>
      </w:tr>
      <w:tr w:rsidR="002D6FF0" w:rsidRPr="001864F8" w14:paraId="325BF62C" w14:textId="77777777" w:rsidTr="002079B9">
        <w:trPr>
          <w:gridAfter w:val="1"/>
          <w:wAfter w:w="403" w:type="dxa"/>
          <w:trHeight w:val="315"/>
        </w:trPr>
        <w:tc>
          <w:tcPr>
            <w:tcW w:w="959" w:type="dxa"/>
            <w:tcBorders>
              <w:top w:val="nil"/>
              <w:left w:val="single" w:sz="8" w:space="0" w:color="auto"/>
              <w:bottom w:val="single" w:sz="4" w:space="0" w:color="auto"/>
              <w:right w:val="single" w:sz="8" w:space="0" w:color="auto"/>
            </w:tcBorders>
            <w:shd w:val="clear" w:color="auto" w:fill="auto"/>
            <w:vAlign w:val="center"/>
            <w:hideMark/>
          </w:tcPr>
          <w:p w14:paraId="500730FE" w14:textId="77777777" w:rsidR="002D6FF0" w:rsidRPr="001864F8" w:rsidRDefault="002D6FF0" w:rsidP="002D6FF0">
            <w:pPr>
              <w:jc w:val="center"/>
              <w:rPr>
                <w:rFonts w:ascii="Arial" w:hAnsi="Arial" w:cs="Arial"/>
                <w:color w:val="000000"/>
                <w:sz w:val="16"/>
                <w:szCs w:val="16"/>
                <w:lang w:eastAsia="en-CA"/>
              </w:rPr>
            </w:pPr>
            <w:r w:rsidRPr="001864F8">
              <w:rPr>
                <w:rFonts w:ascii="Arial" w:hAnsi="Arial" w:cs="Arial"/>
                <w:color w:val="000000"/>
                <w:sz w:val="16"/>
                <w:szCs w:val="16"/>
                <w:lang w:eastAsia="en-CA"/>
              </w:rPr>
              <w:t>2</w:t>
            </w:r>
          </w:p>
        </w:tc>
        <w:tc>
          <w:tcPr>
            <w:tcW w:w="959" w:type="dxa"/>
            <w:tcBorders>
              <w:top w:val="nil"/>
              <w:left w:val="nil"/>
              <w:bottom w:val="single" w:sz="4" w:space="0" w:color="auto"/>
              <w:right w:val="single" w:sz="4" w:space="0" w:color="auto"/>
            </w:tcBorders>
            <w:shd w:val="clear" w:color="auto" w:fill="auto"/>
            <w:vAlign w:val="center"/>
            <w:hideMark/>
          </w:tcPr>
          <w:p w14:paraId="3EEF5684" w14:textId="77777777" w:rsidR="002D6FF0" w:rsidRPr="001864F8" w:rsidRDefault="002D6FF0" w:rsidP="002D6FF0">
            <w:pPr>
              <w:jc w:val="center"/>
              <w:rPr>
                <w:rFonts w:ascii="Arial" w:hAnsi="Arial" w:cs="Arial"/>
                <w:color w:val="000000"/>
                <w:sz w:val="16"/>
                <w:szCs w:val="16"/>
                <w:lang w:eastAsia="en-CA"/>
              </w:rPr>
            </w:pPr>
            <w:r w:rsidRPr="001864F8">
              <w:rPr>
                <w:rFonts w:ascii="Arial" w:hAnsi="Arial" w:cs="Arial"/>
                <w:color w:val="000000"/>
                <w:sz w:val="16"/>
                <w:szCs w:val="16"/>
                <w:lang w:eastAsia="en-CA"/>
              </w:rPr>
              <w:t>32</w:t>
            </w:r>
          </w:p>
        </w:tc>
        <w:tc>
          <w:tcPr>
            <w:tcW w:w="958" w:type="dxa"/>
            <w:tcBorders>
              <w:top w:val="nil"/>
              <w:left w:val="nil"/>
              <w:bottom w:val="single" w:sz="4" w:space="0" w:color="auto"/>
              <w:right w:val="single" w:sz="4" w:space="0" w:color="auto"/>
            </w:tcBorders>
            <w:shd w:val="clear" w:color="000000" w:fill="C6E0B4"/>
            <w:vAlign w:val="center"/>
            <w:hideMark/>
          </w:tcPr>
          <w:p w14:paraId="7ED6E269" w14:textId="77777777" w:rsidR="002D6FF0" w:rsidRPr="001864F8" w:rsidRDefault="002D6FF0" w:rsidP="002D6FF0">
            <w:pPr>
              <w:jc w:val="center"/>
              <w:rPr>
                <w:rFonts w:ascii="Arial" w:hAnsi="Arial" w:cs="Arial"/>
                <w:color w:val="000000"/>
                <w:sz w:val="16"/>
                <w:szCs w:val="16"/>
                <w:lang w:eastAsia="en-CA"/>
              </w:rPr>
            </w:pPr>
            <w:r w:rsidRPr="001864F8">
              <w:rPr>
                <w:rFonts w:ascii="Arial" w:hAnsi="Arial" w:cs="Arial"/>
                <w:color w:val="000000"/>
                <w:sz w:val="16"/>
                <w:szCs w:val="16"/>
                <w:lang w:eastAsia="en-CA"/>
              </w:rPr>
              <w:t>72</w:t>
            </w:r>
          </w:p>
        </w:tc>
        <w:tc>
          <w:tcPr>
            <w:tcW w:w="960" w:type="dxa"/>
            <w:tcBorders>
              <w:top w:val="nil"/>
              <w:left w:val="nil"/>
              <w:bottom w:val="single" w:sz="4" w:space="0" w:color="auto"/>
              <w:right w:val="single" w:sz="4" w:space="0" w:color="auto"/>
            </w:tcBorders>
            <w:shd w:val="clear" w:color="000000" w:fill="8EA9DB"/>
            <w:noWrap/>
            <w:vAlign w:val="bottom"/>
            <w:hideMark/>
          </w:tcPr>
          <w:p w14:paraId="14B8DBE5" w14:textId="77777777" w:rsidR="002D6FF0" w:rsidRPr="001864F8" w:rsidRDefault="002D6FF0" w:rsidP="002D6FF0">
            <w:pPr>
              <w:jc w:val="center"/>
              <w:rPr>
                <w:rFonts w:ascii="Arial" w:hAnsi="Arial" w:cs="Arial"/>
                <w:color w:val="000000"/>
                <w:sz w:val="16"/>
                <w:szCs w:val="16"/>
                <w:lang w:eastAsia="en-CA"/>
              </w:rPr>
            </w:pPr>
            <w:r w:rsidRPr="001864F8">
              <w:rPr>
                <w:rFonts w:ascii="Arial" w:hAnsi="Arial" w:cs="Arial"/>
                <w:color w:val="000000"/>
                <w:sz w:val="16"/>
                <w:szCs w:val="16"/>
                <w:lang w:eastAsia="en-CA"/>
              </w:rPr>
              <w:t>144</w:t>
            </w:r>
          </w:p>
        </w:tc>
        <w:tc>
          <w:tcPr>
            <w:tcW w:w="958" w:type="dxa"/>
            <w:tcBorders>
              <w:top w:val="nil"/>
              <w:left w:val="nil"/>
              <w:bottom w:val="single" w:sz="4" w:space="0" w:color="auto"/>
              <w:right w:val="single" w:sz="4" w:space="0" w:color="auto"/>
            </w:tcBorders>
            <w:shd w:val="clear" w:color="auto" w:fill="auto"/>
            <w:vAlign w:val="center"/>
            <w:hideMark/>
          </w:tcPr>
          <w:p w14:paraId="12D89C83" w14:textId="77777777" w:rsidR="002D6FF0" w:rsidRPr="001864F8" w:rsidRDefault="002D6FF0" w:rsidP="002D6FF0">
            <w:pPr>
              <w:jc w:val="center"/>
              <w:rPr>
                <w:rFonts w:ascii="Arial" w:hAnsi="Arial" w:cs="Arial"/>
                <w:sz w:val="16"/>
                <w:szCs w:val="16"/>
                <w:lang w:eastAsia="en-CA"/>
              </w:rPr>
            </w:pPr>
            <w:r w:rsidRPr="001864F8">
              <w:rPr>
                <w:rFonts w:ascii="Arial" w:hAnsi="Arial" w:cs="Arial"/>
                <w:sz w:val="16"/>
                <w:szCs w:val="16"/>
                <w:lang w:eastAsia="en-CA"/>
              </w:rPr>
              <w:t>176</w:t>
            </w:r>
          </w:p>
        </w:tc>
        <w:tc>
          <w:tcPr>
            <w:tcW w:w="958" w:type="dxa"/>
            <w:tcBorders>
              <w:top w:val="nil"/>
              <w:left w:val="nil"/>
              <w:bottom w:val="single" w:sz="4" w:space="0" w:color="auto"/>
              <w:right w:val="single" w:sz="4" w:space="0" w:color="auto"/>
            </w:tcBorders>
            <w:shd w:val="clear" w:color="auto" w:fill="auto"/>
            <w:vAlign w:val="center"/>
            <w:hideMark/>
          </w:tcPr>
          <w:p w14:paraId="1AF90989" w14:textId="77777777" w:rsidR="002D6FF0" w:rsidRPr="001864F8" w:rsidRDefault="002D6FF0" w:rsidP="002D6FF0">
            <w:pPr>
              <w:jc w:val="center"/>
              <w:rPr>
                <w:rFonts w:ascii="Arial" w:hAnsi="Arial" w:cs="Arial"/>
                <w:sz w:val="16"/>
                <w:szCs w:val="16"/>
                <w:lang w:eastAsia="en-CA"/>
              </w:rPr>
            </w:pPr>
            <w:r w:rsidRPr="001864F8">
              <w:rPr>
                <w:rFonts w:ascii="Arial" w:hAnsi="Arial" w:cs="Arial"/>
                <w:sz w:val="16"/>
                <w:szCs w:val="16"/>
                <w:lang w:eastAsia="en-CA"/>
              </w:rPr>
              <w:t>208</w:t>
            </w:r>
          </w:p>
        </w:tc>
        <w:tc>
          <w:tcPr>
            <w:tcW w:w="928" w:type="dxa"/>
            <w:tcBorders>
              <w:top w:val="nil"/>
              <w:left w:val="nil"/>
              <w:bottom w:val="single" w:sz="4" w:space="0" w:color="auto"/>
              <w:right w:val="single" w:sz="8" w:space="0" w:color="auto"/>
            </w:tcBorders>
            <w:shd w:val="clear" w:color="000000" w:fill="FFFFFF"/>
            <w:noWrap/>
            <w:vAlign w:val="center"/>
            <w:hideMark/>
          </w:tcPr>
          <w:p w14:paraId="5EEF8C3B" w14:textId="77777777" w:rsidR="002D6FF0" w:rsidRPr="001864F8" w:rsidRDefault="002D6FF0" w:rsidP="002D6FF0">
            <w:pPr>
              <w:jc w:val="center"/>
              <w:rPr>
                <w:rFonts w:ascii="Arial" w:hAnsi="Arial" w:cs="Arial"/>
                <w:sz w:val="16"/>
                <w:szCs w:val="16"/>
                <w:lang w:eastAsia="en-CA"/>
              </w:rPr>
            </w:pPr>
            <w:r w:rsidRPr="001864F8">
              <w:rPr>
                <w:rFonts w:ascii="Arial" w:hAnsi="Arial" w:cs="Arial"/>
                <w:sz w:val="16"/>
                <w:szCs w:val="16"/>
                <w:lang w:eastAsia="en-CA"/>
              </w:rPr>
              <w:t>256</w:t>
            </w:r>
          </w:p>
        </w:tc>
        <w:tc>
          <w:tcPr>
            <w:tcW w:w="340" w:type="dxa"/>
            <w:tcBorders>
              <w:top w:val="nil"/>
              <w:left w:val="nil"/>
              <w:bottom w:val="nil"/>
              <w:right w:val="nil"/>
            </w:tcBorders>
            <w:shd w:val="clear" w:color="auto" w:fill="auto"/>
            <w:noWrap/>
            <w:vAlign w:val="bottom"/>
            <w:hideMark/>
          </w:tcPr>
          <w:p w14:paraId="26E3ADDE" w14:textId="77777777" w:rsidR="002D6FF0" w:rsidRPr="001864F8" w:rsidRDefault="002D6FF0" w:rsidP="002D6FF0">
            <w:pPr>
              <w:jc w:val="center"/>
              <w:rPr>
                <w:rFonts w:ascii="Arial" w:hAnsi="Arial" w:cs="Arial"/>
                <w:sz w:val="16"/>
                <w:szCs w:val="16"/>
                <w:lang w:eastAsia="en-CA"/>
              </w:rPr>
            </w:pPr>
          </w:p>
        </w:tc>
        <w:tc>
          <w:tcPr>
            <w:tcW w:w="400" w:type="dxa"/>
            <w:tcBorders>
              <w:top w:val="nil"/>
              <w:left w:val="single" w:sz="4" w:space="0" w:color="auto"/>
              <w:bottom w:val="single" w:sz="4" w:space="0" w:color="auto"/>
              <w:right w:val="single" w:sz="4" w:space="0" w:color="auto"/>
            </w:tcBorders>
            <w:shd w:val="clear" w:color="000000" w:fill="F4B084"/>
            <w:noWrap/>
            <w:vAlign w:val="bottom"/>
            <w:hideMark/>
          </w:tcPr>
          <w:p w14:paraId="0791EFD9" w14:textId="77777777" w:rsidR="002D6FF0" w:rsidRPr="001864F8" w:rsidRDefault="002D6FF0" w:rsidP="002D6FF0">
            <w:pPr>
              <w:rPr>
                <w:rFonts w:ascii="Calibri" w:hAnsi="Calibri"/>
                <w:color w:val="000000"/>
                <w:sz w:val="22"/>
                <w:szCs w:val="22"/>
                <w:lang w:eastAsia="en-CA"/>
              </w:rPr>
            </w:pPr>
            <w:r w:rsidRPr="001864F8">
              <w:rPr>
                <w:rFonts w:ascii="Calibri" w:hAnsi="Calibri"/>
                <w:color w:val="000000"/>
                <w:sz w:val="22"/>
                <w:szCs w:val="22"/>
                <w:lang w:eastAsia="en-CA"/>
              </w:rPr>
              <w:t> </w:t>
            </w:r>
          </w:p>
        </w:tc>
        <w:tc>
          <w:tcPr>
            <w:tcW w:w="944" w:type="dxa"/>
            <w:tcBorders>
              <w:top w:val="nil"/>
              <w:left w:val="nil"/>
              <w:bottom w:val="nil"/>
              <w:right w:val="nil"/>
            </w:tcBorders>
            <w:shd w:val="clear" w:color="auto" w:fill="auto"/>
            <w:noWrap/>
            <w:vAlign w:val="bottom"/>
            <w:hideMark/>
          </w:tcPr>
          <w:p w14:paraId="04AB1547" w14:textId="77777777" w:rsidR="002D6FF0" w:rsidRPr="001864F8" w:rsidRDefault="002D6FF0" w:rsidP="002D6FF0">
            <w:pPr>
              <w:rPr>
                <w:rFonts w:ascii="Calibri" w:hAnsi="Calibri"/>
                <w:color w:val="000000"/>
                <w:sz w:val="22"/>
                <w:szCs w:val="22"/>
                <w:lang w:eastAsia="en-CA"/>
              </w:rPr>
            </w:pPr>
            <w:r w:rsidRPr="001864F8">
              <w:rPr>
                <w:rFonts w:ascii="Calibri" w:hAnsi="Calibri"/>
                <w:color w:val="000000"/>
                <w:sz w:val="22"/>
                <w:szCs w:val="22"/>
                <w:lang w:eastAsia="en-CA"/>
              </w:rPr>
              <w:t>4 RUs</w:t>
            </w:r>
          </w:p>
        </w:tc>
      </w:tr>
      <w:tr w:rsidR="002D6FF0" w:rsidRPr="001864F8" w14:paraId="506C9F70" w14:textId="77777777" w:rsidTr="002079B9">
        <w:trPr>
          <w:gridAfter w:val="1"/>
          <w:wAfter w:w="403" w:type="dxa"/>
          <w:trHeight w:val="300"/>
        </w:trPr>
        <w:tc>
          <w:tcPr>
            <w:tcW w:w="959" w:type="dxa"/>
            <w:tcBorders>
              <w:top w:val="nil"/>
              <w:left w:val="single" w:sz="8" w:space="0" w:color="auto"/>
              <w:bottom w:val="single" w:sz="4" w:space="0" w:color="auto"/>
              <w:right w:val="single" w:sz="8" w:space="0" w:color="auto"/>
            </w:tcBorders>
            <w:shd w:val="clear" w:color="auto" w:fill="auto"/>
            <w:vAlign w:val="center"/>
            <w:hideMark/>
          </w:tcPr>
          <w:p w14:paraId="0CFFC45D" w14:textId="77777777" w:rsidR="002D6FF0" w:rsidRPr="001864F8" w:rsidRDefault="002D6FF0" w:rsidP="002D6FF0">
            <w:pPr>
              <w:jc w:val="center"/>
              <w:rPr>
                <w:rFonts w:ascii="Arial" w:hAnsi="Arial" w:cs="Arial"/>
                <w:color w:val="000000"/>
                <w:sz w:val="16"/>
                <w:szCs w:val="16"/>
                <w:lang w:eastAsia="en-CA"/>
              </w:rPr>
            </w:pPr>
            <w:r w:rsidRPr="001864F8">
              <w:rPr>
                <w:rFonts w:ascii="Arial" w:hAnsi="Arial" w:cs="Arial"/>
                <w:color w:val="000000"/>
                <w:sz w:val="16"/>
                <w:szCs w:val="16"/>
                <w:lang w:eastAsia="en-CA"/>
              </w:rPr>
              <w:t>3</w:t>
            </w:r>
          </w:p>
        </w:tc>
        <w:tc>
          <w:tcPr>
            <w:tcW w:w="959" w:type="dxa"/>
            <w:tcBorders>
              <w:top w:val="nil"/>
              <w:left w:val="nil"/>
              <w:bottom w:val="single" w:sz="4" w:space="0" w:color="auto"/>
              <w:right w:val="single" w:sz="4" w:space="0" w:color="auto"/>
            </w:tcBorders>
            <w:shd w:val="clear" w:color="auto" w:fill="auto"/>
            <w:vAlign w:val="center"/>
            <w:hideMark/>
          </w:tcPr>
          <w:p w14:paraId="4B1CD71C" w14:textId="77777777" w:rsidR="002D6FF0" w:rsidRPr="001864F8" w:rsidRDefault="002D6FF0" w:rsidP="002D6FF0">
            <w:pPr>
              <w:jc w:val="center"/>
              <w:rPr>
                <w:rFonts w:ascii="Arial" w:hAnsi="Arial" w:cs="Arial"/>
                <w:color w:val="000000"/>
                <w:sz w:val="16"/>
                <w:szCs w:val="16"/>
                <w:lang w:eastAsia="en-CA"/>
              </w:rPr>
            </w:pPr>
            <w:r w:rsidRPr="001864F8">
              <w:rPr>
                <w:rFonts w:ascii="Arial" w:hAnsi="Arial" w:cs="Arial"/>
                <w:color w:val="000000"/>
                <w:sz w:val="16"/>
                <w:szCs w:val="16"/>
                <w:lang w:eastAsia="en-CA"/>
              </w:rPr>
              <w:t>40</w:t>
            </w:r>
          </w:p>
        </w:tc>
        <w:tc>
          <w:tcPr>
            <w:tcW w:w="958" w:type="dxa"/>
            <w:tcBorders>
              <w:top w:val="nil"/>
              <w:left w:val="nil"/>
              <w:bottom w:val="single" w:sz="4" w:space="0" w:color="auto"/>
              <w:right w:val="single" w:sz="4" w:space="0" w:color="auto"/>
            </w:tcBorders>
            <w:shd w:val="clear" w:color="000000" w:fill="C6E0B4"/>
            <w:vAlign w:val="center"/>
            <w:hideMark/>
          </w:tcPr>
          <w:p w14:paraId="2C753746" w14:textId="77777777" w:rsidR="002D6FF0" w:rsidRPr="001864F8" w:rsidRDefault="002D6FF0" w:rsidP="002D6FF0">
            <w:pPr>
              <w:jc w:val="center"/>
              <w:rPr>
                <w:rFonts w:ascii="Arial" w:hAnsi="Arial" w:cs="Arial"/>
                <w:color w:val="000000"/>
                <w:sz w:val="16"/>
                <w:szCs w:val="16"/>
                <w:lang w:eastAsia="en-CA"/>
              </w:rPr>
            </w:pPr>
            <w:r w:rsidRPr="001864F8">
              <w:rPr>
                <w:rFonts w:ascii="Arial" w:hAnsi="Arial" w:cs="Arial"/>
                <w:color w:val="000000"/>
                <w:sz w:val="16"/>
                <w:szCs w:val="16"/>
                <w:lang w:eastAsia="en-CA"/>
              </w:rPr>
              <w:t>104</w:t>
            </w:r>
          </w:p>
        </w:tc>
        <w:tc>
          <w:tcPr>
            <w:tcW w:w="960" w:type="dxa"/>
            <w:tcBorders>
              <w:top w:val="nil"/>
              <w:left w:val="nil"/>
              <w:bottom w:val="single" w:sz="4" w:space="0" w:color="auto"/>
              <w:right w:val="single" w:sz="4" w:space="0" w:color="auto"/>
            </w:tcBorders>
            <w:shd w:val="clear" w:color="000000" w:fill="8EA9DB"/>
            <w:noWrap/>
            <w:vAlign w:val="bottom"/>
            <w:hideMark/>
          </w:tcPr>
          <w:p w14:paraId="27D633B3" w14:textId="77777777" w:rsidR="002D6FF0" w:rsidRPr="001864F8" w:rsidRDefault="002D6FF0" w:rsidP="002D6FF0">
            <w:pPr>
              <w:jc w:val="center"/>
              <w:rPr>
                <w:rFonts w:ascii="Arial" w:hAnsi="Arial" w:cs="Arial"/>
                <w:color w:val="000000"/>
                <w:sz w:val="16"/>
                <w:szCs w:val="16"/>
                <w:lang w:eastAsia="en-CA"/>
              </w:rPr>
            </w:pPr>
            <w:r w:rsidRPr="001864F8">
              <w:rPr>
                <w:rFonts w:ascii="Arial" w:hAnsi="Arial" w:cs="Arial"/>
                <w:color w:val="000000"/>
                <w:sz w:val="16"/>
                <w:szCs w:val="16"/>
                <w:lang w:eastAsia="en-CA"/>
              </w:rPr>
              <w:t>176</w:t>
            </w:r>
          </w:p>
        </w:tc>
        <w:tc>
          <w:tcPr>
            <w:tcW w:w="958" w:type="dxa"/>
            <w:tcBorders>
              <w:top w:val="nil"/>
              <w:left w:val="nil"/>
              <w:bottom w:val="single" w:sz="4" w:space="0" w:color="auto"/>
              <w:right w:val="single" w:sz="4" w:space="0" w:color="auto"/>
            </w:tcBorders>
            <w:shd w:val="clear" w:color="auto" w:fill="auto"/>
            <w:vAlign w:val="center"/>
            <w:hideMark/>
          </w:tcPr>
          <w:p w14:paraId="5F8A2780" w14:textId="77777777" w:rsidR="002D6FF0" w:rsidRPr="001864F8" w:rsidRDefault="002D6FF0" w:rsidP="002D6FF0">
            <w:pPr>
              <w:jc w:val="center"/>
              <w:rPr>
                <w:rFonts w:ascii="Arial" w:hAnsi="Arial" w:cs="Arial"/>
                <w:sz w:val="16"/>
                <w:szCs w:val="16"/>
                <w:lang w:eastAsia="en-CA"/>
              </w:rPr>
            </w:pPr>
            <w:r w:rsidRPr="001864F8">
              <w:rPr>
                <w:rFonts w:ascii="Arial" w:hAnsi="Arial" w:cs="Arial"/>
                <w:sz w:val="16"/>
                <w:szCs w:val="16"/>
                <w:lang w:eastAsia="en-CA"/>
              </w:rPr>
              <w:t>208</w:t>
            </w:r>
          </w:p>
        </w:tc>
        <w:tc>
          <w:tcPr>
            <w:tcW w:w="958" w:type="dxa"/>
            <w:tcBorders>
              <w:top w:val="nil"/>
              <w:left w:val="nil"/>
              <w:bottom w:val="single" w:sz="4" w:space="0" w:color="auto"/>
              <w:right w:val="single" w:sz="4" w:space="0" w:color="auto"/>
            </w:tcBorders>
            <w:shd w:val="clear" w:color="auto" w:fill="auto"/>
            <w:vAlign w:val="center"/>
            <w:hideMark/>
          </w:tcPr>
          <w:p w14:paraId="521A52A9" w14:textId="77777777" w:rsidR="002D6FF0" w:rsidRPr="001864F8" w:rsidRDefault="002D6FF0" w:rsidP="002D6FF0">
            <w:pPr>
              <w:jc w:val="center"/>
              <w:rPr>
                <w:rFonts w:ascii="Arial" w:hAnsi="Arial" w:cs="Arial"/>
                <w:sz w:val="16"/>
                <w:szCs w:val="16"/>
                <w:lang w:eastAsia="en-CA"/>
              </w:rPr>
            </w:pPr>
            <w:r w:rsidRPr="001864F8">
              <w:rPr>
                <w:rFonts w:ascii="Arial" w:hAnsi="Arial" w:cs="Arial"/>
                <w:sz w:val="16"/>
                <w:szCs w:val="16"/>
                <w:lang w:eastAsia="en-CA"/>
              </w:rPr>
              <w:t>256</w:t>
            </w:r>
          </w:p>
        </w:tc>
        <w:tc>
          <w:tcPr>
            <w:tcW w:w="928" w:type="dxa"/>
            <w:tcBorders>
              <w:top w:val="nil"/>
              <w:left w:val="nil"/>
              <w:bottom w:val="single" w:sz="4" w:space="0" w:color="auto"/>
              <w:right w:val="single" w:sz="8" w:space="0" w:color="auto"/>
            </w:tcBorders>
            <w:shd w:val="clear" w:color="000000" w:fill="F4B084"/>
            <w:noWrap/>
            <w:vAlign w:val="center"/>
            <w:hideMark/>
          </w:tcPr>
          <w:p w14:paraId="56E1EC38" w14:textId="77777777" w:rsidR="002D6FF0" w:rsidRPr="001864F8" w:rsidRDefault="002D6FF0" w:rsidP="002D6FF0">
            <w:pPr>
              <w:jc w:val="center"/>
              <w:rPr>
                <w:rFonts w:ascii="Arial" w:hAnsi="Arial" w:cs="Arial"/>
                <w:sz w:val="16"/>
                <w:szCs w:val="16"/>
                <w:lang w:eastAsia="en-CA"/>
              </w:rPr>
            </w:pPr>
            <w:r w:rsidRPr="001864F8">
              <w:rPr>
                <w:rFonts w:ascii="Arial" w:hAnsi="Arial" w:cs="Arial"/>
                <w:sz w:val="16"/>
                <w:szCs w:val="16"/>
                <w:lang w:eastAsia="en-CA"/>
              </w:rPr>
              <w:t>328</w:t>
            </w:r>
          </w:p>
        </w:tc>
        <w:tc>
          <w:tcPr>
            <w:tcW w:w="340" w:type="dxa"/>
            <w:tcBorders>
              <w:top w:val="nil"/>
              <w:left w:val="nil"/>
              <w:bottom w:val="nil"/>
              <w:right w:val="nil"/>
            </w:tcBorders>
            <w:shd w:val="clear" w:color="auto" w:fill="auto"/>
            <w:noWrap/>
            <w:vAlign w:val="bottom"/>
            <w:hideMark/>
          </w:tcPr>
          <w:p w14:paraId="342FFD7B" w14:textId="77777777" w:rsidR="002D6FF0" w:rsidRPr="001864F8" w:rsidRDefault="002D6FF0" w:rsidP="002D6FF0">
            <w:pPr>
              <w:jc w:val="center"/>
              <w:rPr>
                <w:rFonts w:ascii="Arial" w:hAnsi="Arial" w:cs="Arial"/>
                <w:sz w:val="16"/>
                <w:szCs w:val="16"/>
                <w:lang w:eastAsia="en-CA"/>
              </w:rPr>
            </w:pPr>
          </w:p>
        </w:tc>
        <w:tc>
          <w:tcPr>
            <w:tcW w:w="400" w:type="dxa"/>
            <w:tcBorders>
              <w:top w:val="nil"/>
              <w:left w:val="nil"/>
              <w:bottom w:val="nil"/>
              <w:right w:val="nil"/>
            </w:tcBorders>
            <w:shd w:val="clear" w:color="auto" w:fill="auto"/>
            <w:noWrap/>
            <w:vAlign w:val="bottom"/>
            <w:hideMark/>
          </w:tcPr>
          <w:p w14:paraId="301C290F" w14:textId="77777777" w:rsidR="002D6FF0" w:rsidRPr="001864F8" w:rsidRDefault="002D6FF0" w:rsidP="002D6FF0">
            <w:pPr>
              <w:rPr>
                <w:szCs w:val="20"/>
                <w:lang w:eastAsia="en-CA"/>
              </w:rPr>
            </w:pPr>
          </w:p>
        </w:tc>
        <w:tc>
          <w:tcPr>
            <w:tcW w:w="944" w:type="dxa"/>
            <w:tcBorders>
              <w:top w:val="nil"/>
              <w:left w:val="nil"/>
              <w:bottom w:val="nil"/>
              <w:right w:val="nil"/>
            </w:tcBorders>
            <w:shd w:val="clear" w:color="auto" w:fill="auto"/>
            <w:noWrap/>
            <w:vAlign w:val="bottom"/>
            <w:hideMark/>
          </w:tcPr>
          <w:p w14:paraId="435FE1F7" w14:textId="77777777" w:rsidR="002D6FF0" w:rsidRPr="001864F8" w:rsidRDefault="002D6FF0" w:rsidP="002D6FF0">
            <w:pPr>
              <w:rPr>
                <w:szCs w:val="20"/>
                <w:lang w:eastAsia="en-CA"/>
              </w:rPr>
            </w:pPr>
          </w:p>
        </w:tc>
      </w:tr>
      <w:tr w:rsidR="002D6FF0" w:rsidRPr="001864F8" w14:paraId="1E83ABF3" w14:textId="77777777" w:rsidTr="002079B9">
        <w:trPr>
          <w:gridAfter w:val="1"/>
          <w:wAfter w:w="403" w:type="dxa"/>
          <w:trHeight w:val="300"/>
        </w:trPr>
        <w:tc>
          <w:tcPr>
            <w:tcW w:w="959" w:type="dxa"/>
            <w:tcBorders>
              <w:top w:val="nil"/>
              <w:left w:val="single" w:sz="8" w:space="0" w:color="auto"/>
              <w:bottom w:val="single" w:sz="4" w:space="0" w:color="auto"/>
              <w:right w:val="single" w:sz="8" w:space="0" w:color="auto"/>
            </w:tcBorders>
            <w:shd w:val="clear" w:color="auto" w:fill="auto"/>
            <w:vAlign w:val="center"/>
            <w:hideMark/>
          </w:tcPr>
          <w:p w14:paraId="722D7C4D" w14:textId="77777777" w:rsidR="002D6FF0" w:rsidRPr="001864F8" w:rsidRDefault="002D6FF0" w:rsidP="002D6FF0">
            <w:pPr>
              <w:jc w:val="center"/>
              <w:rPr>
                <w:rFonts w:ascii="Arial" w:hAnsi="Arial" w:cs="Arial"/>
                <w:color w:val="000000"/>
                <w:sz w:val="16"/>
                <w:szCs w:val="16"/>
                <w:lang w:eastAsia="en-CA"/>
              </w:rPr>
            </w:pPr>
            <w:r w:rsidRPr="001864F8">
              <w:rPr>
                <w:rFonts w:ascii="Arial" w:hAnsi="Arial" w:cs="Arial"/>
                <w:color w:val="000000"/>
                <w:sz w:val="16"/>
                <w:szCs w:val="16"/>
                <w:lang w:eastAsia="en-CA"/>
              </w:rPr>
              <w:t>4</w:t>
            </w:r>
          </w:p>
        </w:tc>
        <w:tc>
          <w:tcPr>
            <w:tcW w:w="959" w:type="dxa"/>
            <w:tcBorders>
              <w:top w:val="nil"/>
              <w:left w:val="nil"/>
              <w:bottom w:val="single" w:sz="4" w:space="0" w:color="auto"/>
              <w:right w:val="single" w:sz="4" w:space="0" w:color="auto"/>
            </w:tcBorders>
            <w:shd w:val="clear" w:color="auto" w:fill="auto"/>
            <w:vAlign w:val="center"/>
            <w:hideMark/>
          </w:tcPr>
          <w:p w14:paraId="56069666" w14:textId="77777777" w:rsidR="002D6FF0" w:rsidRPr="001864F8" w:rsidRDefault="002D6FF0" w:rsidP="002D6FF0">
            <w:pPr>
              <w:jc w:val="center"/>
              <w:rPr>
                <w:rFonts w:ascii="Arial" w:hAnsi="Arial" w:cs="Arial"/>
                <w:color w:val="000000"/>
                <w:sz w:val="16"/>
                <w:szCs w:val="16"/>
                <w:lang w:eastAsia="en-CA"/>
              </w:rPr>
            </w:pPr>
            <w:r w:rsidRPr="001864F8">
              <w:rPr>
                <w:rFonts w:ascii="Arial" w:hAnsi="Arial" w:cs="Arial"/>
                <w:color w:val="000000"/>
                <w:sz w:val="16"/>
                <w:szCs w:val="16"/>
                <w:lang w:eastAsia="en-CA"/>
              </w:rPr>
              <w:t>56</w:t>
            </w:r>
          </w:p>
        </w:tc>
        <w:tc>
          <w:tcPr>
            <w:tcW w:w="958" w:type="dxa"/>
            <w:tcBorders>
              <w:top w:val="nil"/>
              <w:left w:val="nil"/>
              <w:bottom w:val="single" w:sz="4" w:space="0" w:color="auto"/>
              <w:right w:val="single" w:sz="4" w:space="0" w:color="auto"/>
            </w:tcBorders>
            <w:shd w:val="clear" w:color="000000" w:fill="C6E0B4"/>
            <w:vAlign w:val="center"/>
            <w:hideMark/>
          </w:tcPr>
          <w:p w14:paraId="55C4ADC8" w14:textId="77777777" w:rsidR="002D6FF0" w:rsidRPr="001864F8" w:rsidRDefault="002D6FF0" w:rsidP="002D6FF0">
            <w:pPr>
              <w:jc w:val="center"/>
              <w:rPr>
                <w:rFonts w:ascii="Arial" w:hAnsi="Arial" w:cs="Arial"/>
                <w:color w:val="000000"/>
                <w:sz w:val="16"/>
                <w:szCs w:val="16"/>
                <w:lang w:eastAsia="en-CA"/>
              </w:rPr>
            </w:pPr>
            <w:r w:rsidRPr="001864F8">
              <w:rPr>
                <w:rFonts w:ascii="Arial" w:hAnsi="Arial" w:cs="Arial"/>
                <w:color w:val="000000"/>
                <w:sz w:val="16"/>
                <w:szCs w:val="16"/>
                <w:lang w:eastAsia="en-CA"/>
              </w:rPr>
              <w:t>120</w:t>
            </w:r>
          </w:p>
        </w:tc>
        <w:tc>
          <w:tcPr>
            <w:tcW w:w="960" w:type="dxa"/>
            <w:tcBorders>
              <w:top w:val="nil"/>
              <w:left w:val="nil"/>
              <w:bottom w:val="single" w:sz="4" w:space="0" w:color="auto"/>
              <w:right w:val="single" w:sz="4" w:space="0" w:color="auto"/>
            </w:tcBorders>
            <w:shd w:val="clear" w:color="000000" w:fill="8EA9DB"/>
            <w:noWrap/>
            <w:vAlign w:val="bottom"/>
            <w:hideMark/>
          </w:tcPr>
          <w:p w14:paraId="754BAC9E" w14:textId="77777777" w:rsidR="002D6FF0" w:rsidRPr="001864F8" w:rsidRDefault="002D6FF0" w:rsidP="002D6FF0">
            <w:pPr>
              <w:jc w:val="center"/>
              <w:rPr>
                <w:rFonts w:ascii="Arial" w:hAnsi="Arial" w:cs="Arial"/>
                <w:color w:val="000000"/>
                <w:sz w:val="16"/>
                <w:szCs w:val="16"/>
                <w:lang w:eastAsia="en-CA"/>
              </w:rPr>
            </w:pPr>
            <w:r w:rsidRPr="001864F8">
              <w:rPr>
                <w:rFonts w:ascii="Arial" w:hAnsi="Arial" w:cs="Arial"/>
                <w:color w:val="000000"/>
                <w:sz w:val="16"/>
                <w:szCs w:val="16"/>
                <w:lang w:eastAsia="en-CA"/>
              </w:rPr>
              <w:t>208</w:t>
            </w:r>
          </w:p>
        </w:tc>
        <w:tc>
          <w:tcPr>
            <w:tcW w:w="958" w:type="dxa"/>
            <w:tcBorders>
              <w:top w:val="nil"/>
              <w:left w:val="nil"/>
              <w:bottom w:val="single" w:sz="4" w:space="0" w:color="auto"/>
              <w:right w:val="single" w:sz="4" w:space="0" w:color="auto"/>
            </w:tcBorders>
            <w:shd w:val="clear" w:color="auto" w:fill="auto"/>
            <w:vAlign w:val="center"/>
            <w:hideMark/>
          </w:tcPr>
          <w:p w14:paraId="732A16DE" w14:textId="77777777" w:rsidR="002D6FF0" w:rsidRPr="001864F8" w:rsidRDefault="002D6FF0" w:rsidP="002D6FF0">
            <w:pPr>
              <w:jc w:val="center"/>
              <w:rPr>
                <w:rFonts w:ascii="Arial" w:hAnsi="Arial" w:cs="Arial"/>
                <w:sz w:val="16"/>
                <w:szCs w:val="16"/>
                <w:lang w:eastAsia="en-CA"/>
              </w:rPr>
            </w:pPr>
            <w:r w:rsidRPr="001864F8">
              <w:rPr>
                <w:rFonts w:ascii="Arial" w:hAnsi="Arial" w:cs="Arial"/>
                <w:sz w:val="16"/>
                <w:szCs w:val="16"/>
                <w:lang w:eastAsia="en-CA"/>
              </w:rPr>
              <w:t>256</w:t>
            </w:r>
          </w:p>
        </w:tc>
        <w:tc>
          <w:tcPr>
            <w:tcW w:w="958" w:type="dxa"/>
            <w:tcBorders>
              <w:top w:val="nil"/>
              <w:left w:val="nil"/>
              <w:bottom w:val="single" w:sz="4" w:space="0" w:color="auto"/>
              <w:right w:val="single" w:sz="4" w:space="0" w:color="auto"/>
            </w:tcBorders>
            <w:shd w:val="clear" w:color="auto" w:fill="auto"/>
            <w:vAlign w:val="center"/>
            <w:hideMark/>
          </w:tcPr>
          <w:p w14:paraId="30BC2B06" w14:textId="77777777" w:rsidR="002D6FF0" w:rsidRPr="001864F8" w:rsidRDefault="002D6FF0" w:rsidP="002D6FF0">
            <w:pPr>
              <w:jc w:val="center"/>
              <w:rPr>
                <w:rFonts w:ascii="Arial" w:hAnsi="Arial" w:cs="Arial"/>
                <w:sz w:val="16"/>
                <w:szCs w:val="16"/>
                <w:lang w:eastAsia="en-CA"/>
              </w:rPr>
            </w:pPr>
            <w:r w:rsidRPr="001864F8">
              <w:rPr>
                <w:rFonts w:ascii="Arial" w:hAnsi="Arial" w:cs="Arial"/>
                <w:sz w:val="16"/>
                <w:szCs w:val="16"/>
                <w:lang w:eastAsia="en-CA"/>
              </w:rPr>
              <w:t>328</w:t>
            </w:r>
          </w:p>
        </w:tc>
        <w:tc>
          <w:tcPr>
            <w:tcW w:w="928" w:type="dxa"/>
            <w:tcBorders>
              <w:top w:val="nil"/>
              <w:left w:val="nil"/>
              <w:bottom w:val="single" w:sz="4" w:space="0" w:color="auto"/>
              <w:right w:val="single" w:sz="8" w:space="0" w:color="auto"/>
            </w:tcBorders>
            <w:shd w:val="clear" w:color="000000" w:fill="F4B084"/>
            <w:noWrap/>
            <w:vAlign w:val="center"/>
            <w:hideMark/>
          </w:tcPr>
          <w:p w14:paraId="3DCB6011" w14:textId="77777777" w:rsidR="002D6FF0" w:rsidRPr="001864F8" w:rsidRDefault="002D6FF0" w:rsidP="002D6FF0">
            <w:pPr>
              <w:jc w:val="center"/>
              <w:rPr>
                <w:rFonts w:ascii="Arial" w:hAnsi="Arial" w:cs="Arial"/>
                <w:sz w:val="16"/>
                <w:szCs w:val="16"/>
                <w:lang w:eastAsia="en-CA"/>
              </w:rPr>
            </w:pPr>
            <w:r w:rsidRPr="001864F8">
              <w:rPr>
                <w:rFonts w:ascii="Arial" w:hAnsi="Arial" w:cs="Arial"/>
                <w:sz w:val="16"/>
                <w:szCs w:val="16"/>
                <w:lang w:eastAsia="en-CA"/>
              </w:rPr>
              <w:t>408</w:t>
            </w:r>
          </w:p>
        </w:tc>
        <w:tc>
          <w:tcPr>
            <w:tcW w:w="340" w:type="dxa"/>
            <w:tcBorders>
              <w:top w:val="nil"/>
              <w:left w:val="nil"/>
              <w:bottom w:val="nil"/>
              <w:right w:val="nil"/>
            </w:tcBorders>
            <w:shd w:val="clear" w:color="auto" w:fill="auto"/>
            <w:noWrap/>
            <w:vAlign w:val="bottom"/>
            <w:hideMark/>
          </w:tcPr>
          <w:p w14:paraId="3E3152AE" w14:textId="77777777" w:rsidR="002D6FF0" w:rsidRPr="001864F8" w:rsidRDefault="002D6FF0" w:rsidP="002D6FF0">
            <w:pPr>
              <w:jc w:val="center"/>
              <w:rPr>
                <w:rFonts w:ascii="Arial" w:hAnsi="Arial" w:cs="Arial"/>
                <w:sz w:val="16"/>
                <w:szCs w:val="16"/>
                <w:lang w:eastAsia="en-CA"/>
              </w:rPr>
            </w:pPr>
          </w:p>
        </w:tc>
        <w:tc>
          <w:tcPr>
            <w:tcW w:w="400" w:type="dxa"/>
            <w:tcBorders>
              <w:top w:val="nil"/>
              <w:left w:val="nil"/>
              <w:bottom w:val="nil"/>
              <w:right w:val="nil"/>
            </w:tcBorders>
            <w:shd w:val="clear" w:color="auto" w:fill="auto"/>
            <w:noWrap/>
            <w:vAlign w:val="bottom"/>
            <w:hideMark/>
          </w:tcPr>
          <w:p w14:paraId="053DA346" w14:textId="77777777" w:rsidR="002D6FF0" w:rsidRPr="001864F8" w:rsidRDefault="002D6FF0" w:rsidP="002D6FF0">
            <w:pPr>
              <w:rPr>
                <w:szCs w:val="20"/>
                <w:lang w:eastAsia="en-CA"/>
              </w:rPr>
            </w:pPr>
          </w:p>
        </w:tc>
        <w:tc>
          <w:tcPr>
            <w:tcW w:w="944" w:type="dxa"/>
            <w:tcBorders>
              <w:top w:val="nil"/>
              <w:left w:val="nil"/>
              <w:bottom w:val="nil"/>
              <w:right w:val="nil"/>
            </w:tcBorders>
            <w:shd w:val="clear" w:color="auto" w:fill="auto"/>
            <w:noWrap/>
            <w:vAlign w:val="bottom"/>
            <w:hideMark/>
          </w:tcPr>
          <w:p w14:paraId="28AD618A" w14:textId="77777777" w:rsidR="002D6FF0" w:rsidRPr="001864F8" w:rsidRDefault="002D6FF0" w:rsidP="002D6FF0">
            <w:pPr>
              <w:rPr>
                <w:szCs w:val="20"/>
                <w:lang w:eastAsia="en-CA"/>
              </w:rPr>
            </w:pPr>
          </w:p>
        </w:tc>
      </w:tr>
      <w:tr w:rsidR="002D6FF0" w:rsidRPr="001864F8" w14:paraId="642A0843" w14:textId="77777777" w:rsidTr="002079B9">
        <w:trPr>
          <w:gridAfter w:val="1"/>
          <w:wAfter w:w="403" w:type="dxa"/>
          <w:trHeight w:val="315"/>
        </w:trPr>
        <w:tc>
          <w:tcPr>
            <w:tcW w:w="959" w:type="dxa"/>
            <w:tcBorders>
              <w:top w:val="nil"/>
              <w:left w:val="single" w:sz="8" w:space="0" w:color="auto"/>
              <w:bottom w:val="single" w:sz="4" w:space="0" w:color="auto"/>
              <w:right w:val="single" w:sz="8" w:space="0" w:color="auto"/>
            </w:tcBorders>
            <w:shd w:val="clear" w:color="auto" w:fill="auto"/>
            <w:vAlign w:val="center"/>
            <w:hideMark/>
          </w:tcPr>
          <w:p w14:paraId="3C684153" w14:textId="77777777" w:rsidR="002D6FF0" w:rsidRPr="001864F8" w:rsidRDefault="002D6FF0" w:rsidP="002D6FF0">
            <w:pPr>
              <w:jc w:val="center"/>
              <w:rPr>
                <w:rFonts w:ascii="Arial" w:hAnsi="Arial" w:cs="Arial"/>
                <w:color w:val="000000"/>
                <w:sz w:val="16"/>
                <w:szCs w:val="16"/>
                <w:lang w:eastAsia="en-CA"/>
              </w:rPr>
            </w:pPr>
            <w:r w:rsidRPr="001864F8">
              <w:rPr>
                <w:rFonts w:ascii="Arial" w:hAnsi="Arial" w:cs="Arial"/>
                <w:color w:val="000000"/>
                <w:sz w:val="16"/>
                <w:szCs w:val="16"/>
                <w:lang w:eastAsia="en-CA"/>
              </w:rPr>
              <w:t>5</w:t>
            </w:r>
          </w:p>
        </w:tc>
        <w:tc>
          <w:tcPr>
            <w:tcW w:w="959" w:type="dxa"/>
            <w:tcBorders>
              <w:top w:val="nil"/>
              <w:left w:val="nil"/>
              <w:bottom w:val="single" w:sz="4" w:space="0" w:color="auto"/>
              <w:right w:val="single" w:sz="4" w:space="0" w:color="auto"/>
            </w:tcBorders>
            <w:shd w:val="clear" w:color="auto" w:fill="auto"/>
            <w:vAlign w:val="center"/>
            <w:hideMark/>
          </w:tcPr>
          <w:p w14:paraId="069EE1E6" w14:textId="77777777" w:rsidR="002D6FF0" w:rsidRPr="001864F8" w:rsidRDefault="002D6FF0" w:rsidP="002D6FF0">
            <w:pPr>
              <w:jc w:val="center"/>
              <w:rPr>
                <w:rFonts w:ascii="Arial" w:hAnsi="Arial" w:cs="Arial"/>
                <w:color w:val="000000"/>
                <w:sz w:val="16"/>
                <w:szCs w:val="16"/>
                <w:lang w:eastAsia="en-CA"/>
              </w:rPr>
            </w:pPr>
            <w:r w:rsidRPr="001864F8">
              <w:rPr>
                <w:rFonts w:ascii="Arial" w:hAnsi="Arial" w:cs="Arial"/>
                <w:color w:val="000000"/>
                <w:sz w:val="16"/>
                <w:szCs w:val="16"/>
                <w:lang w:eastAsia="en-CA"/>
              </w:rPr>
              <w:t>72</w:t>
            </w:r>
          </w:p>
        </w:tc>
        <w:tc>
          <w:tcPr>
            <w:tcW w:w="958" w:type="dxa"/>
            <w:tcBorders>
              <w:top w:val="nil"/>
              <w:left w:val="nil"/>
              <w:bottom w:val="single" w:sz="4" w:space="0" w:color="auto"/>
              <w:right w:val="single" w:sz="4" w:space="0" w:color="auto"/>
            </w:tcBorders>
            <w:shd w:val="clear" w:color="000000" w:fill="C6E0B4"/>
            <w:vAlign w:val="center"/>
            <w:hideMark/>
          </w:tcPr>
          <w:p w14:paraId="184CF8BE" w14:textId="77777777" w:rsidR="002D6FF0" w:rsidRPr="001864F8" w:rsidRDefault="002D6FF0" w:rsidP="002D6FF0">
            <w:pPr>
              <w:jc w:val="center"/>
              <w:rPr>
                <w:rFonts w:ascii="Arial" w:hAnsi="Arial" w:cs="Arial"/>
                <w:color w:val="000000"/>
                <w:sz w:val="16"/>
                <w:szCs w:val="16"/>
                <w:lang w:eastAsia="en-CA"/>
              </w:rPr>
            </w:pPr>
            <w:r w:rsidRPr="001864F8">
              <w:rPr>
                <w:rFonts w:ascii="Arial" w:hAnsi="Arial" w:cs="Arial"/>
                <w:color w:val="000000"/>
                <w:sz w:val="16"/>
                <w:szCs w:val="16"/>
                <w:lang w:eastAsia="en-CA"/>
              </w:rPr>
              <w:t>144</w:t>
            </w:r>
          </w:p>
        </w:tc>
        <w:tc>
          <w:tcPr>
            <w:tcW w:w="960" w:type="dxa"/>
            <w:tcBorders>
              <w:top w:val="nil"/>
              <w:left w:val="nil"/>
              <w:bottom w:val="single" w:sz="4" w:space="0" w:color="auto"/>
              <w:right w:val="single" w:sz="4" w:space="0" w:color="auto"/>
            </w:tcBorders>
            <w:shd w:val="clear" w:color="000000" w:fill="8EA9DB"/>
            <w:noWrap/>
            <w:vAlign w:val="bottom"/>
            <w:hideMark/>
          </w:tcPr>
          <w:p w14:paraId="5BEF4FBD" w14:textId="77777777" w:rsidR="002D6FF0" w:rsidRPr="001864F8" w:rsidRDefault="002D6FF0" w:rsidP="002D6FF0">
            <w:pPr>
              <w:jc w:val="center"/>
              <w:rPr>
                <w:rFonts w:ascii="Arial" w:hAnsi="Arial" w:cs="Arial"/>
                <w:color w:val="000000"/>
                <w:sz w:val="16"/>
                <w:szCs w:val="16"/>
                <w:lang w:eastAsia="en-CA"/>
              </w:rPr>
            </w:pPr>
            <w:r w:rsidRPr="001864F8">
              <w:rPr>
                <w:rFonts w:ascii="Arial" w:hAnsi="Arial" w:cs="Arial"/>
                <w:color w:val="000000"/>
                <w:sz w:val="16"/>
                <w:szCs w:val="16"/>
                <w:lang w:eastAsia="en-CA"/>
              </w:rPr>
              <w:t>224</w:t>
            </w:r>
          </w:p>
        </w:tc>
        <w:tc>
          <w:tcPr>
            <w:tcW w:w="958" w:type="dxa"/>
            <w:tcBorders>
              <w:top w:val="nil"/>
              <w:left w:val="nil"/>
              <w:bottom w:val="single" w:sz="4" w:space="0" w:color="auto"/>
              <w:right w:val="single" w:sz="4" w:space="0" w:color="auto"/>
            </w:tcBorders>
            <w:shd w:val="clear" w:color="auto" w:fill="auto"/>
            <w:vAlign w:val="center"/>
            <w:hideMark/>
          </w:tcPr>
          <w:p w14:paraId="06D2E0C7" w14:textId="77777777" w:rsidR="002D6FF0" w:rsidRPr="001864F8" w:rsidRDefault="002D6FF0" w:rsidP="002D6FF0">
            <w:pPr>
              <w:jc w:val="center"/>
              <w:rPr>
                <w:rFonts w:ascii="Arial" w:hAnsi="Arial" w:cs="Arial"/>
                <w:sz w:val="16"/>
                <w:szCs w:val="16"/>
                <w:lang w:eastAsia="en-CA"/>
              </w:rPr>
            </w:pPr>
            <w:r w:rsidRPr="001864F8">
              <w:rPr>
                <w:rFonts w:ascii="Arial" w:hAnsi="Arial" w:cs="Arial"/>
                <w:sz w:val="16"/>
                <w:szCs w:val="16"/>
                <w:lang w:eastAsia="en-CA"/>
              </w:rPr>
              <w:t>328</w:t>
            </w:r>
          </w:p>
        </w:tc>
        <w:tc>
          <w:tcPr>
            <w:tcW w:w="958" w:type="dxa"/>
            <w:tcBorders>
              <w:top w:val="nil"/>
              <w:left w:val="nil"/>
              <w:bottom w:val="single" w:sz="4" w:space="0" w:color="auto"/>
              <w:right w:val="single" w:sz="4" w:space="0" w:color="auto"/>
            </w:tcBorders>
            <w:shd w:val="clear" w:color="auto" w:fill="auto"/>
            <w:vAlign w:val="center"/>
            <w:hideMark/>
          </w:tcPr>
          <w:p w14:paraId="6305E0F9" w14:textId="77777777" w:rsidR="002D6FF0" w:rsidRPr="001864F8" w:rsidRDefault="002D6FF0" w:rsidP="002D6FF0">
            <w:pPr>
              <w:jc w:val="center"/>
              <w:rPr>
                <w:rFonts w:ascii="Arial" w:hAnsi="Arial" w:cs="Arial"/>
                <w:sz w:val="16"/>
                <w:szCs w:val="16"/>
                <w:lang w:eastAsia="en-CA"/>
              </w:rPr>
            </w:pPr>
            <w:r w:rsidRPr="001864F8">
              <w:rPr>
                <w:rFonts w:ascii="Arial" w:hAnsi="Arial" w:cs="Arial"/>
                <w:sz w:val="16"/>
                <w:szCs w:val="16"/>
                <w:lang w:eastAsia="en-CA"/>
              </w:rPr>
              <w:t>424</w:t>
            </w:r>
          </w:p>
        </w:tc>
        <w:tc>
          <w:tcPr>
            <w:tcW w:w="928" w:type="dxa"/>
            <w:tcBorders>
              <w:top w:val="nil"/>
              <w:left w:val="nil"/>
              <w:bottom w:val="single" w:sz="4" w:space="0" w:color="auto"/>
              <w:right w:val="single" w:sz="8" w:space="0" w:color="auto"/>
            </w:tcBorders>
            <w:shd w:val="clear" w:color="000000" w:fill="F4B084"/>
            <w:noWrap/>
            <w:vAlign w:val="center"/>
            <w:hideMark/>
          </w:tcPr>
          <w:p w14:paraId="73949083" w14:textId="77777777" w:rsidR="002D6FF0" w:rsidRPr="001864F8" w:rsidRDefault="002D6FF0" w:rsidP="002D6FF0">
            <w:pPr>
              <w:jc w:val="center"/>
              <w:rPr>
                <w:rFonts w:ascii="Arial" w:hAnsi="Arial" w:cs="Arial"/>
                <w:sz w:val="16"/>
                <w:szCs w:val="16"/>
                <w:lang w:eastAsia="en-CA"/>
              </w:rPr>
            </w:pPr>
            <w:r w:rsidRPr="001864F8">
              <w:rPr>
                <w:rFonts w:ascii="Arial" w:hAnsi="Arial" w:cs="Arial"/>
                <w:sz w:val="16"/>
                <w:szCs w:val="16"/>
                <w:lang w:eastAsia="en-CA"/>
              </w:rPr>
              <w:t>504</w:t>
            </w:r>
          </w:p>
        </w:tc>
        <w:tc>
          <w:tcPr>
            <w:tcW w:w="340" w:type="dxa"/>
            <w:tcBorders>
              <w:top w:val="nil"/>
              <w:left w:val="nil"/>
              <w:bottom w:val="nil"/>
              <w:right w:val="nil"/>
            </w:tcBorders>
            <w:shd w:val="clear" w:color="auto" w:fill="auto"/>
            <w:noWrap/>
            <w:vAlign w:val="bottom"/>
            <w:hideMark/>
          </w:tcPr>
          <w:p w14:paraId="2578EC8D" w14:textId="77777777" w:rsidR="002D6FF0" w:rsidRPr="001864F8" w:rsidRDefault="002D6FF0" w:rsidP="002D6FF0">
            <w:pPr>
              <w:jc w:val="center"/>
              <w:rPr>
                <w:rFonts w:ascii="Arial" w:hAnsi="Arial" w:cs="Arial"/>
                <w:sz w:val="16"/>
                <w:szCs w:val="16"/>
                <w:lang w:eastAsia="en-CA"/>
              </w:rPr>
            </w:pPr>
          </w:p>
        </w:tc>
        <w:tc>
          <w:tcPr>
            <w:tcW w:w="400" w:type="dxa"/>
            <w:tcBorders>
              <w:top w:val="nil"/>
              <w:left w:val="nil"/>
              <w:bottom w:val="nil"/>
              <w:right w:val="nil"/>
            </w:tcBorders>
            <w:shd w:val="clear" w:color="auto" w:fill="auto"/>
            <w:noWrap/>
            <w:vAlign w:val="bottom"/>
            <w:hideMark/>
          </w:tcPr>
          <w:p w14:paraId="2B17938C" w14:textId="77777777" w:rsidR="002D6FF0" w:rsidRPr="001864F8" w:rsidRDefault="002D6FF0" w:rsidP="002D6FF0">
            <w:pPr>
              <w:rPr>
                <w:szCs w:val="20"/>
                <w:lang w:eastAsia="en-CA"/>
              </w:rPr>
            </w:pPr>
          </w:p>
        </w:tc>
        <w:tc>
          <w:tcPr>
            <w:tcW w:w="944" w:type="dxa"/>
            <w:tcBorders>
              <w:top w:val="nil"/>
              <w:left w:val="nil"/>
              <w:bottom w:val="nil"/>
              <w:right w:val="nil"/>
            </w:tcBorders>
            <w:shd w:val="clear" w:color="auto" w:fill="auto"/>
            <w:noWrap/>
            <w:vAlign w:val="bottom"/>
            <w:hideMark/>
          </w:tcPr>
          <w:p w14:paraId="42842FC9" w14:textId="77777777" w:rsidR="002D6FF0" w:rsidRPr="001864F8" w:rsidRDefault="002D6FF0" w:rsidP="002D6FF0">
            <w:pPr>
              <w:rPr>
                <w:szCs w:val="20"/>
                <w:lang w:eastAsia="en-CA"/>
              </w:rPr>
            </w:pPr>
          </w:p>
        </w:tc>
      </w:tr>
      <w:tr w:rsidR="002D6FF0" w:rsidRPr="001864F8" w14:paraId="338FDB5A" w14:textId="77777777" w:rsidTr="002079B9">
        <w:trPr>
          <w:gridAfter w:val="1"/>
          <w:wAfter w:w="403" w:type="dxa"/>
          <w:trHeight w:val="300"/>
        </w:trPr>
        <w:tc>
          <w:tcPr>
            <w:tcW w:w="959" w:type="dxa"/>
            <w:tcBorders>
              <w:top w:val="nil"/>
              <w:left w:val="single" w:sz="8" w:space="0" w:color="auto"/>
              <w:bottom w:val="single" w:sz="4" w:space="0" w:color="auto"/>
              <w:right w:val="single" w:sz="8" w:space="0" w:color="auto"/>
            </w:tcBorders>
            <w:shd w:val="clear" w:color="auto" w:fill="auto"/>
            <w:vAlign w:val="center"/>
            <w:hideMark/>
          </w:tcPr>
          <w:p w14:paraId="3B8BCECD" w14:textId="77777777" w:rsidR="002D6FF0" w:rsidRPr="001864F8" w:rsidRDefault="002D6FF0" w:rsidP="002D6FF0">
            <w:pPr>
              <w:jc w:val="center"/>
              <w:rPr>
                <w:rFonts w:ascii="Arial" w:hAnsi="Arial" w:cs="Arial"/>
                <w:color w:val="000000"/>
                <w:sz w:val="16"/>
                <w:szCs w:val="16"/>
                <w:lang w:eastAsia="en-CA"/>
              </w:rPr>
            </w:pPr>
            <w:r w:rsidRPr="001864F8">
              <w:rPr>
                <w:rFonts w:ascii="Arial" w:hAnsi="Arial" w:cs="Arial"/>
                <w:color w:val="000000"/>
                <w:sz w:val="16"/>
                <w:szCs w:val="16"/>
                <w:lang w:eastAsia="en-CA"/>
              </w:rPr>
              <w:t>6</w:t>
            </w:r>
          </w:p>
        </w:tc>
        <w:tc>
          <w:tcPr>
            <w:tcW w:w="959" w:type="dxa"/>
            <w:tcBorders>
              <w:top w:val="nil"/>
              <w:left w:val="nil"/>
              <w:bottom w:val="single" w:sz="4" w:space="0" w:color="auto"/>
              <w:right w:val="single" w:sz="4" w:space="0" w:color="auto"/>
            </w:tcBorders>
            <w:shd w:val="clear" w:color="auto" w:fill="auto"/>
            <w:vAlign w:val="center"/>
            <w:hideMark/>
          </w:tcPr>
          <w:p w14:paraId="7D896DDA" w14:textId="77777777" w:rsidR="002D6FF0" w:rsidRPr="001864F8" w:rsidRDefault="002D6FF0" w:rsidP="002D6FF0">
            <w:pPr>
              <w:jc w:val="center"/>
              <w:rPr>
                <w:rFonts w:ascii="Arial" w:hAnsi="Arial" w:cs="Arial"/>
                <w:color w:val="000000"/>
                <w:sz w:val="16"/>
                <w:szCs w:val="16"/>
                <w:lang w:eastAsia="en-CA"/>
              </w:rPr>
            </w:pPr>
            <w:r w:rsidRPr="001864F8">
              <w:rPr>
                <w:rFonts w:ascii="Arial" w:hAnsi="Arial" w:cs="Arial"/>
                <w:color w:val="000000"/>
                <w:sz w:val="16"/>
                <w:szCs w:val="16"/>
                <w:lang w:eastAsia="en-CA"/>
              </w:rPr>
              <w:t>328</w:t>
            </w:r>
          </w:p>
        </w:tc>
        <w:tc>
          <w:tcPr>
            <w:tcW w:w="958" w:type="dxa"/>
            <w:tcBorders>
              <w:top w:val="nil"/>
              <w:left w:val="nil"/>
              <w:bottom w:val="single" w:sz="4" w:space="0" w:color="auto"/>
              <w:right w:val="single" w:sz="4" w:space="0" w:color="auto"/>
            </w:tcBorders>
            <w:shd w:val="clear" w:color="000000" w:fill="C6E0B4"/>
            <w:vAlign w:val="center"/>
            <w:hideMark/>
          </w:tcPr>
          <w:p w14:paraId="1C484D2B" w14:textId="77777777" w:rsidR="002D6FF0" w:rsidRPr="001864F8" w:rsidRDefault="002D6FF0" w:rsidP="002D6FF0">
            <w:pPr>
              <w:jc w:val="center"/>
              <w:rPr>
                <w:rFonts w:ascii="Arial" w:hAnsi="Arial" w:cs="Arial"/>
                <w:color w:val="000000"/>
                <w:sz w:val="16"/>
                <w:szCs w:val="16"/>
                <w:lang w:eastAsia="en-CA"/>
              </w:rPr>
            </w:pPr>
            <w:r w:rsidRPr="001864F8">
              <w:rPr>
                <w:rFonts w:ascii="Arial" w:hAnsi="Arial" w:cs="Arial"/>
                <w:color w:val="000000"/>
                <w:sz w:val="16"/>
                <w:szCs w:val="16"/>
                <w:lang w:eastAsia="en-CA"/>
              </w:rPr>
              <w:t>176</w:t>
            </w:r>
          </w:p>
        </w:tc>
        <w:tc>
          <w:tcPr>
            <w:tcW w:w="960" w:type="dxa"/>
            <w:tcBorders>
              <w:top w:val="nil"/>
              <w:left w:val="nil"/>
              <w:bottom w:val="single" w:sz="4" w:space="0" w:color="auto"/>
              <w:right w:val="single" w:sz="4" w:space="0" w:color="auto"/>
            </w:tcBorders>
            <w:shd w:val="clear" w:color="000000" w:fill="8EA9DB"/>
            <w:noWrap/>
            <w:vAlign w:val="bottom"/>
            <w:hideMark/>
          </w:tcPr>
          <w:p w14:paraId="1CC51F99" w14:textId="77777777" w:rsidR="002D6FF0" w:rsidRPr="001864F8" w:rsidRDefault="002D6FF0" w:rsidP="002D6FF0">
            <w:pPr>
              <w:jc w:val="center"/>
              <w:rPr>
                <w:rFonts w:ascii="Arial" w:hAnsi="Arial" w:cs="Arial"/>
                <w:color w:val="000000"/>
                <w:sz w:val="16"/>
                <w:szCs w:val="16"/>
                <w:lang w:eastAsia="en-CA"/>
              </w:rPr>
            </w:pPr>
            <w:r w:rsidRPr="001864F8">
              <w:rPr>
                <w:rFonts w:ascii="Arial" w:hAnsi="Arial" w:cs="Arial"/>
                <w:color w:val="000000"/>
                <w:sz w:val="16"/>
                <w:szCs w:val="16"/>
                <w:lang w:eastAsia="en-CA"/>
              </w:rPr>
              <w:t>256</w:t>
            </w:r>
          </w:p>
        </w:tc>
        <w:tc>
          <w:tcPr>
            <w:tcW w:w="958" w:type="dxa"/>
            <w:tcBorders>
              <w:top w:val="nil"/>
              <w:left w:val="nil"/>
              <w:bottom w:val="single" w:sz="4" w:space="0" w:color="auto"/>
              <w:right w:val="single" w:sz="4" w:space="0" w:color="auto"/>
            </w:tcBorders>
            <w:shd w:val="clear" w:color="auto" w:fill="auto"/>
            <w:vAlign w:val="center"/>
            <w:hideMark/>
          </w:tcPr>
          <w:p w14:paraId="5159F42B" w14:textId="77777777" w:rsidR="002D6FF0" w:rsidRPr="001864F8" w:rsidRDefault="002D6FF0" w:rsidP="002D6FF0">
            <w:pPr>
              <w:jc w:val="center"/>
              <w:rPr>
                <w:rFonts w:ascii="Arial" w:hAnsi="Arial" w:cs="Arial"/>
                <w:sz w:val="16"/>
                <w:szCs w:val="16"/>
                <w:lang w:eastAsia="en-CA"/>
              </w:rPr>
            </w:pPr>
            <w:r w:rsidRPr="001864F8">
              <w:rPr>
                <w:rFonts w:ascii="Arial" w:hAnsi="Arial" w:cs="Arial"/>
                <w:sz w:val="16"/>
                <w:szCs w:val="16"/>
                <w:lang w:eastAsia="en-CA"/>
              </w:rPr>
              <w:t>392</w:t>
            </w:r>
          </w:p>
        </w:tc>
        <w:tc>
          <w:tcPr>
            <w:tcW w:w="958" w:type="dxa"/>
            <w:tcBorders>
              <w:top w:val="nil"/>
              <w:left w:val="nil"/>
              <w:bottom w:val="single" w:sz="4" w:space="0" w:color="auto"/>
              <w:right w:val="single" w:sz="4" w:space="0" w:color="auto"/>
            </w:tcBorders>
            <w:shd w:val="clear" w:color="auto" w:fill="auto"/>
            <w:vAlign w:val="center"/>
            <w:hideMark/>
          </w:tcPr>
          <w:p w14:paraId="02F8E952" w14:textId="77777777" w:rsidR="002D6FF0" w:rsidRPr="001864F8" w:rsidRDefault="002D6FF0" w:rsidP="002D6FF0">
            <w:pPr>
              <w:jc w:val="center"/>
              <w:rPr>
                <w:rFonts w:ascii="Arial" w:hAnsi="Arial" w:cs="Arial"/>
                <w:sz w:val="16"/>
                <w:szCs w:val="16"/>
                <w:lang w:eastAsia="en-CA"/>
              </w:rPr>
            </w:pPr>
            <w:r w:rsidRPr="001864F8">
              <w:rPr>
                <w:rFonts w:ascii="Arial" w:hAnsi="Arial" w:cs="Arial"/>
                <w:sz w:val="16"/>
                <w:szCs w:val="16"/>
                <w:lang w:eastAsia="en-CA"/>
              </w:rPr>
              <w:t>504</w:t>
            </w:r>
          </w:p>
        </w:tc>
        <w:tc>
          <w:tcPr>
            <w:tcW w:w="928" w:type="dxa"/>
            <w:tcBorders>
              <w:top w:val="nil"/>
              <w:left w:val="nil"/>
              <w:bottom w:val="single" w:sz="4" w:space="0" w:color="auto"/>
              <w:right w:val="single" w:sz="8" w:space="0" w:color="auto"/>
            </w:tcBorders>
            <w:shd w:val="clear" w:color="000000" w:fill="F4B084"/>
            <w:noWrap/>
            <w:vAlign w:val="center"/>
            <w:hideMark/>
          </w:tcPr>
          <w:p w14:paraId="221B9E25" w14:textId="77777777" w:rsidR="002D6FF0" w:rsidRPr="001864F8" w:rsidRDefault="002D6FF0" w:rsidP="002D6FF0">
            <w:pPr>
              <w:jc w:val="center"/>
              <w:rPr>
                <w:rFonts w:ascii="Arial" w:hAnsi="Arial" w:cs="Arial"/>
                <w:sz w:val="16"/>
                <w:szCs w:val="16"/>
                <w:lang w:eastAsia="en-CA"/>
              </w:rPr>
            </w:pPr>
            <w:r w:rsidRPr="001864F8">
              <w:rPr>
                <w:rFonts w:ascii="Arial" w:hAnsi="Arial" w:cs="Arial"/>
                <w:sz w:val="16"/>
                <w:szCs w:val="16"/>
                <w:lang w:eastAsia="en-CA"/>
              </w:rPr>
              <w:t>600</w:t>
            </w:r>
          </w:p>
        </w:tc>
        <w:tc>
          <w:tcPr>
            <w:tcW w:w="340" w:type="dxa"/>
            <w:tcBorders>
              <w:top w:val="nil"/>
              <w:left w:val="nil"/>
              <w:bottom w:val="nil"/>
              <w:right w:val="nil"/>
            </w:tcBorders>
            <w:shd w:val="clear" w:color="auto" w:fill="auto"/>
            <w:noWrap/>
            <w:vAlign w:val="bottom"/>
            <w:hideMark/>
          </w:tcPr>
          <w:p w14:paraId="188EC37E" w14:textId="77777777" w:rsidR="002D6FF0" w:rsidRPr="001864F8" w:rsidRDefault="002D6FF0" w:rsidP="002D6FF0">
            <w:pPr>
              <w:jc w:val="center"/>
              <w:rPr>
                <w:rFonts w:ascii="Arial" w:hAnsi="Arial" w:cs="Arial"/>
                <w:sz w:val="16"/>
                <w:szCs w:val="16"/>
                <w:lang w:eastAsia="en-CA"/>
              </w:rPr>
            </w:pPr>
          </w:p>
        </w:tc>
        <w:tc>
          <w:tcPr>
            <w:tcW w:w="400" w:type="dxa"/>
            <w:tcBorders>
              <w:top w:val="nil"/>
              <w:left w:val="nil"/>
              <w:bottom w:val="nil"/>
              <w:right w:val="nil"/>
            </w:tcBorders>
            <w:shd w:val="clear" w:color="auto" w:fill="auto"/>
            <w:noWrap/>
            <w:vAlign w:val="bottom"/>
            <w:hideMark/>
          </w:tcPr>
          <w:p w14:paraId="37EE7F48" w14:textId="77777777" w:rsidR="002D6FF0" w:rsidRPr="001864F8" w:rsidRDefault="002D6FF0" w:rsidP="002D6FF0">
            <w:pPr>
              <w:rPr>
                <w:szCs w:val="20"/>
                <w:lang w:eastAsia="en-CA"/>
              </w:rPr>
            </w:pPr>
          </w:p>
        </w:tc>
        <w:tc>
          <w:tcPr>
            <w:tcW w:w="944" w:type="dxa"/>
            <w:tcBorders>
              <w:top w:val="nil"/>
              <w:left w:val="nil"/>
              <w:bottom w:val="nil"/>
              <w:right w:val="nil"/>
            </w:tcBorders>
            <w:shd w:val="clear" w:color="auto" w:fill="auto"/>
            <w:noWrap/>
            <w:vAlign w:val="bottom"/>
            <w:hideMark/>
          </w:tcPr>
          <w:p w14:paraId="5395C412" w14:textId="77777777" w:rsidR="002D6FF0" w:rsidRPr="001864F8" w:rsidRDefault="002D6FF0" w:rsidP="002D6FF0">
            <w:pPr>
              <w:rPr>
                <w:szCs w:val="20"/>
                <w:lang w:eastAsia="en-CA"/>
              </w:rPr>
            </w:pPr>
          </w:p>
        </w:tc>
      </w:tr>
      <w:tr w:rsidR="002D6FF0" w:rsidRPr="001864F8" w14:paraId="23891E97" w14:textId="77777777" w:rsidTr="002079B9">
        <w:trPr>
          <w:gridAfter w:val="1"/>
          <w:wAfter w:w="403" w:type="dxa"/>
          <w:trHeight w:val="300"/>
        </w:trPr>
        <w:tc>
          <w:tcPr>
            <w:tcW w:w="959" w:type="dxa"/>
            <w:tcBorders>
              <w:top w:val="nil"/>
              <w:left w:val="single" w:sz="8" w:space="0" w:color="auto"/>
              <w:bottom w:val="single" w:sz="4" w:space="0" w:color="auto"/>
              <w:right w:val="single" w:sz="8" w:space="0" w:color="auto"/>
            </w:tcBorders>
            <w:shd w:val="clear" w:color="auto" w:fill="auto"/>
            <w:vAlign w:val="center"/>
            <w:hideMark/>
          </w:tcPr>
          <w:p w14:paraId="30DEEC5B" w14:textId="77777777" w:rsidR="002D6FF0" w:rsidRPr="001864F8" w:rsidRDefault="002D6FF0" w:rsidP="002D6FF0">
            <w:pPr>
              <w:jc w:val="center"/>
              <w:rPr>
                <w:rFonts w:ascii="Arial" w:hAnsi="Arial" w:cs="Arial"/>
                <w:color w:val="000000"/>
                <w:sz w:val="16"/>
                <w:szCs w:val="16"/>
                <w:lang w:eastAsia="en-CA"/>
              </w:rPr>
            </w:pPr>
            <w:r w:rsidRPr="001864F8">
              <w:rPr>
                <w:rFonts w:ascii="Arial" w:hAnsi="Arial" w:cs="Arial"/>
                <w:color w:val="000000"/>
                <w:sz w:val="16"/>
                <w:szCs w:val="16"/>
                <w:lang w:eastAsia="en-CA"/>
              </w:rPr>
              <w:t>7</w:t>
            </w:r>
          </w:p>
        </w:tc>
        <w:tc>
          <w:tcPr>
            <w:tcW w:w="959" w:type="dxa"/>
            <w:tcBorders>
              <w:top w:val="nil"/>
              <w:left w:val="nil"/>
              <w:bottom w:val="single" w:sz="4" w:space="0" w:color="auto"/>
              <w:right w:val="single" w:sz="4" w:space="0" w:color="auto"/>
            </w:tcBorders>
            <w:shd w:val="clear" w:color="auto" w:fill="auto"/>
            <w:vAlign w:val="center"/>
            <w:hideMark/>
          </w:tcPr>
          <w:p w14:paraId="731E1EAC" w14:textId="77777777" w:rsidR="002D6FF0" w:rsidRPr="001864F8" w:rsidRDefault="002D6FF0" w:rsidP="002D6FF0">
            <w:pPr>
              <w:jc w:val="center"/>
              <w:rPr>
                <w:rFonts w:ascii="Arial" w:hAnsi="Arial" w:cs="Arial"/>
                <w:color w:val="000000"/>
                <w:sz w:val="16"/>
                <w:szCs w:val="16"/>
                <w:lang w:eastAsia="en-CA"/>
              </w:rPr>
            </w:pPr>
            <w:r w:rsidRPr="001864F8">
              <w:rPr>
                <w:rFonts w:ascii="Arial" w:hAnsi="Arial" w:cs="Arial"/>
                <w:color w:val="000000"/>
                <w:sz w:val="16"/>
                <w:szCs w:val="16"/>
                <w:lang w:eastAsia="en-CA"/>
              </w:rPr>
              <w:t>104</w:t>
            </w:r>
          </w:p>
        </w:tc>
        <w:tc>
          <w:tcPr>
            <w:tcW w:w="958" w:type="dxa"/>
            <w:tcBorders>
              <w:top w:val="nil"/>
              <w:left w:val="nil"/>
              <w:bottom w:val="single" w:sz="4" w:space="0" w:color="auto"/>
              <w:right w:val="single" w:sz="4" w:space="0" w:color="auto"/>
            </w:tcBorders>
            <w:shd w:val="clear" w:color="000000" w:fill="C6E0B4"/>
            <w:vAlign w:val="center"/>
            <w:hideMark/>
          </w:tcPr>
          <w:p w14:paraId="658B8E7D" w14:textId="77777777" w:rsidR="002D6FF0" w:rsidRPr="001864F8" w:rsidRDefault="002D6FF0" w:rsidP="002D6FF0">
            <w:pPr>
              <w:jc w:val="center"/>
              <w:rPr>
                <w:rFonts w:ascii="Arial" w:hAnsi="Arial" w:cs="Arial"/>
                <w:color w:val="000000"/>
                <w:sz w:val="16"/>
                <w:szCs w:val="16"/>
                <w:lang w:eastAsia="en-CA"/>
              </w:rPr>
            </w:pPr>
            <w:r w:rsidRPr="001864F8">
              <w:rPr>
                <w:rFonts w:ascii="Arial" w:hAnsi="Arial" w:cs="Arial"/>
                <w:color w:val="000000"/>
                <w:sz w:val="16"/>
                <w:szCs w:val="16"/>
                <w:lang w:eastAsia="en-CA"/>
              </w:rPr>
              <w:t>224</w:t>
            </w:r>
          </w:p>
        </w:tc>
        <w:tc>
          <w:tcPr>
            <w:tcW w:w="960" w:type="dxa"/>
            <w:tcBorders>
              <w:top w:val="nil"/>
              <w:left w:val="nil"/>
              <w:bottom w:val="single" w:sz="4" w:space="0" w:color="auto"/>
              <w:right w:val="single" w:sz="4" w:space="0" w:color="auto"/>
            </w:tcBorders>
            <w:shd w:val="clear" w:color="000000" w:fill="8EA9DB"/>
            <w:noWrap/>
            <w:vAlign w:val="bottom"/>
            <w:hideMark/>
          </w:tcPr>
          <w:p w14:paraId="35E641BB" w14:textId="77777777" w:rsidR="002D6FF0" w:rsidRPr="001864F8" w:rsidRDefault="002D6FF0" w:rsidP="002D6FF0">
            <w:pPr>
              <w:jc w:val="center"/>
              <w:rPr>
                <w:rFonts w:ascii="Arial" w:hAnsi="Arial" w:cs="Arial"/>
                <w:color w:val="000000"/>
                <w:sz w:val="16"/>
                <w:szCs w:val="16"/>
                <w:lang w:eastAsia="en-CA"/>
              </w:rPr>
            </w:pPr>
            <w:r w:rsidRPr="001864F8">
              <w:rPr>
                <w:rFonts w:ascii="Arial" w:hAnsi="Arial" w:cs="Arial"/>
                <w:color w:val="000000"/>
                <w:sz w:val="16"/>
                <w:szCs w:val="16"/>
                <w:lang w:eastAsia="en-CA"/>
              </w:rPr>
              <w:t>328</w:t>
            </w:r>
          </w:p>
        </w:tc>
        <w:tc>
          <w:tcPr>
            <w:tcW w:w="958" w:type="dxa"/>
            <w:tcBorders>
              <w:top w:val="nil"/>
              <w:left w:val="nil"/>
              <w:bottom w:val="single" w:sz="4" w:space="0" w:color="auto"/>
              <w:right w:val="single" w:sz="4" w:space="0" w:color="auto"/>
            </w:tcBorders>
            <w:shd w:val="clear" w:color="auto" w:fill="auto"/>
            <w:vAlign w:val="center"/>
            <w:hideMark/>
          </w:tcPr>
          <w:p w14:paraId="5D74611F" w14:textId="77777777" w:rsidR="002D6FF0" w:rsidRPr="001864F8" w:rsidRDefault="002D6FF0" w:rsidP="002D6FF0">
            <w:pPr>
              <w:jc w:val="center"/>
              <w:rPr>
                <w:rFonts w:ascii="Arial" w:hAnsi="Arial" w:cs="Arial"/>
                <w:sz w:val="16"/>
                <w:szCs w:val="16"/>
                <w:lang w:eastAsia="en-CA"/>
              </w:rPr>
            </w:pPr>
            <w:r w:rsidRPr="001864F8">
              <w:rPr>
                <w:rFonts w:ascii="Arial" w:hAnsi="Arial" w:cs="Arial"/>
                <w:sz w:val="16"/>
                <w:szCs w:val="16"/>
                <w:lang w:eastAsia="en-CA"/>
              </w:rPr>
              <w:t>472</w:t>
            </w:r>
          </w:p>
        </w:tc>
        <w:tc>
          <w:tcPr>
            <w:tcW w:w="958" w:type="dxa"/>
            <w:tcBorders>
              <w:top w:val="nil"/>
              <w:left w:val="nil"/>
              <w:bottom w:val="single" w:sz="4" w:space="0" w:color="auto"/>
              <w:right w:val="single" w:sz="4" w:space="0" w:color="auto"/>
            </w:tcBorders>
            <w:shd w:val="clear" w:color="auto" w:fill="auto"/>
            <w:vAlign w:val="center"/>
            <w:hideMark/>
          </w:tcPr>
          <w:p w14:paraId="54BED952" w14:textId="77777777" w:rsidR="002D6FF0" w:rsidRPr="001864F8" w:rsidRDefault="002D6FF0" w:rsidP="002D6FF0">
            <w:pPr>
              <w:jc w:val="center"/>
              <w:rPr>
                <w:rFonts w:ascii="Arial" w:hAnsi="Arial" w:cs="Arial"/>
                <w:sz w:val="16"/>
                <w:szCs w:val="16"/>
                <w:lang w:eastAsia="en-CA"/>
              </w:rPr>
            </w:pPr>
            <w:r w:rsidRPr="001864F8">
              <w:rPr>
                <w:rFonts w:ascii="Arial" w:hAnsi="Arial" w:cs="Arial"/>
                <w:sz w:val="16"/>
                <w:szCs w:val="16"/>
                <w:lang w:eastAsia="en-CA"/>
              </w:rPr>
              <w:t>584</w:t>
            </w:r>
          </w:p>
        </w:tc>
        <w:tc>
          <w:tcPr>
            <w:tcW w:w="928" w:type="dxa"/>
            <w:tcBorders>
              <w:top w:val="nil"/>
              <w:left w:val="nil"/>
              <w:bottom w:val="single" w:sz="4" w:space="0" w:color="auto"/>
              <w:right w:val="single" w:sz="8" w:space="0" w:color="auto"/>
            </w:tcBorders>
            <w:shd w:val="clear" w:color="000000" w:fill="F4B084"/>
            <w:noWrap/>
            <w:vAlign w:val="center"/>
            <w:hideMark/>
          </w:tcPr>
          <w:p w14:paraId="38A410AE" w14:textId="77777777" w:rsidR="002D6FF0" w:rsidRPr="001864F8" w:rsidRDefault="002D6FF0" w:rsidP="002D6FF0">
            <w:pPr>
              <w:jc w:val="center"/>
              <w:rPr>
                <w:rFonts w:ascii="Arial" w:hAnsi="Arial" w:cs="Arial"/>
                <w:sz w:val="16"/>
                <w:szCs w:val="16"/>
                <w:lang w:eastAsia="en-CA"/>
              </w:rPr>
            </w:pPr>
            <w:r w:rsidRPr="001864F8">
              <w:rPr>
                <w:rFonts w:ascii="Arial" w:hAnsi="Arial" w:cs="Arial"/>
                <w:sz w:val="16"/>
                <w:szCs w:val="16"/>
                <w:lang w:eastAsia="en-CA"/>
              </w:rPr>
              <w:t>712</w:t>
            </w:r>
          </w:p>
        </w:tc>
        <w:tc>
          <w:tcPr>
            <w:tcW w:w="340" w:type="dxa"/>
            <w:tcBorders>
              <w:top w:val="nil"/>
              <w:left w:val="nil"/>
              <w:bottom w:val="nil"/>
              <w:right w:val="nil"/>
            </w:tcBorders>
            <w:shd w:val="clear" w:color="auto" w:fill="auto"/>
            <w:noWrap/>
            <w:vAlign w:val="bottom"/>
            <w:hideMark/>
          </w:tcPr>
          <w:p w14:paraId="0920C0A6" w14:textId="77777777" w:rsidR="002D6FF0" w:rsidRPr="001864F8" w:rsidRDefault="002D6FF0" w:rsidP="002D6FF0">
            <w:pPr>
              <w:jc w:val="center"/>
              <w:rPr>
                <w:rFonts w:ascii="Arial" w:hAnsi="Arial" w:cs="Arial"/>
                <w:sz w:val="16"/>
                <w:szCs w:val="16"/>
                <w:lang w:eastAsia="en-CA"/>
              </w:rPr>
            </w:pPr>
          </w:p>
        </w:tc>
        <w:tc>
          <w:tcPr>
            <w:tcW w:w="400" w:type="dxa"/>
            <w:tcBorders>
              <w:top w:val="nil"/>
              <w:left w:val="nil"/>
              <w:bottom w:val="nil"/>
              <w:right w:val="nil"/>
            </w:tcBorders>
            <w:shd w:val="clear" w:color="auto" w:fill="auto"/>
            <w:noWrap/>
            <w:vAlign w:val="bottom"/>
            <w:hideMark/>
          </w:tcPr>
          <w:p w14:paraId="488B6730" w14:textId="77777777" w:rsidR="002D6FF0" w:rsidRPr="001864F8" w:rsidRDefault="002D6FF0" w:rsidP="002D6FF0">
            <w:pPr>
              <w:rPr>
                <w:szCs w:val="20"/>
                <w:lang w:eastAsia="en-CA"/>
              </w:rPr>
            </w:pPr>
          </w:p>
        </w:tc>
        <w:tc>
          <w:tcPr>
            <w:tcW w:w="944" w:type="dxa"/>
            <w:tcBorders>
              <w:top w:val="nil"/>
              <w:left w:val="nil"/>
              <w:bottom w:val="nil"/>
              <w:right w:val="nil"/>
            </w:tcBorders>
            <w:shd w:val="clear" w:color="auto" w:fill="auto"/>
            <w:noWrap/>
            <w:vAlign w:val="bottom"/>
            <w:hideMark/>
          </w:tcPr>
          <w:p w14:paraId="27026FD6" w14:textId="77777777" w:rsidR="002D6FF0" w:rsidRPr="001864F8" w:rsidRDefault="002D6FF0" w:rsidP="002D6FF0">
            <w:pPr>
              <w:rPr>
                <w:szCs w:val="20"/>
                <w:lang w:eastAsia="en-CA"/>
              </w:rPr>
            </w:pPr>
          </w:p>
        </w:tc>
      </w:tr>
      <w:tr w:rsidR="002D6FF0" w:rsidRPr="001864F8" w14:paraId="3A153B6A" w14:textId="77777777" w:rsidTr="002079B9">
        <w:trPr>
          <w:gridAfter w:val="1"/>
          <w:wAfter w:w="403" w:type="dxa"/>
          <w:trHeight w:val="315"/>
        </w:trPr>
        <w:tc>
          <w:tcPr>
            <w:tcW w:w="959" w:type="dxa"/>
            <w:tcBorders>
              <w:top w:val="nil"/>
              <w:left w:val="single" w:sz="8" w:space="0" w:color="auto"/>
              <w:bottom w:val="single" w:sz="4" w:space="0" w:color="auto"/>
              <w:right w:val="single" w:sz="8" w:space="0" w:color="auto"/>
            </w:tcBorders>
            <w:shd w:val="clear" w:color="auto" w:fill="auto"/>
            <w:vAlign w:val="center"/>
            <w:hideMark/>
          </w:tcPr>
          <w:p w14:paraId="5E674305" w14:textId="77777777" w:rsidR="002D6FF0" w:rsidRPr="001864F8" w:rsidRDefault="002D6FF0" w:rsidP="002D6FF0">
            <w:pPr>
              <w:jc w:val="center"/>
              <w:rPr>
                <w:rFonts w:ascii="Arial" w:hAnsi="Arial" w:cs="Arial"/>
                <w:color w:val="000000"/>
                <w:sz w:val="16"/>
                <w:szCs w:val="16"/>
                <w:lang w:eastAsia="en-CA"/>
              </w:rPr>
            </w:pPr>
            <w:r w:rsidRPr="001864F8">
              <w:rPr>
                <w:rFonts w:ascii="Arial" w:hAnsi="Arial" w:cs="Arial"/>
                <w:color w:val="000000"/>
                <w:sz w:val="16"/>
                <w:szCs w:val="16"/>
                <w:lang w:eastAsia="en-CA"/>
              </w:rPr>
              <w:t>8</w:t>
            </w:r>
          </w:p>
        </w:tc>
        <w:tc>
          <w:tcPr>
            <w:tcW w:w="959" w:type="dxa"/>
            <w:tcBorders>
              <w:top w:val="nil"/>
              <w:left w:val="nil"/>
              <w:bottom w:val="single" w:sz="4" w:space="0" w:color="auto"/>
              <w:right w:val="single" w:sz="4" w:space="0" w:color="auto"/>
            </w:tcBorders>
            <w:shd w:val="clear" w:color="auto" w:fill="auto"/>
            <w:vAlign w:val="center"/>
            <w:hideMark/>
          </w:tcPr>
          <w:p w14:paraId="3A83118D" w14:textId="77777777" w:rsidR="002D6FF0" w:rsidRPr="001864F8" w:rsidRDefault="002D6FF0" w:rsidP="002D6FF0">
            <w:pPr>
              <w:jc w:val="center"/>
              <w:rPr>
                <w:rFonts w:ascii="Arial" w:hAnsi="Arial" w:cs="Arial"/>
                <w:color w:val="000000"/>
                <w:sz w:val="16"/>
                <w:szCs w:val="16"/>
                <w:lang w:eastAsia="en-CA"/>
              </w:rPr>
            </w:pPr>
            <w:r w:rsidRPr="001864F8">
              <w:rPr>
                <w:rFonts w:ascii="Arial" w:hAnsi="Arial" w:cs="Arial"/>
                <w:color w:val="000000"/>
                <w:sz w:val="16"/>
                <w:szCs w:val="16"/>
                <w:lang w:eastAsia="en-CA"/>
              </w:rPr>
              <w:t>120</w:t>
            </w:r>
          </w:p>
        </w:tc>
        <w:tc>
          <w:tcPr>
            <w:tcW w:w="958" w:type="dxa"/>
            <w:tcBorders>
              <w:top w:val="nil"/>
              <w:left w:val="nil"/>
              <w:bottom w:val="single" w:sz="4" w:space="0" w:color="auto"/>
              <w:right w:val="single" w:sz="4" w:space="0" w:color="auto"/>
            </w:tcBorders>
            <w:shd w:val="clear" w:color="000000" w:fill="FFFFFF"/>
            <w:vAlign w:val="center"/>
            <w:hideMark/>
          </w:tcPr>
          <w:p w14:paraId="514515EE" w14:textId="77777777" w:rsidR="002D6FF0" w:rsidRPr="001864F8" w:rsidRDefault="002D6FF0" w:rsidP="002D6FF0">
            <w:pPr>
              <w:jc w:val="center"/>
              <w:rPr>
                <w:rFonts w:ascii="Arial" w:hAnsi="Arial" w:cs="Arial"/>
                <w:color w:val="000000"/>
                <w:sz w:val="16"/>
                <w:szCs w:val="16"/>
                <w:lang w:eastAsia="en-CA"/>
              </w:rPr>
            </w:pPr>
            <w:r w:rsidRPr="001864F8">
              <w:rPr>
                <w:rFonts w:ascii="Arial" w:hAnsi="Arial" w:cs="Arial"/>
                <w:color w:val="000000"/>
                <w:sz w:val="16"/>
                <w:szCs w:val="16"/>
                <w:lang w:eastAsia="en-CA"/>
              </w:rPr>
              <w:t>256</w:t>
            </w:r>
          </w:p>
        </w:tc>
        <w:tc>
          <w:tcPr>
            <w:tcW w:w="960" w:type="dxa"/>
            <w:tcBorders>
              <w:top w:val="nil"/>
              <w:left w:val="nil"/>
              <w:bottom w:val="single" w:sz="4" w:space="0" w:color="auto"/>
              <w:right w:val="single" w:sz="4" w:space="0" w:color="auto"/>
            </w:tcBorders>
            <w:shd w:val="clear" w:color="000000" w:fill="8EA9DB"/>
            <w:noWrap/>
            <w:vAlign w:val="bottom"/>
            <w:hideMark/>
          </w:tcPr>
          <w:p w14:paraId="62671EC8" w14:textId="77777777" w:rsidR="002D6FF0" w:rsidRPr="001864F8" w:rsidRDefault="002D6FF0" w:rsidP="002D6FF0">
            <w:pPr>
              <w:jc w:val="center"/>
              <w:rPr>
                <w:rFonts w:ascii="Arial" w:hAnsi="Arial" w:cs="Arial"/>
                <w:color w:val="000000"/>
                <w:sz w:val="16"/>
                <w:szCs w:val="16"/>
                <w:lang w:eastAsia="en-CA"/>
              </w:rPr>
            </w:pPr>
            <w:r w:rsidRPr="001864F8">
              <w:rPr>
                <w:rFonts w:ascii="Arial" w:hAnsi="Arial" w:cs="Arial"/>
                <w:color w:val="000000"/>
                <w:sz w:val="16"/>
                <w:szCs w:val="16"/>
                <w:lang w:eastAsia="en-CA"/>
              </w:rPr>
              <w:t>392</w:t>
            </w:r>
          </w:p>
        </w:tc>
        <w:tc>
          <w:tcPr>
            <w:tcW w:w="958" w:type="dxa"/>
            <w:tcBorders>
              <w:top w:val="nil"/>
              <w:left w:val="nil"/>
              <w:bottom w:val="single" w:sz="4" w:space="0" w:color="auto"/>
              <w:right w:val="single" w:sz="4" w:space="0" w:color="auto"/>
            </w:tcBorders>
            <w:shd w:val="clear" w:color="auto" w:fill="auto"/>
            <w:vAlign w:val="center"/>
            <w:hideMark/>
          </w:tcPr>
          <w:p w14:paraId="2914B7E6" w14:textId="77777777" w:rsidR="002D6FF0" w:rsidRPr="001864F8" w:rsidRDefault="002D6FF0" w:rsidP="002D6FF0">
            <w:pPr>
              <w:jc w:val="center"/>
              <w:rPr>
                <w:rFonts w:ascii="Arial" w:hAnsi="Arial" w:cs="Arial"/>
                <w:sz w:val="16"/>
                <w:szCs w:val="16"/>
                <w:lang w:eastAsia="en-CA"/>
              </w:rPr>
            </w:pPr>
            <w:r w:rsidRPr="001864F8">
              <w:rPr>
                <w:rFonts w:ascii="Arial" w:hAnsi="Arial" w:cs="Arial"/>
                <w:sz w:val="16"/>
                <w:szCs w:val="16"/>
                <w:lang w:eastAsia="en-CA"/>
              </w:rPr>
              <w:t>536</w:t>
            </w:r>
          </w:p>
        </w:tc>
        <w:tc>
          <w:tcPr>
            <w:tcW w:w="958" w:type="dxa"/>
            <w:tcBorders>
              <w:top w:val="nil"/>
              <w:left w:val="nil"/>
              <w:bottom w:val="single" w:sz="4" w:space="0" w:color="auto"/>
              <w:right w:val="single" w:sz="4" w:space="0" w:color="auto"/>
            </w:tcBorders>
            <w:shd w:val="clear" w:color="auto" w:fill="auto"/>
            <w:vAlign w:val="center"/>
            <w:hideMark/>
          </w:tcPr>
          <w:p w14:paraId="1ADFB2D9" w14:textId="77777777" w:rsidR="002D6FF0" w:rsidRPr="001864F8" w:rsidRDefault="002D6FF0" w:rsidP="002D6FF0">
            <w:pPr>
              <w:jc w:val="center"/>
              <w:rPr>
                <w:rFonts w:ascii="Arial" w:hAnsi="Arial" w:cs="Arial"/>
                <w:sz w:val="16"/>
                <w:szCs w:val="16"/>
                <w:lang w:eastAsia="en-CA"/>
              </w:rPr>
            </w:pPr>
            <w:r w:rsidRPr="001864F8">
              <w:rPr>
                <w:rFonts w:ascii="Arial" w:hAnsi="Arial" w:cs="Arial"/>
                <w:sz w:val="16"/>
                <w:szCs w:val="16"/>
                <w:lang w:eastAsia="en-CA"/>
              </w:rPr>
              <w:t>680</w:t>
            </w:r>
          </w:p>
        </w:tc>
        <w:tc>
          <w:tcPr>
            <w:tcW w:w="928" w:type="dxa"/>
            <w:tcBorders>
              <w:top w:val="nil"/>
              <w:left w:val="nil"/>
              <w:bottom w:val="single" w:sz="4" w:space="0" w:color="auto"/>
              <w:right w:val="single" w:sz="8" w:space="0" w:color="auto"/>
            </w:tcBorders>
            <w:shd w:val="clear" w:color="000000" w:fill="F4B084"/>
            <w:noWrap/>
            <w:vAlign w:val="center"/>
            <w:hideMark/>
          </w:tcPr>
          <w:p w14:paraId="12DCDC77" w14:textId="77777777" w:rsidR="002D6FF0" w:rsidRPr="001864F8" w:rsidRDefault="002D6FF0" w:rsidP="002D6FF0">
            <w:pPr>
              <w:jc w:val="center"/>
              <w:rPr>
                <w:rFonts w:ascii="Arial" w:hAnsi="Arial" w:cs="Arial"/>
                <w:sz w:val="16"/>
                <w:szCs w:val="16"/>
                <w:lang w:eastAsia="en-CA"/>
              </w:rPr>
            </w:pPr>
            <w:r w:rsidRPr="001864F8">
              <w:rPr>
                <w:rFonts w:ascii="Arial" w:hAnsi="Arial" w:cs="Arial"/>
                <w:sz w:val="16"/>
                <w:szCs w:val="16"/>
                <w:lang w:eastAsia="en-CA"/>
              </w:rPr>
              <w:t>808</w:t>
            </w:r>
          </w:p>
        </w:tc>
        <w:tc>
          <w:tcPr>
            <w:tcW w:w="340" w:type="dxa"/>
            <w:tcBorders>
              <w:top w:val="nil"/>
              <w:left w:val="nil"/>
              <w:bottom w:val="nil"/>
              <w:right w:val="nil"/>
            </w:tcBorders>
            <w:shd w:val="clear" w:color="auto" w:fill="auto"/>
            <w:noWrap/>
            <w:vAlign w:val="bottom"/>
            <w:hideMark/>
          </w:tcPr>
          <w:p w14:paraId="3E028C75" w14:textId="77777777" w:rsidR="002D6FF0" w:rsidRPr="001864F8" w:rsidRDefault="002D6FF0" w:rsidP="002D6FF0">
            <w:pPr>
              <w:jc w:val="center"/>
              <w:rPr>
                <w:rFonts w:ascii="Arial" w:hAnsi="Arial" w:cs="Arial"/>
                <w:sz w:val="16"/>
                <w:szCs w:val="16"/>
                <w:lang w:eastAsia="en-CA"/>
              </w:rPr>
            </w:pPr>
          </w:p>
        </w:tc>
        <w:tc>
          <w:tcPr>
            <w:tcW w:w="400" w:type="dxa"/>
            <w:tcBorders>
              <w:top w:val="nil"/>
              <w:left w:val="nil"/>
              <w:bottom w:val="nil"/>
              <w:right w:val="nil"/>
            </w:tcBorders>
            <w:shd w:val="clear" w:color="auto" w:fill="auto"/>
            <w:noWrap/>
            <w:vAlign w:val="bottom"/>
            <w:hideMark/>
          </w:tcPr>
          <w:p w14:paraId="02D34C6F" w14:textId="77777777" w:rsidR="002D6FF0" w:rsidRPr="001864F8" w:rsidRDefault="002D6FF0" w:rsidP="002D6FF0">
            <w:pPr>
              <w:rPr>
                <w:szCs w:val="20"/>
                <w:lang w:eastAsia="en-CA"/>
              </w:rPr>
            </w:pPr>
          </w:p>
        </w:tc>
        <w:tc>
          <w:tcPr>
            <w:tcW w:w="944" w:type="dxa"/>
            <w:tcBorders>
              <w:top w:val="nil"/>
              <w:left w:val="nil"/>
              <w:bottom w:val="nil"/>
              <w:right w:val="nil"/>
            </w:tcBorders>
            <w:shd w:val="clear" w:color="auto" w:fill="auto"/>
            <w:noWrap/>
            <w:vAlign w:val="bottom"/>
            <w:hideMark/>
          </w:tcPr>
          <w:p w14:paraId="7F27EF53" w14:textId="77777777" w:rsidR="002D6FF0" w:rsidRPr="001864F8" w:rsidRDefault="002D6FF0" w:rsidP="002D6FF0">
            <w:pPr>
              <w:rPr>
                <w:szCs w:val="20"/>
                <w:lang w:eastAsia="en-CA"/>
              </w:rPr>
            </w:pPr>
          </w:p>
        </w:tc>
      </w:tr>
      <w:tr w:rsidR="002D6FF0" w:rsidRPr="001864F8" w14:paraId="07B87EF7" w14:textId="77777777" w:rsidTr="002079B9">
        <w:trPr>
          <w:gridAfter w:val="1"/>
          <w:wAfter w:w="403" w:type="dxa"/>
          <w:trHeight w:val="300"/>
        </w:trPr>
        <w:tc>
          <w:tcPr>
            <w:tcW w:w="959" w:type="dxa"/>
            <w:tcBorders>
              <w:top w:val="nil"/>
              <w:left w:val="single" w:sz="8" w:space="0" w:color="auto"/>
              <w:bottom w:val="single" w:sz="4" w:space="0" w:color="auto"/>
              <w:right w:val="single" w:sz="8" w:space="0" w:color="auto"/>
            </w:tcBorders>
            <w:shd w:val="clear" w:color="auto" w:fill="auto"/>
            <w:vAlign w:val="center"/>
            <w:hideMark/>
          </w:tcPr>
          <w:p w14:paraId="5B953071" w14:textId="77777777" w:rsidR="002D6FF0" w:rsidRPr="001864F8" w:rsidRDefault="002D6FF0" w:rsidP="002D6FF0">
            <w:pPr>
              <w:jc w:val="center"/>
              <w:rPr>
                <w:rFonts w:ascii="Arial" w:hAnsi="Arial" w:cs="Arial"/>
                <w:color w:val="000000"/>
                <w:sz w:val="16"/>
                <w:szCs w:val="16"/>
                <w:lang w:eastAsia="en-CA"/>
              </w:rPr>
            </w:pPr>
            <w:r w:rsidRPr="001864F8">
              <w:rPr>
                <w:rFonts w:ascii="Arial" w:hAnsi="Arial" w:cs="Arial"/>
                <w:color w:val="000000"/>
                <w:sz w:val="16"/>
                <w:szCs w:val="16"/>
                <w:lang w:eastAsia="en-CA"/>
              </w:rPr>
              <w:t>9</w:t>
            </w:r>
          </w:p>
        </w:tc>
        <w:tc>
          <w:tcPr>
            <w:tcW w:w="959" w:type="dxa"/>
            <w:tcBorders>
              <w:top w:val="nil"/>
              <w:left w:val="nil"/>
              <w:bottom w:val="single" w:sz="4" w:space="0" w:color="auto"/>
              <w:right w:val="single" w:sz="4" w:space="0" w:color="auto"/>
            </w:tcBorders>
            <w:shd w:val="clear" w:color="auto" w:fill="auto"/>
            <w:vAlign w:val="center"/>
            <w:hideMark/>
          </w:tcPr>
          <w:p w14:paraId="05703E37" w14:textId="77777777" w:rsidR="002D6FF0" w:rsidRPr="001864F8" w:rsidRDefault="002D6FF0" w:rsidP="002D6FF0">
            <w:pPr>
              <w:jc w:val="center"/>
              <w:rPr>
                <w:rFonts w:ascii="Arial" w:hAnsi="Arial" w:cs="Arial"/>
                <w:color w:val="000000"/>
                <w:sz w:val="16"/>
                <w:szCs w:val="16"/>
                <w:lang w:eastAsia="en-CA"/>
              </w:rPr>
            </w:pPr>
            <w:r w:rsidRPr="001864F8">
              <w:rPr>
                <w:rFonts w:ascii="Arial" w:hAnsi="Arial" w:cs="Arial"/>
                <w:color w:val="000000"/>
                <w:sz w:val="16"/>
                <w:szCs w:val="16"/>
                <w:lang w:eastAsia="en-CA"/>
              </w:rPr>
              <w:t>136</w:t>
            </w:r>
          </w:p>
        </w:tc>
        <w:tc>
          <w:tcPr>
            <w:tcW w:w="958" w:type="dxa"/>
            <w:tcBorders>
              <w:top w:val="nil"/>
              <w:left w:val="nil"/>
              <w:bottom w:val="single" w:sz="4" w:space="0" w:color="auto"/>
              <w:right w:val="single" w:sz="4" w:space="0" w:color="auto"/>
            </w:tcBorders>
            <w:shd w:val="clear" w:color="auto" w:fill="auto"/>
            <w:vAlign w:val="center"/>
            <w:hideMark/>
          </w:tcPr>
          <w:p w14:paraId="3E0F6B51" w14:textId="77777777" w:rsidR="002D6FF0" w:rsidRPr="001864F8" w:rsidRDefault="002D6FF0" w:rsidP="002D6FF0">
            <w:pPr>
              <w:jc w:val="center"/>
              <w:rPr>
                <w:rFonts w:ascii="Arial" w:hAnsi="Arial" w:cs="Arial"/>
                <w:color w:val="000000"/>
                <w:sz w:val="16"/>
                <w:szCs w:val="16"/>
                <w:lang w:eastAsia="en-CA"/>
              </w:rPr>
            </w:pPr>
            <w:r w:rsidRPr="001864F8">
              <w:rPr>
                <w:rFonts w:ascii="Arial" w:hAnsi="Arial" w:cs="Arial"/>
                <w:color w:val="000000"/>
                <w:sz w:val="16"/>
                <w:szCs w:val="16"/>
                <w:lang w:eastAsia="en-CA"/>
              </w:rPr>
              <w:t>296</w:t>
            </w:r>
          </w:p>
        </w:tc>
        <w:tc>
          <w:tcPr>
            <w:tcW w:w="960" w:type="dxa"/>
            <w:tcBorders>
              <w:top w:val="nil"/>
              <w:left w:val="nil"/>
              <w:bottom w:val="single" w:sz="4" w:space="0" w:color="auto"/>
              <w:right w:val="single" w:sz="4" w:space="0" w:color="auto"/>
            </w:tcBorders>
            <w:shd w:val="clear" w:color="000000" w:fill="8EA9DB"/>
            <w:vAlign w:val="center"/>
            <w:hideMark/>
          </w:tcPr>
          <w:p w14:paraId="7094EA20" w14:textId="77777777" w:rsidR="002D6FF0" w:rsidRPr="001864F8" w:rsidRDefault="002D6FF0" w:rsidP="002D6FF0">
            <w:pPr>
              <w:jc w:val="center"/>
              <w:rPr>
                <w:rFonts w:ascii="Arial" w:hAnsi="Arial" w:cs="Arial"/>
                <w:sz w:val="16"/>
                <w:szCs w:val="16"/>
                <w:lang w:eastAsia="en-CA"/>
              </w:rPr>
            </w:pPr>
            <w:r w:rsidRPr="001864F8">
              <w:rPr>
                <w:rFonts w:ascii="Arial" w:hAnsi="Arial" w:cs="Arial"/>
                <w:sz w:val="16"/>
                <w:szCs w:val="16"/>
                <w:lang w:eastAsia="en-CA"/>
              </w:rPr>
              <w:t>456</w:t>
            </w:r>
          </w:p>
        </w:tc>
        <w:tc>
          <w:tcPr>
            <w:tcW w:w="958" w:type="dxa"/>
            <w:tcBorders>
              <w:top w:val="nil"/>
              <w:left w:val="nil"/>
              <w:bottom w:val="single" w:sz="4" w:space="0" w:color="auto"/>
              <w:right w:val="single" w:sz="4" w:space="0" w:color="auto"/>
            </w:tcBorders>
            <w:shd w:val="clear" w:color="auto" w:fill="auto"/>
            <w:vAlign w:val="center"/>
            <w:hideMark/>
          </w:tcPr>
          <w:p w14:paraId="1BE6B674" w14:textId="77777777" w:rsidR="002D6FF0" w:rsidRPr="001864F8" w:rsidRDefault="002D6FF0" w:rsidP="002D6FF0">
            <w:pPr>
              <w:jc w:val="center"/>
              <w:rPr>
                <w:rFonts w:ascii="Arial" w:hAnsi="Arial" w:cs="Arial"/>
                <w:sz w:val="16"/>
                <w:szCs w:val="16"/>
                <w:lang w:eastAsia="en-CA"/>
              </w:rPr>
            </w:pPr>
            <w:r w:rsidRPr="001864F8">
              <w:rPr>
                <w:rFonts w:ascii="Arial" w:hAnsi="Arial" w:cs="Arial"/>
                <w:sz w:val="16"/>
                <w:szCs w:val="16"/>
                <w:lang w:eastAsia="en-CA"/>
              </w:rPr>
              <w:t>616</w:t>
            </w:r>
          </w:p>
        </w:tc>
        <w:tc>
          <w:tcPr>
            <w:tcW w:w="958" w:type="dxa"/>
            <w:tcBorders>
              <w:top w:val="nil"/>
              <w:left w:val="nil"/>
              <w:bottom w:val="single" w:sz="4" w:space="0" w:color="auto"/>
              <w:right w:val="single" w:sz="4" w:space="0" w:color="auto"/>
            </w:tcBorders>
            <w:shd w:val="clear" w:color="auto" w:fill="auto"/>
            <w:vAlign w:val="center"/>
            <w:hideMark/>
          </w:tcPr>
          <w:p w14:paraId="7CF2381C" w14:textId="77777777" w:rsidR="002D6FF0" w:rsidRPr="001864F8" w:rsidRDefault="002D6FF0" w:rsidP="002D6FF0">
            <w:pPr>
              <w:jc w:val="center"/>
              <w:rPr>
                <w:rFonts w:ascii="Arial" w:hAnsi="Arial" w:cs="Arial"/>
                <w:sz w:val="16"/>
                <w:szCs w:val="16"/>
                <w:lang w:eastAsia="en-CA"/>
              </w:rPr>
            </w:pPr>
            <w:r w:rsidRPr="001864F8">
              <w:rPr>
                <w:rFonts w:ascii="Arial" w:hAnsi="Arial" w:cs="Arial"/>
                <w:sz w:val="16"/>
                <w:szCs w:val="16"/>
                <w:lang w:eastAsia="en-CA"/>
              </w:rPr>
              <w:t>776</w:t>
            </w:r>
          </w:p>
        </w:tc>
        <w:tc>
          <w:tcPr>
            <w:tcW w:w="928" w:type="dxa"/>
            <w:tcBorders>
              <w:top w:val="nil"/>
              <w:left w:val="nil"/>
              <w:bottom w:val="single" w:sz="4" w:space="0" w:color="auto"/>
              <w:right w:val="single" w:sz="8" w:space="0" w:color="auto"/>
            </w:tcBorders>
            <w:shd w:val="clear" w:color="000000" w:fill="F4B084"/>
            <w:noWrap/>
            <w:vAlign w:val="center"/>
            <w:hideMark/>
          </w:tcPr>
          <w:p w14:paraId="735F7E4F" w14:textId="77777777" w:rsidR="002D6FF0" w:rsidRPr="001864F8" w:rsidRDefault="002D6FF0" w:rsidP="002D6FF0">
            <w:pPr>
              <w:jc w:val="center"/>
              <w:rPr>
                <w:rFonts w:ascii="Arial" w:hAnsi="Arial" w:cs="Arial"/>
                <w:sz w:val="16"/>
                <w:szCs w:val="16"/>
                <w:lang w:eastAsia="en-CA"/>
              </w:rPr>
            </w:pPr>
            <w:r w:rsidRPr="001864F8">
              <w:rPr>
                <w:rFonts w:ascii="Arial" w:hAnsi="Arial" w:cs="Arial"/>
                <w:sz w:val="16"/>
                <w:szCs w:val="16"/>
                <w:lang w:eastAsia="en-CA"/>
              </w:rPr>
              <w:t>936</w:t>
            </w:r>
          </w:p>
        </w:tc>
        <w:tc>
          <w:tcPr>
            <w:tcW w:w="340" w:type="dxa"/>
            <w:tcBorders>
              <w:top w:val="nil"/>
              <w:left w:val="nil"/>
              <w:bottom w:val="nil"/>
              <w:right w:val="nil"/>
            </w:tcBorders>
            <w:shd w:val="clear" w:color="auto" w:fill="auto"/>
            <w:noWrap/>
            <w:vAlign w:val="bottom"/>
            <w:hideMark/>
          </w:tcPr>
          <w:p w14:paraId="317D8B85" w14:textId="77777777" w:rsidR="002D6FF0" w:rsidRPr="001864F8" w:rsidRDefault="002D6FF0" w:rsidP="002D6FF0">
            <w:pPr>
              <w:jc w:val="center"/>
              <w:rPr>
                <w:rFonts w:ascii="Arial" w:hAnsi="Arial" w:cs="Arial"/>
                <w:sz w:val="16"/>
                <w:szCs w:val="16"/>
                <w:lang w:eastAsia="en-CA"/>
              </w:rPr>
            </w:pPr>
          </w:p>
        </w:tc>
        <w:tc>
          <w:tcPr>
            <w:tcW w:w="400" w:type="dxa"/>
            <w:tcBorders>
              <w:top w:val="nil"/>
              <w:left w:val="nil"/>
              <w:bottom w:val="nil"/>
              <w:right w:val="nil"/>
            </w:tcBorders>
            <w:shd w:val="clear" w:color="auto" w:fill="auto"/>
            <w:noWrap/>
            <w:vAlign w:val="bottom"/>
            <w:hideMark/>
          </w:tcPr>
          <w:p w14:paraId="385E39AB" w14:textId="77777777" w:rsidR="002D6FF0" w:rsidRPr="001864F8" w:rsidRDefault="002D6FF0" w:rsidP="002D6FF0">
            <w:pPr>
              <w:rPr>
                <w:szCs w:val="20"/>
                <w:lang w:eastAsia="en-CA"/>
              </w:rPr>
            </w:pPr>
          </w:p>
        </w:tc>
        <w:tc>
          <w:tcPr>
            <w:tcW w:w="944" w:type="dxa"/>
            <w:tcBorders>
              <w:top w:val="nil"/>
              <w:left w:val="nil"/>
              <w:bottom w:val="nil"/>
              <w:right w:val="nil"/>
            </w:tcBorders>
            <w:shd w:val="clear" w:color="auto" w:fill="auto"/>
            <w:noWrap/>
            <w:vAlign w:val="bottom"/>
            <w:hideMark/>
          </w:tcPr>
          <w:p w14:paraId="11D7327C" w14:textId="77777777" w:rsidR="002D6FF0" w:rsidRPr="001864F8" w:rsidRDefault="002D6FF0" w:rsidP="002D6FF0">
            <w:pPr>
              <w:rPr>
                <w:szCs w:val="20"/>
                <w:lang w:eastAsia="en-CA"/>
              </w:rPr>
            </w:pPr>
          </w:p>
        </w:tc>
      </w:tr>
      <w:tr w:rsidR="002D6FF0" w:rsidRPr="001864F8" w14:paraId="03532D63" w14:textId="77777777" w:rsidTr="002079B9">
        <w:trPr>
          <w:gridAfter w:val="1"/>
          <w:wAfter w:w="403" w:type="dxa"/>
          <w:trHeight w:val="315"/>
        </w:trPr>
        <w:tc>
          <w:tcPr>
            <w:tcW w:w="959" w:type="dxa"/>
            <w:tcBorders>
              <w:top w:val="nil"/>
              <w:left w:val="single" w:sz="8" w:space="0" w:color="auto"/>
              <w:bottom w:val="single" w:sz="8" w:space="0" w:color="auto"/>
              <w:right w:val="single" w:sz="8" w:space="0" w:color="auto"/>
            </w:tcBorders>
            <w:shd w:val="clear" w:color="auto" w:fill="auto"/>
            <w:vAlign w:val="center"/>
            <w:hideMark/>
          </w:tcPr>
          <w:p w14:paraId="4BEB7AE2" w14:textId="77777777" w:rsidR="002D6FF0" w:rsidRPr="001864F8" w:rsidRDefault="002D6FF0" w:rsidP="002D6FF0">
            <w:pPr>
              <w:jc w:val="center"/>
              <w:rPr>
                <w:rFonts w:ascii="Arial" w:hAnsi="Arial" w:cs="Arial"/>
                <w:color w:val="000000"/>
                <w:sz w:val="16"/>
                <w:szCs w:val="16"/>
                <w:lang w:eastAsia="en-CA"/>
              </w:rPr>
            </w:pPr>
            <w:r w:rsidRPr="001864F8">
              <w:rPr>
                <w:rFonts w:ascii="Arial" w:hAnsi="Arial" w:cs="Arial"/>
                <w:color w:val="000000"/>
                <w:sz w:val="16"/>
                <w:szCs w:val="16"/>
                <w:lang w:eastAsia="en-CA"/>
              </w:rPr>
              <w:t>10</w:t>
            </w:r>
          </w:p>
        </w:tc>
        <w:tc>
          <w:tcPr>
            <w:tcW w:w="959" w:type="dxa"/>
            <w:tcBorders>
              <w:top w:val="nil"/>
              <w:left w:val="nil"/>
              <w:bottom w:val="single" w:sz="8" w:space="0" w:color="auto"/>
              <w:right w:val="single" w:sz="4" w:space="0" w:color="auto"/>
            </w:tcBorders>
            <w:shd w:val="clear" w:color="auto" w:fill="auto"/>
            <w:vAlign w:val="center"/>
            <w:hideMark/>
          </w:tcPr>
          <w:p w14:paraId="23D60FF0" w14:textId="77777777" w:rsidR="002D6FF0" w:rsidRPr="001864F8" w:rsidRDefault="002D6FF0" w:rsidP="002D6FF0">
            <w:pPr>
              <w:jc w:val="center"/>
              <w:rPr>
                <w:rFonts w:ascii="Arial" w:hAnsi="Arial" w:cs="Arial"/>
                <w:color w:val="000000"/>
                <w:sz w:val="16"/>
                <w:szCs w:val="16"/>
                <w:lang w:eastAsia="en-CA"/>
              </w:rPr>
            </w:pPr>
            <w:r w:rsidRPr="001864F8">
              <w:rPr>
                <w:rFonts w:ascii="Arial" w:hAnsi="Arial" w:cs="Arial"/>
                <w:color w:val="000000"/>
                <w:sz w:val="16"/>
                <w:szCs w:val="16"/>
                <w:lang w:eastAsia="en-CA"/>
              </w:rPr>
              <w:t>144</w:t>
            </w:r>
          </w:p>
        </w:tc>
        <w:tc>
          <w:tcPr>
            <w:tcW w:w="958" w:type="dxa"/>
            <w:tcBorders>
              <w:top w:val="nil"/>
              <w:left w:val="nil"/>
              <w:bottom w:val="single" w:sz="8" w:space="0" w:color="auto"/>
              <w:right w:val="single" w:sz="4" w:space="0" w:color="auto"/>
            </w:tcBorders>
            <w:shd w:val="clear" w:color="auto" w:fill="auto"/>
            <w:vAlign w:val="center"/>
            <w:hideMark/>
          </w:tcPr>
          <w:p w14:paraId="662E29E0" w14:textId="77777777" w:rsidR="002D6FF0" w:rsidRPr="001864F8" w:rsidRDefault="002D6FF0" w:rsidP="002D6FF0">
            <w:pPr>
              <w:jc w:val="center"/>
              <w:rPr>
                <w:rFonts w:ascii="Arial" w:hAnsi="Arial" w:cs="Arial"/>
                <w:color w:val="000000"/>
                <w:sz w:val="16"/>
                <w:szCs w:val="16"/>
                <w:lang w:eastAsia="en-CA"/>
              </w:rPr>
            </w:pPr>
            <w:r w:rsidRPr="001864F8">
              <w:rPr>
                <w:rFonts w:ascii="Arial" w:hAnsi="Arial" w:cs="Arial"/>
                <w:color w:val="000000"/>
                <w:sz w:val="16"/>
                <w:szCs w:val="16"/>
                <w:lang w:eastAsia="en-CA"/>
              </w:rPr>
              <w:t>328</w:t>
            </w:r>
          </w:p>
        </w:tc>
        <w:tc>
          <w:tcPr>
            <w:tcW w:w="960" w:type="dxa"/>
            <w:tcBorders>
              <w:top w:val="nil"/>
              <w:left w:val="nil"/>
              <w:bottom w:val="single" w:sz="8" w:space="0" w:color="auto"/>
              <w:right w:val="single" w:sz="4" w:space="0" w:color="auto"/>
            </w:tcBorders>
            <w:shd w:val="clear" w:color="000000" w:fill="FFFFFF"/>
            <w:vAlign w:val="center"/>
            <w:hideMark/>
          </w:tcPr>
          <w:p w14:paraId="14095F5A" w14:textId="77777777" w:rsidR="002D6FF0" w:rsidRPr="001864F8" w:rsidRDefault="002D6FF0" w:rsidP="002D6FF0">
            <w:pPr>
              <w:jc w:val="center"/>
              <w:rPr>
                <w:rFonts w:ascii="Arial" w:hAnsi="Arial" w:cs="Arial"/>
                <w:color w:val="000000"/>
                <w:sz w:val="16"/>
                <w:szCs w:val="16"/>
                <w:lang w:eastAsia="en-CA"/>
              </w:rPr>
            </w:pPr>
            <w:r w:rsidRPr="001864F8">
              <w:rPr>
                <w:rFonts w:ascii="Arial" w:hAnsi="Arial" w:cs="Arial"/>
                <w:color w:val="000000"/>
                <w:sz w:val="16"/>
                <w:szCs w:val="16"/>
                <w:lang w:eastAsia="en-CA"/>
              </w:rPr>
              <w:t>504</w:t>
            </w:r>
          </w:p>
        </w:tc>
        <w:tc>
          <w:tcPr>
            <w:tcW w:w="958" w:type="dxa"/>
            <w:tcBorders>
              <w:top w:val="nil"/>
              <w:left w:val="nil"/>
              <w:bottom w:val="single" w:sz="8" w:space="0" w:color="auto"/>
              <w:right w:val="single" w:sz="4" w:space="0" w:color="auto"/>
            </w:tcBorders>
            <w:shd w:val="clear" w:color="auto" w:fill="auto"/>
            <w:vAlign w:val="center"/>
            <w:hideMark/>
          </w:tcPr>
          <w:p w14:paraId="469BC587" w14:textId="77777777" w:rsidR="002D6FF0" w:rsidRPr="001864F8" w:rsidRDefault="002D6FF0" w:rsidP="002D6FF0">
            <w:pPr>
              <w:jc w:val="center"/>
              <w:rPr>
                <w:rFonts w:ascii="Arial" w:hAnsi="Arial" w:cs="Arial"/>
                <w:color w:val="000000"/>
                <w:sz w:val="16"/>
                <w:szCs w:val="16"/>
                <w:lang w:eastAsia="en-CA"/>
              </w:rPr>
            </w:pPr>
            <w:r w:rsidRPr="001864F8">
              <w:rPr>
                <w:rFonts w:ascii="Arial" w:hAnsi="Arial" w:cs="Arial"/>
                <w:color w:val="000000"/>
                <w:sz w:val="16"/>
                <w:szCs w:val="16"/>
                <w:lang w:eastAsia="en-CA"/>
              </w:rPr>
              <w:t>680</w:t>
            </w:r>
          </w:p>
        </w:tc>
        <w:tc>
          <w:tcPr>
            <w:tcW w:w="958" w:type="dxa"/>
            <w:tcBorders>
              <w:top w:val="nil"/>
              <w:left w:val="nil"/>
              <w:bottom w:val="single" w:sz="8" w:space="0" w:color="auto"/>
              <w:right w:val="single" w:sz="4" w:space="0" w:color="auto"/>
            </w:tcBorders>
            <w:shd w:val="clear" w:color="auto" w:fill="auto"/>
            <w:vAlign w:val="center"/>
            <w:hideMark/>
          </w:tcPr>
          <w:p w14:paraId="60F5B0F8" w14:textId="77777777" w:rsidR="002D6FF0" w:rsidRPr="001864F8" w:rsidRDefault="002D6FF0" w:rsidP="002D6FF0">
            <w:pPr>
              <w:jc w:val="center"/>
              <w:rPr>
                <w:rFonts w:ascii="Arial" w:hAnsi="Arial" w:cs="Arial"/>
                <w:color w:val="000000"/>
                <w:sz w:val="16"/>
                <w:szCs w:val="16"/>
                <w:lang w:eastAsia="en-CA"/>
              </w:rPr>
            </w:pPr>
            <w:r w:rsidRPr="001864F8">
              <w:rPr>
                <w:rFonts w:ascii="Arial" w:hAnsi="Arial" w:cs="Arial"/>
                <w:color w:val="000000"/>
                <w:sz w:val="16"/>
                <w:szCs w:val="16"/>
                <w:lang w:eastAsia="en-CA"/>
              </w:rPr>
              <w:t>872</w:t>
            </w:r>
          </w:p>
        </w:tc>
        <w:tc>
          <w:tcPr>
            <w:tcW w:w="928" w:type="dxa"/>
            <w:tcBorders>
              <w:top w:val="nil"/>
              <w:left w:val="nil"/>
              <w:bottom w:val="single" w:sz="8" w:space="0" w:color="auto"/>
              <w:right w:val="single" w:sz="8" w:space="0" w:color="auto"/>
            </w:tcBorders>
            <w:shd w:val="clear" w:color="000000" w:fill="F4B084"/>
            <w:noWrap/>
            <w:vAlign w:val="center"/>
            <w:hideMark/>
          </w:tcPr>
          <w:p w14:paraId="4C930DA2" w14:textId="77777777" w:rsidR="002D6FF0" w:rsidRPr="001864F8" w:rsidRDefault="002D6FF0" w:rsidP="002D6FF0">
            <w:pPr>
              <w:jc w:val="center"/>
              <w:rPr>
                <w:rFonts w:ascii="Arial" w:hAnsi="Arial" w:cs="Arial"/>
                <w:color w:val="000000"/>
                <w:sz w:val="16"/>
                <w:szCs w:val="16"/>
                <w:lang w:eastAsia="en-CA"/>
              </w:rPr>
            </w:pPr>
            <w:r w:rsidRPr="001864F8">
              <w:rPr>
                <w:rFonts w:ascii="Arial" w:hAnsi="Arial" w:cs="Arial"/>
                <w:strike/>
                <w:color w:val="000000"/>
                <w:sz w:val="16"/>
                <w:szCs w:val="16"/>
                <w:lang w:eastAsia="en-CA"/>
              </w:rPr>
              <w:t>1032</w:t>
            </w:r>
            <w:r w:rsidRPr="001864F8">
              <w:rPr>
                <w:rFonts w:ascii="Arial" w:hAnsi="Arial" w:cs="Arial"/>
                <w:color w:val="000000"/>
                <w:sz w:val="16"/>
                <w:szCs w:val="16"/>
                <w:lang w:eastAsia="en-CA"/>
              </w:rPr>
              <w:t>1000</w:t>
            </w:r>
          </w:p>
        </w:tc>
        <w:tc>
          <w:tcPr>
            <w:tcW w:w="340" w:type="dxa"/>
            <w:tcBorders>
              <w:top w:val="nil"/>
              <w:left w:val="nil"/>
              <w:bottom w:val="nil"/>
              <w:right w:val="nil"/>
            </w:tcBorders>
            <w:shd w:val="clear" w:color="auto" w:fill="auto"/>
            <w:noWrap/>
            <w:vAlign w:val="bottom"/>
            <w:hideMark/>
          </w:tcPr>
          <w:p w14:paraId="407EDD23" w14:textId="77777777" w:rsidR="002D6FF0" w:rsidRPr="001864F8" w:rsidRDefault="002D6FF0" w:rsidP="002D6FF0">
            <w:pPr>
              <w:jc w:val="center"/>
              <w:rPr>
                <w:rFonts w:ascii="Arial" w:hAnsi="Arial" w:cs="Arial"/>
                <w:color w:val="000000"/>
                <w:sz w:val="16"/>
                <w:szCs w:val="16"/>
                <w:lang w:eastAsia="en-CA"/>
              </w:rPr>
            </w:pPr>
          </w:p>
        </w:tc>
        <w:tc>
          <w:tcPr>
            <w:tcW w:w="400" w:type="dxa"/>
            <w:tcBorders>
              <w:top w:val="nil"/>
              <w:left w:val="nil"/>
              <w:bottom w:val="nil"/>
              <w:right w:val="nil"/>
            </w:tcBorders>
            <w:shd w:val="clear" w:color="auto" w:fill="auto"/>
            <w:noWrap/>
            <w:vAlign w:val="bottom"/>
            <w:hideMark/>
          </w:tcPr>
          <w:p w14:paraId="5DF66706" w14:textId="77777777" w:rsidR="002D6FF0" w:rsidRPr="001864F8" w:rsidRDefault="002D6FF0" w:rsidP="002D6FF0">
            <w:pPr>
              <w:rPr>
                <w:szCs w:val="20"/>
                <w:lang w:eastAsia="en-CA"/>
              </w:rPr>
            </w:pPr>
          </w:p>
        </w:tc>
        <w:tc>
          <w:tcPr>
            <w:tcW w:w="944" w:type="dxa"/>
            <w:tcBorders>
              <w:top w:val="nil"/>
              <w:left w:val="nil"/>
              <w:bottom w:val="nil"/>
              <w:right w:val="nil"/>
            </w:tcBorders>
            <w:shd w:val="clear" w:color="auto" w:fill="auto"/>
            <w:noWrap/>
            <w:vAlign w:val="bottom"/>
            <w:hideMark/>
          </w:tcPr>
          <w:p w14:paraId="50DB2CD1" w14:textId="77777777" w:rsidR="002D6FF0" w:rsidRPr="001864F8" w:rsidRDefault="002D6FF0" w:rsidP="002D6FF0">
            <w:pPr>
              <w:rPr>
                <w:szCs w:val="20"/>
                <w:lang w:eastAsia="en-CA"/>
              </w:rPr>
            </w:pPr>
          </w:p>
        </w:tc>
      </w:tr>
    </w:tbl>
    <w:p w14:paraId="088A0B59" w14:textId="77777777" w:rsidR="007A2D2C" w:rsidRPr="001864F8" w:rsidRDefault="007A2D2C" w:rsidP="00911A43">
      <w:pPr>
        <w:rPr>
          <w:b/>
        </w:rPr>
      </w:pPr>
    </w:p>
    <w:p w14:paraId="275BAC19" w14:textId="6FC1E136" w:rsidR="007A2D2C" w:rsidRPr="001864F8" w:rsidRDefault="007A2D2C" w:rsidP="007A2D2C">
      <w:r w:rsidRPr="001864F8">
        <w:t>In CE mode A, the PRB #2, PRB #3, and PRB #6 take the role of 1RU, 2RUs, and 4RUs respectively. The Transport Blocks Sizes associated 1RU, 2RUs, and 4RUs are {32, 56, 72, 104, 120, 144, 176, 224}, {144, 176, 208, 224, 256, 328, 392, 456}, and {328, 408, 504, 600, 712, 808, 936, 1000} respectively.</w:t>
      </w:r>
    </w:p>
    <w:p w14:paraId="26C3247E" w14:textId="77777777" w:rsidR="007A2D2C" w:rsidRPr="001864F8" w:rsidRDefault="007A2D2C" w:rsidP="00911A43">
      <w:pPr>
        <w:rPr>
          <w:b/>
        </w:rPr>
      </w:pPr>
    </w:p>
    <w:p w14:paraId="4E9C142A" w14:textId="43E2E74F" w:rsidR="00911A43" w:rsidRPr="001864F8" w:rsidRDefault="00911A43" w:rsidP="00911A43">
      <w:r w:rsidRPr="001864F8">
        <w:rPr>
          <w:b/>
        </w:rPr>
        <w:t>Supported by:</w:t>
      </w:r>
      <w:r w:rsidRPr="001864F8">
        <w:t xml:space="preserve"> Ericsson, Sierra Wireless, </w:t>
      </w:r>
      <w:r w:rsidR="00235F64" w:rsidRPr="001864F8">
        <w:t>Nokia, Nokia Shanghai Bell</w:t>
      </w:r>
      <w:r w:rsidR="008B6FE3" w:rsidRPr="001864F8">
        <w:t>, Sony</w:t>
      </w:r>
    </w:p>
    <w:p w14:paraId="55E2C1BF" w14:textId="27E7DEF2" w:rsidR="005A0F59" w:rsidRPr="001864F8" w:rsidRDefault="005A0F59" w:rsidP="005A0F59">
      <w:pPr>
        <w:rPr>
          <w:lang w:eastAsia="sv-SE"/>
        </w:rPr>
      </w:pPr>
    </w:p>
    <w:p w14:paraId="0560AEDA" w14:textId="17DF50E0" w:rsidR="00DF046E" w:rsidRPr="001864F8" w:rsidRDefault="00DF046E" w:rsidP="00DF046E">
      <w:pPr>
        <w:pStyle w:val="Heading3"/>
        <w:rPr>
          <w:lang w:val="en-US"/>
        </w:rPr>
      </w:pPr>
      <w:r w:rsidRPr="001864F8">
        <w:rPr>
          <w:lang w:val="en-US"/>
        </w:rPr>
        <w:t>Proposal #2</w:t>
      </w:r>
      <w:r w:rsidR="00E11421" w:rsidRPr="001864F8">
        <w:rPr>
          <w:lang w:val="en-US"/>
        </w:rPr>
        <w:t xml:space="preserve"> – 1 company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9"/>
        <w:gridCol w:w="690"/>
        <w:gridCol w:w="850"/>
        <w:gridCol w:w="898"/>
      </w:tblGrid>
      <w:tr w:rsidR="00DF046E" w:rsidRPr="001864F8" w14:paraId="0114DEA8" w14:textId="77777777" w:rsidTr="00E87FB2">
        <w:trPr>
          <w:cantSplit/>
          <w:jc w:val="center"/>
        </w:trPr>
        <w:tc>
          <w:tcPr>
            <w:tcW w:w="619" w:type="dxa"/>
            <w:vMerge w:val="restart"/>
            <w:tcBorders>
              <w:right w:val="double" w:sz="4" w:space="0" w:color="auto"/>
            </w:tcBorders>
            <w:shd w:val="clear" w:color="auto" w:fill="E0E0E0"/>
            <w:vAlign w:val="center"/>
          </w:tcPr>
          <w:p w14:paraId="4E00366E" w14:textId="77777777" w:rsidR="00DF046E" w:rsidRPr="001864F8" w:rsidRDefault="00DF046E" w:rsidP="00E87FB2">
            <w:pPr>
              <w:pStyle w:val="TAH"/>
              <w:rPr>
                <w:rFonts w:cs="Arial"/>
                <w:szCs w:val="18"/>
                <w:lang w:val="en-US"/>
              </w:rPr>
            </w:pPr>
            <w:r w:rsidRPr="001864F8">
              <w:rPr>
                <w:rFonts w:cs="Arial"/>
                <w:position w:val="-10"/>
                <w:szCs w:val="18"/>
                <w:lang w:val="en-US"/>
              </w:rPr>
              <w:object w:dxaOrig="399" w:dyaOrig="339" w14:anchorId="0B40B7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3" o:spid="_x0000_i1025" type="#_x0000_t75" style="width:20.4pt;height:16.45pt;mso-position-horizontal-relative:page;mso-position-vertical-relative:page" o:ole="">
                  <v:imagedata r:id="rId11" o:title=""/>
                </v:shape>
                <o:OLEObject Type="Embed" ProgID="Equation.3" ShapeID="对象 3" DrawAspect="Content" ObjectID="_1588590451" r:id="rId12"/>
              </w:object>
            </w:r>
          </w:p>
        </w:tc>
        <w:tc>
          <w:tcPr>
            <w:tcW w:w="2438" w:type="dxa"/>
            <w:gridSpan w:val="3"/>
            <w:shd w:val="clear" w:color="auto" w:fill="E0E0E0"/>
          </w:tcPr>
          <w:p w14:paraId="7934FE83" w14:textId="77777777" w:rsidR="00DF046E" w:rsidRPr="001864F8" w:rsidRDefault="00DF046E" w:rsidP="00E87FB2">
            <w:pPr>
              <w:pStyle w:val="TAH"/>
              <w:rPr>
                <w:rFonts w:cs="Arial"/>
                <w:szCs w:val="18"/>
                <w:lang w:val="en-US"/>
              </w:rPr>
            </w:pPr>
            <w:r w:rsidRPr="001864F8">
              <w:rPr>
                <w:rFonts w:cs="Arial"/>
                <w:position w:val="-10"/>
                <w:szCs w:val="18"/>
                <w:lang w:val="en-US"/>
              </w:rPr>
              <w:object w:dxaOrig="439" w:dyaOrig="339" w14:anchorId="4CD622C1">
                <v:shape id="对象 4" o:spid="_x0000_i1026" type="#_x0000_t75" style="width:22.7pt;height:16.45pt;mso-position-horizontal-relative:page;mso-position-vertical-relative:page" o:ole="">
                  <v:imagedata r:id="rId13" o:title=""/>
                </v:shape>
                <o:OLEObject Type="Embed" ProgID="Equation.3" ShapeID="对象 4" DrawAspect="Content" ObjectID="_1588590452" r:id="rId14"/>
              </w:object>
            </w:r>
          </w:p>
        </w:tc>
      </w:tr>
      <w:tr w:rsidR="00DF046E" w:rsidRPr="001864F8" w14:paraId="740B62BE" w14:textId="77777777" w:rsidTr="00E87FB2">
        <w:trPr>
          <w:cantSplit/>
          <w:jc w:val="center"/>
        </w:trPr>
        <w:tc>
          <w:tcPr>
            <w:tcW w:w="619" w:type="dxa"/>
            <w:vMerge/>
            <w:tcBorders>
              <w:bottom w:val="double" w:sz="4" w:space="0" w:color="auto"/>
              <w:right w:val="double" w:sz="4" w:space="0" w:color="auto"/>
            </w:tcBorders>
            <w:shd w:val="clear" w:color="auto" w:fill="E0E0E0"/>
            <w:vAlign w:val="center"/>
          </w:tcPr>
          <w:p w14:paraId="18AE7846" w14:textId="77777777" w:rsidR="00DF046E" w:rsidRPr="001864F8" w:rsidRDefault="00DF046E" w:rsidP="00E87FB2">
            <w:pPr>
              <w:pStyle w:val="TAH"/>
              <w:rPr>
                <w:rFonts w:cs="Arial"/>
                <w:szCs w:val="18"/>
                <w:lang w:val="en-US"/>
              </w:rPr>
            </w:pPr>
          </w:p>
        </w:tc>
        <w:tc>
          <w:tcPr>
            <w:tcW w:w="690" w:type="dxa"/>
            <w:tcBorders>
              <w:left w:val="double" w:sz="4" w:space="0" w:color="auto"/>
              <w:bottom w:val="double" w:sz="4" w:space="0" w:color="auto"/>
            </w:tcBorders>
            <w:shd w:val="clear" w:color="auto" w:fill="E0E0E0"/>
            <w:vAlign w:val="center"/>
          </w:tcPr>
          <w:p w14:paraId="7848D378" w14:textId="77777777" w:rsidR="00DF046E" w:rsidRPr="001864F8" w:rsidRDefault="00DF046E" w:rsidP="00E87FB2">
            <w:pPr>
              <w:pStyle w:val="TAH"/>
              <w:rPr>
                <w:rFonts w:cs="Arial"/>
                <w:szCs w:val="18"/>
                <w:lang w:val="en-US"/>
              </w:rPr>
            </w:pPr>
            <w:r w:rsidRPr="001864F8">
              <w:rPr>
                <w:rFonts w:cs="Arial"/>
                <w:szCs w:val="18"/>
                <w:lang w:val="en-US"/>
              </w:rPr>
              <w:t>1</w:t>
            </w:r>
          </w:p>
        </w:tc>
        <w:tc>
          <w:tcPr>
            <w:tcW w:w="850" w:type="dxa"/>
            <w:tcBorders>
              <w:bottom w:val="double" w:sz="4" w:space="0" w:color="auto"/>
            </w:tcBorders>
            <w:shd w:val="clear" w:color="auto" w:fill="E0E0E0"/>
            <w:vAlign w:val="center"/>
          </w:tcPr>
          <w:p w14:paraId="1CE59739" w14:textId="77777777" w:rsidR="00DF046E" w:rsidRPr="001864F8" w:rsidRDefault="00DF046E" w:rsidP="00E87FB2">
            <w:pPr>
              <w:pStyle w:val="TAH"/>
              <w:rPr>
                <w:rFonts w:cs="Arial"/>
                <w:szCs w:val="18"/>
                <w:lang w:val="en-US"/>
              </w:rPr>
            </w:pPr>
            <w:r w:rsidRPr="001864F8">
              <w:rPr>
                <w:rFonts w:cs="Arial"/>
                <w:szCs w:val="18"/>
                <w:lang w:val="en-US"/>
              </w:rPr>
              <w:t>2</w:t>
            </w:r>
          </w:p>
        </w:tc>
        <w:tc>
          <w:tcPr>
            <w:tcW w:w="898" w:type="dxa"/>
            <w:tcBorders>
              <w:bottom w:val="double" w:sz="4" w:space="0" w:color="auto"/>
            </w:tcBorders>
            <w:shd w:val="clear" w:color="auto" w:fill="E0E0E0"/>
            <w:vAlign w:val="center"/>
          </w:tcPr>
          <w:p w14:paraId="2EE721E0" w14:textId="77777777" w:rsidR="00DF046E" w:rsidRPr="001864F8" w:rsidRDefault="00DF046E" w:rsidP="00E87FB2">
            <w:pPr>
              <w:pStyle w:val="TAH"/>
              <w:rPr>
                <w:rFonts w:cs="Arial"/>
                <w:szCs w:val="18"/>
                <w:lang w:val="en-US"/>
              </w:rPr>
            </w:pPr>
            <w:r w:rsidRPr="001864F8">
              <w:rPr>
                <w:rFonts w:cs="Arial"/>
                <w:szCs w:val="18"/>
                <w:lang w:val="en-US"/>
              </w:rPr>
              <w:t>4</w:t>
            </w:r>
          </w:p>
        </w:tc>
      </w:tr>
      <w:tr w:rsidR="00DF046E" w:rsidRPr="001864F8" w14:paraId="453F79D9" w14:textId="77777777" w:rsidTr="00E87FB2">
        <w:trPr>
          <w:cantSplit/>
          <w:jc w:val="center"/>
        </w:trPr>
        <w:tc>
          <w:tcPr>
            <w:tcW w:w="619" w:type="dxa"/>
            <w:tcBorders>
              <w:right w:val="double" w:sz="4" w:space="0" w:color="auto"/>
            </w:tcBorders>
            <w:vAlign w:val="center"/>
          </w:tcPr>
          <w:p w14:paraId="73D80117" w14:textId="77777777" w:rsidR="00DF046E" w:rsidRPr="001864F8" w:rsidRDefault="00DF046E" w:rsidP="00E87FB2">
            <w:pPr>
              <w:pStyle w:val="BodyText"/>
              <w:jc w:val="center"/>
              <w:rPr>
                <w:rFonts w:ascii="Arial" w:hAnsi="Arial" w:cs="Arial"/>
                <w:sz w:val="16"/>
                <w:szCs w:val="16"/>
              </w:rPr>
            </w:pPr>
            <w:r w:rsidRPr="001864F8">
              <w:rPr>
                <w:rFonts w:ascii="Arial" w:hAnsi="Arial" w:cs="Arial"/>
                <w:sz w:val="16"/>
                <w:szCs w:val="16"/>
              </w:rPr>
              <w:t>0</w:t>
            </w:r>
          </w:p>
        </w:tc>
        <w:tc>
          <w:tcPr>
            <w:tcW w:w="690" w:type="dxa"/>
            <w:tcBorders>
              <w:left w:val="double" w:sz="4" w:space="0" w:color="auto"/>
            </w:tcBorders>
            <w:vAlign w:val="center"/>
          </w:tcPr>
          <w:p w14:paraId="40AEC91D" w14:textId="77777777" w:rsidR="00DF046E" w:rsidRPr="001864F8" w:rsidRDefault="00DF046E" w:rsidP="00E87FB2">
            <w:pPr>
              <w:pStyle w:val="BodyText"/>
              <w:jc w:val="center"/>
              <w:rPr>
                <w:rFonts w:ascii="Arial" w:hAnsi="Arial" w:cs="Arial"/>
                <w:sz w:val="16"/>
                <w:szCs w:val="16"/>
              </w:rPr>
            </w:pPr>
            <w:r w:rsidRPr="001864F8">
              <w:rPr>
                <w:rFonts w:ascii="Arial" w:hAnsi="Arial" w:cs="Arial"/>
                <w:sz w:val="16"/>
                <w:szCs w:val="16"/>
              </w:rPr>
              <w:t>32</w:t>
            </w:r>
          </w:p>
        </w:tc>
        <w:tc>
          <w:tcPr>
            <w:tcW w:w="850" w:type="dxa"/>
            <w:vAlign w:val="center"/>
          </w:tcPr>
          <w:p w14:paraId="0C663DD2" w14:textId="77777777" w:rsidR="00DF046E" w:rsidRPr="001864F8" w:rsidRDefault="00DF046E" w:rsidP="00E87FB2">
            <w:pPr>
              <w:pStyle w:val="BodyText"/>
              <w:jc w:val="center"/>
              <w:rPr>
                <w:rFonts w:ascii="Arial" w:hAnsi="Arial" w:cs="Arial"/>
                <w:sz w:val="16"/>
                <w:szCs w:val="16"/>
              </w:rPr>
            </w:pPr>
            <w:r w:rsidRPr="001864F8">
              <w:rPr>
                <w:rFonts w:ascii="Arial" w:hAnsi="Arial" w:cs="Arial"/>
                <w:sz w:val="16"/>
                <w:szCs w:val="16"/>
              </w:rPr>
              <w:t>56</w:t>
            </w:r>
          </w:p>
        </w:tc>
        <w:tc>
          <w:tcPr>
            <w:tcW w:w="898" w:type="dxa"/>
            <w:vAlign w:val="center"/>
          </w:tcPr>
          <w:p w14:paraId="495E646D" w14:textId="77777777" w:rsidR="00DF046E" w:rsidRPr="001864F8" w:rsidRDefault="00DF046E" w:rsidP="00E87FB2">
            <w:pPr>
              <w:pStyle w:val="BodyText"/>
              <w:jc w:val="center"/>
              <w:rPr>
                <w:rFonts w:ascii="Arial" w:hAnsi="Arial" w:cs="Arial"/>
                <w:sz w:val="16"/>
                <w:szCs w:val="16"/>
              </w:rPr>
            </w:pPr>
            <w:r w:rsidRPr="001864F8">
              <w:rPr>
                <w:rFonts w:ascii="Arial" w:hAnsi="Arial" w:cs="Arial"/>
                <w:sz w:val="16"/>
                <w:szCs w:val="16"/>
              </w:rPr>
              <w:t>152</w:t>
            </w:r>
          </w:p>
        </w:tc>
      </w:tr>
      <w:tr w:rsidR="00DF046E" w:rsidRPr="001864F8" w14:paraId="30AD6FAB" w14:textId="77777777" w:rsidTr="00E87FB2">
        <w:trPr>
          <w:cantSplit/>
          <w:jc w:val="center"/>
        </w:trPr>
        <w:tc>
          <w:tcPr>
            <w:tcW w:w="619" w:type="dxa"/>
            <w:tcBorders>
              <w:right w:val="double" w:sz="4" w:space="0" w:color="auto"/>
            </w:tcBorders>
            <w:vAlign w:val="center"/>
          </w:tcPr>
          <w:p w14:paraId="2F3241EA" w14:textId="77777777" w:rsidR="00DF046E" w:rsidRPr="001864F8" w:rsidRDefault="00DF046E" w:rsidP="00E87FB2">
            <w:pPr>
              <w:pStyle w:val="BodyText"/>
              <w:jc w:val="center"/>
              <w:rPr>
                <w:rFonts w:ascii="Arial" w:hAnsi="Arial" w:cs="Arial"/>
                <w:sz w:val="16"/>
                <w:szCs w:val="16"/>
              </w:rPr>
            </w:pPr>
            <w:r w:rsidRPr="001864F8">
              <w:rPr>
                <w:rFonts w:ascii="Arial" w:hAnsi="Arial" w:cs="Arial"/>
                <w:sz w:val="16"/>
                <w:szCs w:val="16"/>
              </w:rPr>
              <w:t>1</w:t>
            </w:r>
          </w:p>
        </w:tc>
        <w:tc>
          <w:tcPr>
            <w:tcW w:w="690" w:type="dxa"/>
            <w:tcBorders>
              <w:left w:val="double" w:sz="4" w:space="0" w:color="auto"/>
            </w:tcBorders>
            <w:vAlign w:val="center"/>
          </w:tcPr>
          <w:p w14:paraId="36177DCF" w14:textId="77777777" w:rsidR="00DF046E" w:rsidRPr="001864F8" w:rsidRDefault="00DF046E" w:rsidP="00E87FB2">
            <w:pPr>
              <w:pStyle w:val="BodyText"/>
              <w:jc w:val="center"/>
              <w:rPr>
                <w:rFonts w:ascii="Arial" w:hAnsi="Arial" w:cs="Arial"/>
                <w:sz w:val="16"/>
                <w:szCs w:val="16"/>
              </w:rPr>
            </w:pPr>
            <w:r w:rsidRPr="001864F8">
              <w:rPr>
                <w:rFonts w:ascii="Arial" w:hAnsi="Arial" w:cs="Arial"/>
                <w:sz w:val="16"/>
                <w:szCs w:val="16"/>
              </w:rPr>
              <w:t>40</w:t>
            </w:r>
          </w:p>
        </w:tc>
        <w:tc>
          <w:tcPr>
            <w:tcW w:w="850" w:type="dxa"/>
            <w:vAlign w:val="center"/>
          </w:tcPr>
          <w:p w14:paraId="3E4232D5" w14:textId="77777777" w:rsidR="00DF046E" w:rsidRPr="001864F8" w:rsidRDefault="00DF046E" w:rsidP="00E87FB2">
            <w:pPr>
              <w:pStyle w:val="BodyText"/>
              <w:jc w:val="center"/>
              <w:rPr>
                <w:rFonts w:ascii="Arial" w:hAnsi="Arial" w:cs="Arial"/>
                <w:sz w:val="16"/>
                <w:szCs w:val="16"/>
              </w:rPr>
            </w:pPr>
            <w:r w:rsidRPr="001864F8">
              <w:rPr>
                <w:rFonts w:ascii="Arial" w:hAnsi="Arial" w:cs="Arial"/>
                <w:sz w:val="16"/>
                <w:szCs w:val="16"/>
              </w:rPr>
              <w:t>88</w:t>
            </w:r>
          </w:p>
        </w:tc>
        <w:tc>
          <w:tcPr>
            <w:tcW w:w="898" w:type="dxa"/>
            <w:vAlign w:val="center"/>
          </w:tcPr>
          <w:p w14:paraId="0CA4FDE8" w14:textId="77777777" w:rsidR="00DF046E" w:rsidRPr="001864F8" w:rsidRDefault="00DF046E" w:rsidP="00E87FB2">
            <w:pPr>
              <w:pStyle w:val="BodyText"/>
              <w:jc w:val="center"/>
              <w:rPr>
                <w:rFonts w:ascii="Arial" w:hAnsi="Arial" w:cs="Arial"/>
                <w:sz w:val="16"/>
                <w:szCs w:val="16"/>
              </w:rPr>
            </w:pPr>
            <w:r w:rsidRPr="001864F8">
              <w:rPr>
                <w:rFonts w:ascii="Arial" w:hAnsi="Arial" w:cs="Arial"/>
                <w:sz w:val="16"/>
                <w:szCs w:val="16"/>
              </w:rPr>
              <w:t>208</w:t>
            </w:r>
          </w:p>
        </w:tc>
      </w:tr>
      <w:tr w:rsidR="00DF046E" w:rsidRPr="001864F8" w14:paraId="0E4702FE" w14:textId="77777777" w:rsidTr="00E87FB2">
        <w:trPr>
          <w:cantSplit/>
          <w:jc w:val="center"/>
        </w:trPr>
        <w:tc>
          <w:tcPr>
            <w:tcW w:w="619" w:type="dxa"/>
            <w:tcBorders>
              <w:right w:val="double" w:sz="4" w:space="0" w:color="auto"/>
            </w:tcBorders>
            <w:vAlign w:val="center"/>
          </w:tcPr>
          <w:p w14:paraId="08A1CA6B" w14:textId="77777777" w:rsidR="00DF046E" w:rsidRPr="001864F8" w:rsidRDefault="00DF046E" w:rsidP="00E87FB2">
            <w:pPr>
              <w:pStyle w:val="BodyText"/>
              <w:jc w:val="center"/>
              <w:rPr>
                <w:rFonts w:ascii="Arial" w:hAnsi="Arial" w:cs="Arial"/>
                <w:sz w:val="16"/>
                <w:szCs w:val="16"/>
              </w:rPr>
            </w:pPr>
            <w:r w:rsidRPr="001864F8">
              <w:rPr>
                <w:rFonts w:ascii="Arial" w:hAnsi="Arial" w:cs="Arial"/>
                <w:sz w:val="16"/>
                <w:szCs w:val="16"/>
              </w:rPr>
              <w:t>2</w:t>
            </w:r>
          </w:p>
        </w:tc>
        <w:tc>
          <w:tcPr>
            <w:tcW w:w="690" w:type="dxa"/>
            <w:tcBorders>
              <w:left w:val="double" w:sz="4" w:space="0" w:color="auto"/>
            </w:tcBorders>
            <w:vAlign w:val="center"/>
          </w:tcPr>
          <w:p w14:paraId="41DF0F70" w14:textId="77777777" w:rsidR="00DF046E" w:rsidRPr="001864F8" w:rsidRDefault="00DF046E" w:rsidP="00E87FB2">
            <w:pPr>
              <w:pStyle w:val="BodyText"/>
              <w:jc w:val="center"/>
              <w:rPr>
                <w:rFonts w:ascii="Arial" w:hAnsi="Arial" w:cs="Arial"/>
                <w:sz w:val="16"/>
                <w:szCs w:val="16"/>
              </w:rPr>
            </w:pPr>
            <w:r w:rsidRPr="001864F8">
              <w:rPr>
                <w:rFonts w:ascii="Arial" w:hAnsi="Arial" w:cs="Arial"/>
                <w:sz w:val="16"/>
                <w:szCs w:val="16"/>
              </w:rPr>
              <w:t>56</w:t>
            </w:r>
          </w:p>
        </w:tc>
        <w:tc>
          <w:tcPr>
            <w:tcW w:w="850" w:type="dxa"/>
            <w:vAlign w:val="center"/>
          </w:tcPr>
          <w:p w14:paraId="256007BE" w14:textId="77777777" w:rsidR="00DF046E" w:rsidRPr="001864F8" w:rsidRDefault="00DF046E" w:rsidP="00E87FB2">
            <w:pPr>
              <w:pStyle w:val="BodyText"/>
              <w:jc w:val="center"/>
              <w:rPr>
                <w:rFonts w:ascii="Arial" w:hAnsi="Arial" w:cs="Arial"/>
                <w:sz w:val="16"/>
                <w:szCs w:val="16"/>
              </w:rPr>
            </w:pPr>
            <w:r w:rsidRPr="001864F8">
              <w:rPr>
                <w:rFonts w:ascii="Arial" w:hAnsi="Arial" w:cs="Arial"/>
                <w:sz w:val="16"/>
                <w:szCs w:val="16"/>
              </w:rPr>
              <w:t>144</w:t>
            </w:r>
          </w:p>
        </w:tc>
        <w:tc>
          <w:tcPr>
            <w:tcW w:w="898" w:type="dxa"/>
            <w:vAlign w:val="center"/>
          </w:tcPr>
          <w:p w14:paraId="7015C582" w14:textId="77777777" w:rsidR="00DF046E" w:rsidRPr="001864F8" w:rsidRDefault="00DF046E" w:rsidP="00E87FB2">
            <w:pPr>
              <w:pStyle w:val="BodyText"/>
              <w:jc w:val="center"/>
              <w:rPr>
                <w:rFonts w:ascii="Arial" w:hAnsi="Arial" w:cs="Arial"/>
                <w:sz w:val="16"/>
                <w:szCs w:val="16"/>
              </w:rPr>
            </w:pPr>
            <w:r w:rsidRPr="001864F8">
              <w:rPr>
                <w:rFonts w:ascii="Arial" w:hAnsi="Arial" w:cs="Arial"/>
                <w:sz w:val="16"/>
                <w:szCs w:val="16"/>
              </w:rPr>
              <w:t>256</w:t>
            </w:r>
          </w:p>
        </w:tc>
      </w:tr>
      <w:tr w:rsidR="00DF046E" w:rsidRPr="001864F8" w14:paraId="07532800" w14:textId="77777777" w:rsidTr="00E87FB2">
        <w:trPr>
          <w:cantSplit/>
          <w:jc w:val="center"/>
        </w:trPr>
        <w:tc>
          <w:tcPr>
            <w:tcW w:w="619" w:type="dxa"/>
            <w:tcBorders>
              <w:right w:val="double" w:sz="4" w:space="0" w:color="auto"/>
            </w:tcBorders>
            <w:vAlign w:val="center"/>
          </w:tcPr>
          <w:p w14:paraId="554A7A00" w14:textId="77777777" w:rsidR="00DF046E" w:rsidRPr="001864F8" w:rsidRDefault="00DF046E" w:rsidP="00E87FB2">
            <w:pPr>
              <w:pStyle w:val="BodyText"/>
              <w:jc w:val="center"/>
              <w:rPr>
                <w:rFonts w:ascii="Arial" w:hAnsi="Arial" w:cs="Arial"/>
                <w:sz w:val="16"/>
                <w:szCs w:val="16"/>
              </w:rPr>
            </w:pPr>
            <w:r w:rsidRPr="001864F8">
              <w:rPr>
                <w:rFonts w:ascii="Arial" w:hAnsi="Arial" w:cs="Arial"/>
                <w:sz w:val="16"/>
                <w:szCs w:val="16"/>
              </w:rPr>
              <w:t>3</w:t>
            </w:r>
          </w:p>
        </w:tc>
        <w:tc>
          <w:tcPr>
            <w:tcW w:w="690" w:type="dxa"/>
            <w:tcBorders>
              <w:left w:val="double" w:sz="4" w:space="0" w:color="auto"/>
            </w:tcBorders>
            <w:vAlign w:val="center"/>
          </w:tcPr>
          <w:p w14:paraId="253746E4" w14:textId="77777777" w:rsidR="00DF046E" w:rsidRPr="001864F8" w:rsidRDefault="00DF046E" w:rsidP="00E87FB2">
            <w:pPr>
              <w:pStyle w:val="BodyText"/>
              <w:jc w:val="center"/>
              <w:rPr>
                <w:rFonts w:ascii="Arial" w:hAnsi="Arial" w:cs="Arial"/>
                <w:sz w:val="16"/>
                <w:szCs w:val="16"/>
              </w:rPr>
            </w:pPr>
            <w:r w:rsidRPr="001864F8">
              <w:rPr>
                <w:rFonts w:ascii="Arial" w:hAnsi="Arial" w:cs="Arial"/>
                <w:sz w:val="16"/>
                <w:szCs w:val="16"/>
              </w:rPr>
              <w:t>72</w:t>
            </w:r>
          </w:p>
        </w:tc>
        <w:tc>
          <w:tcPr>
            <w:tcW w:w="850" w:type="dxa"/>
            <w:vAlign w:val="center"/>
          </w:tcPr>
          <w:p w14:paraId="54A75A17" w14:textId="77777777" w:rsidR="00DF046E" w:rsidRPr="001864F8" w:rsidRDefault="00DF046E" w:rsidP="00E87FB2">
            <w:pPr>
              <w:pStyle w:val="BodyText"/>
              <w:jc w:val="center"/>
              <w:rPr>
                <w:rFonts w:ascii="Arial" w:hAnsi="Arial" w:cs="Arial"/>
                <w:sz w:val="16"/>
                <w:szCs w:val="16"/>
              </w:rPr>
            </w:pPr>
            <w:r w:rsidRPr="001864F8">
              <w:rPr>
                <w:rFonts w:ascii="Arial" w:hAnsi="Arial" w:cs="Arial"/>
                <w:sz w:val="16"/>
                <w:szCs w:val="16"/>
              </w:rPr>
              <w:t>176</w:t>
            </w:r>
          </w:p>
        </w:tc>
        <w:tc>
          <w:tcPr>
            <w:tcW w:w="898" w:type="dxa"/>
            <w:vAlign w:val="center"/>
          </w:tcPr>
          <w:p w14:paraId="33380637" w14:textId="77777777" w:rsidR="00DF046E" w:rsidRPr="001864F8" w:rsidRDefault="00DF046E" w:rsidP="00E87FB2">
            <w:pPr>
              <w:pStyle w:val="BodyText"/>
              <w:jc w:val="center"/>
              <w:rPr>
                <w:rFonts w:ascii="Arial" w:hAnsi="Arial" w:cs="Arial"/>
                <w:sz w:val="16"/>
                <w:szCs w:val="16"/>
              </w:rPr>
            </w:pPr>
            <w:r w:rsidRPr="001864F8">
              <w:rPr>
                <w:rFonts w:ascii="Arial" w:hAnsi="Arial" w:cs="Arial"/>
                <w:sz w:val="16"/>
                <w:szCs w:val="16"/>
              </w:rPr>
              <w:t>328</w:t>
            </w:r>
          </w:p>
        </w:tc>
      </w:tr>
      <w:tr w:rsidR="00DF046E" w:rsidRPr="001864F8" w14:paraId="0479CBA9" w14:textId="77777777" w:rsidTr="00E87FB2">
        <w:trPr>
          <w:cantSplit/>
          <w:jc w:val="center"/>
        </w:trPr>
        <w:tc>
          <w:tcPr>
            <w:tcW w:w="619" w:type="dxa"/>
            <w:tcBorders>
              <w:right w:val="double" w:sz="4" w:space="0" w:color="auto"/>
            </w:tcBorders>
            <w:vAlign w:val="center"/>
          </w:tcPr>
          <w:p w14:paraId="1C324E6F" w14:textId="77777777" w:rsidR="00DF046E" w:rsidRPr="001864F8" w:rsidRDefault="00DF046E" w:rsidP="00E87FB2">
            <w:pPr>
              <w:pStyle w:val="BodyText"/>
              <w:jc w:val="center"/>
              <w:rPr>
                <w:rFonts w:ascii="Arial" w:hAnsi="Arial" w:cs="Arial"/>
                <w:sz w:val="16"/>
                <w:szCs w:val="16"/>
              </w:rPr>
            </w:pPr>
            <w:r w:rsidRPr="001864F8">
              <w:rPr>
                <w:rFonts w:ascii="Arial" w:hAnsi="Arial" w:cs="Arial"/>
                <w:sz w:val="16"/>
                <w:szCs w:val="16"/>
              </w:rPr>
              <w:t>4</w:t>
            </w:r>
          </w:p>
        </w:tc>
        <w:tc>
          <w:tcPr>
            <w:tcW w:w="690" w:type="dxa"/>
            <w:tcBorders>
              <w:left w:val="double" w:sz="4" w:space="0" w:color="auto"/>
            </w:tcBorders>
            <w:vAlign w:val="center"/>
          </w:tcPr>
          <w:p w14:paraId="50F7C846" w14:textId="77777777" w:rsidR="00DF046E" w:rsidRPr="001864F8" w:rsidRDefault="00DF046E" w:rsidP="00E87FB2">
            <w:pPr>
              <w:pStyle w:val="BodyText"/>
              <w:jc w:val="center"/>
              <w:rPr>
                <w:rFonts w:ascii="Arial" w:hAnsi="Arial" w:cs="Arial"/>
                <w:sz w:val="16"/>
                <w:szCs w:val="16"/>
              </w:rPr>
            </w:pPr>
            <w:r w:rsidRPr="001864F8">
              <w:rPr>
                <w:rFonts w:ascii="Arial" w:hAnsi="Arial" w:cs="Arial"/>
                <w:sz w:val="16"/>
                <w:szCs w:val="16"/>
              </w:rPr>
              <w:t>88</w:t>
            </w:r>
          </w:p>
        </w:tc>
        <w:tc>
          <w:tcPr>
            <w:tcW w:w="850" w:type="dxa"/>
            <w:vAlign w:val="center"/>
          </w:tcPr>
          <w:p w14:paraId="4CCAF800" w14:textId="77777777" w:rsidR="00DF046E" w:rsidRPr="001864F8" w:rsidRDefault="00DF046E" w:rsidP="00E87FB2">
            <w:pPr>
              <w:pStyle w:val="BodyText"/>
              <w:jc w:val="center"/>
              <w:rPr>
                <w:rFonts w:ascii="Arial" w:hAnsi="Arial" w:cs="Arial"/>
                <w:sz w:val="16"/>
                <w:szCs w:val="16"/>
              </w:rPr>
            </w:pPr>
            <w:r w:rsidRPr="001864F8">
              <w:rPr>
                <w:rFonts w:ascii="Arial" w:hAnsi="Arial" w:cs="Arial"/>
                <w:sz w:val="16"/>
                <w:szCs w:val="16"/>
              </w:rPr>
              <w:t>208</w:t>
            </w:r>
          </w:p>
        </w:tc>
        <w:tc>
          <w:tcPr>
            <w:tcW w:w="898" w:type="dxa"/>
            <w:vAlign w:val="center"/>
          </w:tcPr>
          <w:p w14:paraId="2198F849" w14:textId="77777777" w:rsidR="00DF046E" w:rsidRPr="001864F8" w:rsidRDefault="00DF046E" w:rsidP="00E87FB2">
            <w:pPr>
              <w:pStyle w:val="BodyText"/>
              <w:jc w:val="center"/>
              <w:rPr>
                <w:rFonts w:ascii="Arial" w:hAnsi="Arial" w:cs="Arial"/>
                <w:sz w:val="16"/>
                <w:szCs w:val="16"/>
              </w:rPr>
            </w:pPr>
            <w:r w:rsidRPr="001864F8">
              <w:rPr>
                <w:rFonts w:ascii="Arial" w:hAnsi="Arial" w:cs="Arial"/>
                <w:sz w:val="16"/>
                <w:szCs w:val="16"/>
              </w:rPr>
              <w:t>392</w:t>
            </w:r>
          </w:p>
        </w:tc>
      </w:tr>
      <w:tr w:rsidR="00DF046E" w:rsidRPr="001864F8" w14:paraId="09EFC366" w14:textId="77777777" w:rsidTr="00E87FB2">
        <w:trPr>
          <w:cantSplit/>
          <w:jc w:val="center"/>
        </w:trPr>
        <w:tc>
          <w:tcPr>
            <w:tcW w:w="619" w:type="dxa"/>
            <w:tcBorders>
              <w:right w:val="double" w:sz="4" w:space="0" w:color="auto"/>
            </w:tcBorders>
            <w:vAlign w:val="center"/>
          </w:tcPr>
          <w:p w14:paraId="4F86BC47" w14:textId="77777777" w:rsidR="00DF046E" w:rsidRPr="001864F8" w:rsidRDefault="00DF046E" w:rsidP="00E87FB2">
            <w:pPr>
              <w:pStyle w:val="BodyText"/>
              <w:jc w:val="center"/>
              <w:rPr>
                <w:rFonts w:ascii="Arial" w:hAnsi="Arial" w:cs="Arial"/>
                <w:sz w:val="16"/>
                <w:szCs w:val="16"/>
              </w:rPr>
            </w:pPr>
            <w:r w:rsidRPr="001864F8">
              <w:rPr>
                <w:rFonts w:ascii="Arial" w:hAnsi="Arial" w:cs="Arial"/>
                <w:sz w:val="16"/>
                <w:szCs w:val="16"/>
              </w:rPr>
              <w:t>5</w:t>
            </w:r>
          </w:p>
        </w:tc>
        <w:tc>
          <w:tcPr>
            <w:tcW w:w="690" w:type="dxa"/>
            <w:tcBorders>
              <w:left w:val="double" w:sz="4" w:space="0" w:color="auto"/>
            </w:tcBorders>
            <w:vAlign w:val="center"/>
          </w:tcPr>
          <w:p w14:paraId="7EF1DE3C" w14:textId="77777777" w:rsidR="00DF046E" w:rsidRPr="001864F8" w:rsidRDefault="00DF046E" w:rsidP="00E87FB2">
            <w:pPr>
              <w:pStyle w:val="BodyText"/>
              <w:jc w:val="center"/>
              <w:rPr>
                <w:rFonts w:ascii="Arial" w:hAnsi="Arial" w:cs="Arial"/>
                <w:sz w:val="16"/>
                <w:szCs w:val="16"/>
              </w:rPr>
            </w:pPr>
            <w:r w:rsidRPr="001864F8">
              <w:rPr>
                <w:rFonts w:ascii="Arial" w:hAnsi="Arial" w:cs="Arial"/>
                <w:sz w:val="16"/>
                <w:szCs w:val="16"/>
              </w:rPr>
              <w:t>104</w:t>
            </w:r>
          </w:p>
        </w:tc>
        <w:tc>
          <w:tcPr>
            <w:tcW w:w="850" w:type="dxa"/>
            <w:vAlign w:val="center"/>
          </w:tcPr>
          <w:p w14:paraId="1FE799F6" w14:textId="77777777" w:rsidR="00DF046E" w:rsidRPr="001864F8" w:rsidRDefault="00DF046E" w:rsidP="00E87FB2">
            <w:pPr>
              <w:pStyle w:val="BodyText"/>
              <w:jc w:val="center"/>
              <w:rPr>
                <w:rFonts w:ascii="Arial" w:hAnsi="Arial" w:cs="Arial"/>
                <w:sz w:val="16"/>
                <w:szCs w:val="16"/>
              </w:rPr>
            </w:pPr>
            <w:r w:rsidRPr="001864F8">
              <w:rPr>
                <w:rFonts w:ascii="Arial" w:hAnsi="Arial" w:cs="Arial"/>
                <w:sz w:val="16"/>
                <w:szCs w:val="16"/>
              </w:rPr>
              <w:t>224</w:t>
            </w:r>
          </w:p>
        </w:tc>
        <w:tc>
          <w:tcPr>
            <w:tcW w:w="898" w:type="dxa"/>
            <w:vAlign w:val="center"/>
          </w:tcPr>
          <w:p w14:paraId="130A3714" w14:textId="77777777" w:rsidR="00DF046E" w:rsidRPr="001864F8" w:rsidRDefault="00DF046E" w:rsidP="00E87FB2">
            <w:pPr>
              <w:pStyle w:val="BodyText"/>
              <w:jc w:val="center"/>
              <w:rPr>
                <w:rFonts w:ascii="Arial" w:hAnsi="Arial" w:cs="Arial"/>
                <w:sz w:val="16"/>
                <w:szCs w:val="16"/>
              </w:rPr>
            </w:pPr>
            <w:r w:rsidRPr="001864F8">
              <w:rPr>
                <w:rFonts w:ascii="Arial" w:hAnsi="Arial" w:cs="Arial"/>
                <w:sz w:val="16"/>
                <w:szCs w:val="16"/>
              </w:rPr>
              <w:t>456</w:t>
            </w:r>
          </w:p>
        </w:tc>
      </w:tr>
      <w:tr w:rsidR="00DF046E" w:rsidRPr="001864F8" w14:paraId="246CDDDE" w14:textId="77777777" w:rsidTr="00E87FB2">
        <w:trPr>
          <w:cantSplit/>
          <w:jc w:val="center"/>
        </w:trPr>
        <w:tc>
          <w:tcPr>
            <w:tcW w:w="619" w:type="dxa"/>
            <w:tcBorders>
              <w:right w:val="double" w:sz="4" w:space="0" w:color="auto"/>
            </w:tcBorders>
            <w:vAlign w:val="center"/>
          </w:tcPr>
          <w:p w14:paraId="4E27DE52" w14:textId="77777777" w:rsidR="00DF046E" w:rsidRPr="001864F8" w:rsidRDefault="00DF046E" w:rsidP="00E87FB2">
            <w:pPr>
              <w:pStyle w:val="BodyText"/>
              <w:jc w:val="center"/>
              <w:rPr>
                <w:rFonts w:ascii="Arial" w:hAnsi="Arial" w:cs="Arial"/>
                <w:sz w:val="16"/>
                <w:szCs w:val="16"/>
              </w:rPr>
            </w:pPr>
            <w:r w:rsidRPr="001864F8">
              <w:rPr>
                <w:rFonts w:ascii="Arial" w:hAnsi="Arial" w:cs="Arial"/>
                <w:sz w:val="16"/>
                <w:szCs w:val="16"/>
              </w:rPr>
              <w:t>6</w:t>
            </w:r>
          </w:p>
        </w:tc>
        <w:tc>
          <w:tcPr>
            <w:tcW w:w="690" w:type="dxa"/>
            <w:tcBorders>
              <w:left w:val="double" w:sz="4" w:space="0" w:color="auto"/>
            </w:tcBorders>
            <w:vAlign w:val="center"/>
          </w:tcPr>
          <w:p w14:paraId="6A88C774" w14:textId="77777777" w:rsidR="00DF046E" w:rsidRPr="001864F8" w:rsidRDefault="00DF046E" w:rsidP="00E87FB2">
            <w:pPr>
              <w:pStyle w:val="BodyText"/>
              <w:jc w:val="center"/>
              <w:rPr>
                <w:rFonts w:ascii="Arial" w:hAnsi="Arial" w:cs="Arial"/>
                <w:sz w:val="16"/>
                <w:szCs w:val="16"/>
              </w:rPr>
            </w:pPr>
            <w:r w:rsidRPr="001864F8">
              <w:rPr>
                <w:rFonts w:ascii="Arial" w:hAnsi="Arial" w:cs="Arial"/>
                <w:sz w:val="16"/>
                <w:szCs w:val="16"/>
              </w:rPr>
              <w:t>120</w:t>
            </w:r>
          </w:p>
        </w:tc>
        <w:tc>
          <w:tcPr>
            <w:tcW w:w="850" w:type="dxa"/>
            <w:vAlign w:val="center"/>
          </w:tcPr>
          <w:p w14:paraId="1C589AEA" w14:textId="77777777" w:rsidR="00DF046E" w:rsidRPr="001864F8" w:rsidRDefault="00DF046E" w:rsidP="00E87FB2">
            <w:pPr>
              <w:pStyle w:val="BodyText"/>
              <w:jc w:val="center"/>
              <w:rPr>
                <w:rFonts w:ascii="Arial" w:hAnsi="Arial" w:cs="Arial"/>
                <w:sz w:val="16"/>
                <w:szCs w:val="16"/>
              </w:rPr>
            </w:pPr>
            <w:r w:rsidRPr="001864F8">
              <w:rPr>
                <w:rFonts w:ascii="Arial" w:hAnsi="Arial" w:cs="Arial"/>
                <w:sz w:val="16"/>
                <w:szCs w:val="16"/>
              </w:rPr>
              <w:t>256</w:t>
            </w:r>
          </w:p>
        </w:tc>
        <w:tc>
          <w:tcPr>
            <w:tcW w:w="898" w:type="dxa"/>
            <w:vAlign w:val="center"/>
          </w:tcPr>
          <w:p w14:paraId="0E3BBA75" w14:textId="77777777" w:rsidR="00DF046E" w:rsidRPr="001864F8" w:rsidRDefault="00DF046E" w:rsidP="00E87FB2">
            <w:pPr>
              <w:pStyle w:val="BodyText"/>
              <w:jc w:val="center"/>
              <w:rPr>
                <w:rFonts w:ascii="Arial" w:hAnsi="Arial" w:cs="Arial"/>
                <w:sz w:val="16"/>
                <w:szCs w:val="16"/>
              </w:rPr>
            </w:pPr>
            <w:r w:rsidRPr="001864F8">
              <w:rPr>
                <w:rFonts w:ascii="Arial" w:hAnsi="Arial" w:cs="Arial"/>
                <w:sz w:val="16"/>
                <w:szCs w:val="16"/>
              </w:rPr>
              <w:t>504</w:t>
            </w:r>
          </w:p>
        </w:tc>
      </w:tr>
      <w:tr w:rsidR="00DF046E" w:rsidRPr="001864F8" w14:paraId="1BEACC6F" w14:textId="77777777" w:rsidTr="00E87FB2">
        <w:trPr>
          <w:cantSplit/>
          <w:jc w:val="center"/>
        </w:trPr>
        <w:tc>
          <w:tcPr>
            <w:tcW w:w="619" w:type="dxa"/>
            <w:tcBorders>
              <w:right w:val="double" w:sz="4" w:space="0" w:color="auto"/>
            </w:tcBorders>
            <w:vAlign w:val="center"/>
          </w:tcPr>
          <w:p w14:paraId="7F884C6F" w14:textId="77777777" w:rsidR="00DF046E" w:rsidRPr="001864F8" w:rsidRDefault="00DF046E" w:rsidP="00E87FB2">
            <w:pPr>
              <w:pStyle w:val="BodyText"/>
              <w:jc w:val="center"/>
              <w:rPr>
                <w:rFonts w:ascii="Arial" w:hAnsi="Arial" w:cs="Arial"/>
                <w:sz w:val="16"/>
                <w:szCs w:val="16"/>
              </w:rPr>
            </w:pPr>
            <w:r w:rsidRPr="001864F8">
              <w:rPr>
                <w:rFonts w:ascii="Arial" w:hAnsi="Arial" w:cs="Arial"/>
                <w:sz w:val="16"/>
                <w:szCs w:val="16"/>
              </w:rPr>
              <w:t>7</w:t>
            </w:r>
          </w:p>
        </w:tc>
        <w:tc>
          <w:tcPr>
            <w:tcW w:w="690" w:type="dxa"/>
            <w:tcBorders>
              <w:left w:val="double" w:sz="4" w:space="0" w:color="auto"/>
            </w:tcBorders>
            <w:vAlign w:val="center"/>
          </w:tcPr>
          <w:p w14:paraId="2AE946C5" w14:textId="77777777" w:rsidR="00DF046E" w:rsidRPr="001864F8" w:rsidRDefault="00DF046E" w:rsidP="00E87FB2">
            <w:pPr>
              <w:pStyle w:val="BodyText"/>
              <w:jc w:val="center"/>
              <w:rPr>
                <w:rFonts w:ascii="Arial" w:hAnsi="Arial" w:cs="Arial"/>
                <w:sz w:val="16"/>
                <w:szCs w:val="16"/>
              </w:rPr>
            </w:pPr>
            <w:r w:rsidRPr="001864F8">
              <w:rPr>
                <w:rFonts w:ascii="Arial" w:hAnsi="Arial" w:cs="Arial"/>
                <w:sz w:val="16"/>
                <w:szCs w:val="16"/>
              </w:rPr>
              <w:t>136</w:t>
            </w:r>
          </w:p>
        </w:tc>
        <w:tc>
          <w:tcPr>
            <w:tcW w:w="850" w:type="dxa"/>
            <w:vAlign w:val="center"/>
          </w:tcPr>
          <w:p w14:paraId="524CC490" w14:textId="77777777" w:rsidR="00DF046E" w:rsidRPr="001864F8" w:rsidRDefault="00DF046E" w:rsidP="00E87FB2">
            <w:pPr>
              <w:pStyle w:val="BodyText"/>
              <w:jc w:val="center"/>
              <w:rPr>
                <w:rFonts w:ascii="Arial" w:hAnsi="Arial" w:cs="Arial"/>
                <w:sz w:val="16"/>
                <w:szCs w:val="16"/>
              </w:rPr>
            </w:pPr>
            <w:r w:rsidRPr="001864F8">
              <w:rPr>
                <w:rFonts w:ascii="Arial" w:hAnsi="Arial" w:cs="Arial"/>
                <w:sz w:val="16"/>
                <w:szCs w:val="16"/>
              </w:rPr>
              <w:t>328</w:t>
            </w:r>
          </w:p>
        </w:tc>
        <w:tc>
          <w:tcPr>
            <w:tcW w:w="898" w:type="dxa"/>
            <w:vAlign w:val="center"/>
          </w:tcPr>
          <w:p w14:paraId="661DAFB6" w14:textId="77777777" w:rsidR="00DF046E" w:rsidRPr="001864F8" w:rsidRDefault="00DF046E" w:rsidP="00E87FB2">
            <w:pPr>
              <w:pStyle w:val="BodyText"/>
              <w:jc w:val="center"/>
              <w:rPr>
                <w:rFonts w:ascii="Arial" w:hAnsi="Arial" w:cs="Arial"/>
                <w:sz w:val="16"/>
                <w:szCs w:val="16"/>
              </w:rPr>
            </w:pPr>
            <w:r w:rsidRPr="001864F8">
              <w:rPr>
                <w:rFonts w:ascii="Arial" w:hAnsi="Arial" w:cs="Arial"/>
                <w:sz w:val="16"/>
                <w:szCs w:val="16"/>
              </w:rPr>
              <w:t>616</w:t>
            </w:r>
          </w:p>
        </w:tc>
      </w:tr>
      <w:tr w:rsidR="00DF046E" w:rsidRPr="001864F8" w14:paraId="10666A04" w14:textId="77777777" w:rsidTr="00E87FB2">
        <w:trPr>
          <w:cantSplit/>
          <w:jc w:val="center"/>
        </w:trPr>
        <w:tc>
          <w:tcPr>
            <w:tcW w:w="619" w:type="dxa"/>
            <w:tcBorders>
              <w:right w:val="double" w:sz="4" w:space="0" w:color="auto"/>
            </w:tcBorders>
            <w:vAlign w:val="center"/>
          </w:tcPr>
          <w:p w14:paraId="19B186B5" w14:textId="77777777" w:rsidR="00DF046E" w:rsidRPr="001864F8" w:rsidRDefault="00DF046E" w:rsidP="00E87FB2">
            <w:pPr>
              <w:pStyle w:val="BodyText"/>
              <w:jc w:val="center"/>
              <w:rPr>
                <w:rFonts w:ascii="Arial" w:hAnsi="Arial" w:cs="Arial"/>
                <w:sz w:val="16"/>
                <w:szCs w:val="16"/>
              </w:rPr>
            </w:pPr>
            <w:r w:rsidRPr="001864F8">
              <w:rPr>
                <w:rFonts w:ascii="Arial" w:hAnsi="Arial" w:cs="Arial"/>
                <w:sz w:val="16"/>
                <w:szCs w:val="16"/>
              </w:rPr>
              <w:t>8</w:t>
            </w:r>
          </w:p>
        </w:tc>
        <w:tc>
          <w:tcPr>
            <w:tcW w:w="690" w:type="dxa"/>
            <w:tcBorders>
              <w:left w:val="double" w:sz="4" w:space="0" w:color="auto"/>
            </w:tcBorders>
            <w:vAlign w:val="center"/>
          </w:tcPr>
          <w:p w14:paraId="4A899310" w14:textId="77777777" w:rsidR="00DF046E" w:rsidRPr="001864F8" w:rsidRDefault="00DF046E" w:rsidP="00E87FB2">
            <w:pPr>
              <w:pStyle w:val="BodyText"/>
              <w:jc w:val="center"/>
              <w:rPr>
                <w:rFonts w:ascii="Arial" w:hAnsi="Arial" w:cs="Arial"/>
                <w:sz w:val="16"/>
                <w:szCs w:val="16"/>
              </w:rPr>
            </w:pPr>
            <w:r w:rsidRPr="001864F8">
              <w:rPr>
                <w:rFonts w:ascii="Arial" w:hAnsi="Arial" w:cs="Arial"/>
                <w:sz w:val="16"/>
                <w:szCs w:val="16"/>
              </w:rPr>
              <w:t>144</w:t>
            </w:r>
          </w:p>
        </w:tc>
        <w:tc>
          <w:tcPr>
            <w:tcW w:w="850" w:type="dxa"/>
            <w:vAlign w:val="center"/>
          </w:tcPr>
          <w:p w14:paraId="1ADBA754" w14:textId="77777777" w:rsidR="00DF046E" w:rsidRPr="001864F8" w:rsidRDefault="00DF046E" w:rsidP="00E87FB2">
            <w:pPr>
              <w:pStyle w:val="BodyText"/>
              <w:jc w:val="center"/>
              <w:rPr>
                <w:rFonts w:ascii="Arial" w:hAnsi="Arial" w:cs="Arial"/>
                <w:sz w:val="16"/>
                <w:szCs w:val="16"/>
              </w:rPr>
            </w:pPr>
            <w:r w:rsidRPr="001864F8">
              <w:rPr>
                <w:rFonts w:ascii="Arial" w:hAnsi="Arial" w:cs="Arial"/>
                <w:sz w:val="16"/>
                <w:szCs w:val="16"/>
              </w:rPr>
              <w:t>392</w:t>
            </w:r>
          </w:p>
        </w:tc>
        <w:tc>
          <w:tcPr>
            <w:tcW w:w="898" w:type="dxa"/>
            <w:vAlign w:val="center"/>
          </w:tcPr>
          <w:p w14:paraId="77AF052C" w14:textId="77777777" w:rsidR="00DF046E" w:rsidRPr="001864F8" w:rsidRDefault="00DF046E" w:rsidP="00E87FB2">
            <w:pPr>
              <w:pStyle w:val="BodyText"/>
              <w:jc w:val="center"/>
              <w:rPr>
                <w:rFonts w:ascii="Arial" w:hAnsi="Arial" w:cs="Arial"/>
                <w:sz w:val="16"/>
                <w:szCs w:val="16"/>
              </w:rPr>
            </w:pPr>
            <w:r w:rsidRPr="001864F8">
              <w:rPr>
                <w:rFonts w:ascii="Arial" w:hAnsi="Arial" w:cs="Arial"/>
                <w:sz w:val="16"/>
                <w:szCs w:val="16"/>
              </w:rPr>
              <w:t>680</w:t>
            </w:r>
          </w:p>
        </w:tc>
      </w:tr>
      <w:tr w:rsidR="00DF046E" w:rsidRPr="001864F8" w14:paraId="19B40506" w14:textId="77777777" w:rsidTr="00E87FB2">
        <w:trPr>
          <w:cantSplit/>
          <w:jc w:val="center"/>
        </w:trPr>
        <w:tc>
          <w:tcPr>
            <w:tcW w:w="619" w:type="dxa"/>
            <w:tcBorders>
              <w:right w:val="double" w:sz="4" w:space="0" w:color="auto"/>
            </w:tcBorders>
            <w:vAlign w:val="center"/>
          </w:tcPr>
          <w:p w14:paraId="43FDC6D6" w14:textId="77777777" w:rsidR="00DF046E" w:rsidRPr="001864F8" w:rsidRDefault="00DF046E" w:rsidP="00E87FB2">
            <w:pPr>
              <w:pStyle w:val="BodyText"/>
              <w:jc w:val="center"/>
              <w:rPr>
                <w:rFonts w:ascii="Arial" w:hAnsi="Arial" w:cs="Arial"/>
                <w:sz w:val="16"/>
                <w:szCs w:val="16"/>
              </w:rPr>
            </w:pPr>
            <w:r w:rsidRPr="001864F8">
              <w:rPr>
                <w:rFonts w:ascii="Arial" w:hAnsi="Arial" w:cs="Arial"/>
                <w:sz w:val="16"/>
                <w:szCs w:val="16"/>
              </w:rPr>
              <w:t>9</w:t>
            </w:r>
          </w:p>
        </w:tc>
        <w:tc>
          <w:tcPr>
            <w:tcW w:w="690" w:type="dxa"/>
            <w:tcBorders>
              <w:left w:val="double" w:sz="4" w:space="0" w:color="auto"/>
            </w:tcBorders>
            <w:vAlign w:val="center"/>
          </w:tcPr>
          <w:p w14:paraId="79C1E019" w14:textId="77777777" w:rsidR="00DF046E" w:rsidRPr="001864F8" w:rsidRDefault="00DF046E" w:rsidP="00E87FB2">
            <w:pPr>
              <w:pStyle w:val="BodyText"/>
              <w:jc w:val="center"/>
              <w:rPr>
                <w:rFonts w:ascii="Arial" w:hAnsi="Arial" w:cs="Arial"/>
                <w:sz w:val="16"/>
                <w:szCs w:val="16"/>
              </w:rPr>
            </w:pPr>
            <w:r w:rsidRPr="001864F8">
              <w:rPr>
                <w:rFonts w:ascii="Arial" w:hAnsi="Arial" w:cs="Arial"/>
                <w:sz w:val="16"/>
                <w:szCs w:val="16"/>
              </w:rPr>
              <w:t>176</w:t>
            </w:r>
          </w:p>
        </w:tc>
        <w:tc>
          <w:tcPr>
            <w:tcW w:w="850" w:type="dxa"/>
            <w:vAlign w:val="center"/>
          </w:tcPr>
          <w:p w14:paraId="1DBF0F8D" w14:textId="77777777" w:rsidR="00DF046E" w:rsidRPr="001864F8" w:rsidRDefault="00DF046E" w:rsidP="00E87FB2">
            <w:pPr>
              <w:pStyle w:val="BodyText"/>
              <w:jc w:val="center"/>
              <w:rPr>
                <w:rFonts w:ascii="Arial" w:hAnsi="Arial" w:cs="Arial"/>
                <w:sz w:val="16"/>
                <w:szCs w:val="16"/>
              </w:rPr>
            </w:pPr>
            <w:r w:rsidRPr="001864F8">
              <w:rPr>
                <w:rFonts w:ascii="Arial" w:hAnsi="Arial" w:cs="Arial"/>
                <w:sz w:val="16"/>
                <w:szCs w:val="16"/>
              </w:rPr>
              <w:t>456</w:t>
            </w:r>
          </w:p>
        </w:tc>
        <w:tc>
          <w:tcPr>
            <w:tcW w:w="898" w:type="dxa"/>
            <w:vAlign w:val="center"/>
          </w:tcPr>
          <w:p w14:paraId="45C4606D" w14:textId="77777777" w:rsidR="00DF046E" w:rsidRPr="001864F8" w:rsidRDefault="00DF046E" w:rsidP="00E87FB2">
            <w:pPr>
              <w:pStyle w:val="BodyText"/>
              <w:jc w:val="center"/>
              <w:rPr>
                <w:rFonts w:ascii="Arial" w:hAnsi="Arial" w:cs="Arial"/>
                <w:sz w:val="16"/>
                <w:szCs w:val="16"/>
              </w:rPr>
            </w:pPr>
            <w:r w:rsidRPr="001864F8">
              <w:rPr>
                <w:rFonts w:ascii="Arial" w:hAnsi="Arial" w:cs="Arial"/>
                <w:sz w:val="16"/>
                <w:szCs w:val="16"/>
              </w:rPr>
              <w:t>872</w:t>
            </w:r>
          </w:p>
        </w:tc>
      </w:tr>
      <w:tr w:rsidR="00DF046E" w:rsidRPr="001864F8" w14:paraId="02FE2BB3" w14:textId="77777777" w:rsidTr="00E87FB2">
        <w:trPr>
          <w:cantSplit/>
          <w:jc w:val="center"/>
        </w:trPr>
        <w:tc>
          <w:tcPr>
            <w:tcW w:w="619" w:type="dxa"/>
            <w:tcBorders>
              <w:right w:val="double" w:sz="4" w:space="0" w:color="auto"/>
            </w:tcBorders>
            <w:vAlign w:val="center"/>
          </w:tcPr>
          <w:p w14:paraId="2A317F56" w14:textId="77777777" w:rsidR="00DF046E" w:rsidRPr="001864F8" w:rsidRDefault="00DF046E" w:rsidP="00E87FB2">
            <w:pPr>
              <w:pStyle w:val="BodyText"/>
              <w:jc w:val="center"/>
              <w:rPr>
                <w:rFonts w:ascii="Arial" w:hAnsi="Arial" w:cs="Arial"/>
                <w:sz w:val="16"/>
                <w:szCs w:val="16"/>
              </w:rPr>
            </w:pPr>
            <w:r w:rsidRPr="001864F8">
              <w:rPr>
                <w:rFonts w:ascii="Arial" w:hAnsi="Arial" w:cs="Arial"/>
                <w:sz w:val="16"/>
                <w:szCs w:val="16"/>
              </w:rPr>
              <w:t>10</w:t>
            </w:r>
          </w:p>
        </w:tc>
        <w:tc>
          <w:tcPr>
            <w:tcW w:w="690" w:type="dxa"/>
            <w:tcBorders>
              <w:left w:val="double" w:sz="4" w:space="0" w:color="auto"/>
            </w:tcBorders>
            <w:vAlign w:val="center"/>
          </w:tcPr>
          <w:p w14:paraId="47EEDD02" w14:textId="77777777" w:rsidR="00DF046E" w:rsidRPr="001864F8" w:rsidRDefault="00DF046E" w:rsidP="00E87FB2">
            <w:pPr>
              <w:pStyle w:val="BodyText"/>
              <w:jc w:val="center"/>
              <w:rPr>
                <w:rFonts w:ascii="Arial" w:hAnsi="Arial" w:cs="Arial"/>
                <w:sz w:val="16"/>
                <w:szCs w:val="16"/>
              </w:rPr>
            </w:pPr>
            <w:r w:rsidRPr="001864F8">
              <w:rPr>
                <w:rFonts w:ascii="Arial" w:hAnsi="Arial" w:cs="Arial"/>
                <w:sz w:val="16"/>
                <w:szCs w:val="16"/>
              </w:rPr>
              <w:t>208</w:t>
            </w:r>
          </w:p>
        </w:tc>
        <w:tc>
          <w:tcPr>
            <w:tcW w:w="850" w:type="dxa"/>
            <w:vAlign w:val="center"/>
          </w:tcPr>
          <w:p w14:paraId="31A17C9B" w14:textId="77777777" w:rsidR="00DF046E" w:rsidRPr="001864F8" w:rsidRDefault="00DF046E" w:rsidP="00E87FB2">
            <w:pPr>
              <w:pStyle w:val="BodyText"/>
              <w:jc w:val="center"/>
              <w:rPr>
                <w:rFonts w:ascii="Arial" w:hAnsi="Arial" w:cs="Arial"/>
                <w:sz w:val="16"/>
                <w:szCs w:val="16"/>
              </w:rPr>
            </w:pPr>
            <w:r w:rsidRPr="001864F8">
              <w:rPr>
                <w:rFonts w:ascii="Arial" w:hAnsi="Arial" w:cs="Arial"/>
                <w:sz w:val="16"/>
                <w:szCs w:val="16"/>
              </w:rPr>
              <w:t>504</w:t>
            </w:r>
          </w:p>
        </w:tc>
        <w:tc>
          <w:tcPr>
            <w:tcW w:w="898" w:type="dxa"/>
            <w:vAlign w:val="center"/>
          </w:tcPr>
          <w:p w14:paraId="1B3608D9" w14:textId="77777777" w:rsidR="00DF046E" w:rsidRPr="001864F8" w:rsidRDefault="00DF046E" w:rsidP="00E87FB2">
            <w:pPr>
              <w:pStyle w:val="BodyText"/>
              <w:jc w:val="center"/>
              <w:rPr>
                <w:rFonts w:ascii="Arial" w:hAnsi="Arial" w:cs="Arial"/>
                <w:sz w:val="16"/>
                <w:szCs w:val="16"/>
              </w:rPr>
            </w:pPr>
            <w:r w:rsidRPr="001864F8">
              <w:rPr>
                <w:rFonts w:ascii="Arial" w:hAnsi="Arial" w:cs="Arial"/>
                <w:sz w:val="16"/>
                <w:szCs w:val="16"/>
              </w:rPr>
              <w:t>1000/936</w:t>
            </w:r>
          </w:p>
        </w:tc>
      </w:tr>
    </w:tbl>
    <w:p w14:paraId="38CE4AF8" w14:textId="7F082B03" w:rsidR="00DF046E" w:rsidRPr="001864F8" w:rsidRDefault="00DF046E" w:rsidP="00DF046E">
      <w:pPr>
        <w:rPr>
          <w:lang w:eastAsia="sv-SE"/>
        </w:rPr>
      </w:pPr>
      <w:r w:rsidRPr="001864F8">
        <w:rPr>
          <w:b/>
          <w:lang w:eastAsia="sv-SE"/>
        </w:rPr>
        <w:t>Supported by:</w:t>
      </w:r>
      <w:r w:rsidRPr="001864F8">
        <w:rPr>
          <w:lang w:eastAsia="sv-SE"/>
        </w:rPr>
        <w:t xml:space="preserve"> ZTE</w:t>
      </w:r>
    </w:p>
    <w:p w14:paraId="24A5FFE8" w14:textId="26079A68" w:rsidR="00D01CCF" w:rsidRPr="001864F8" w:rsidRDefault="00D01CCF" w:rsidP="00D01CCF">
      <w:pPr>
        <w:pStyle w:val="Heading3"/>
        <w:rPr>
          <w:lang w:val="en-US"/>
        </w:rPr>
      </w:pPr>
      <w:r w:rsidRPr="001864F8">
        <w:rPr>
          <w:lang w:val="en-US"/>
        </w:rPr>
        <w:t>Proposal #3</w:t>
      </w:r>
      <w:r w:rsidR="00E11421" w:rsidRPr="001864F8">
        <w:rPr>
          <w:lang w:val="en-US"/>
        </w:rPr>
        <w:t xml:space="preserve"> – 1 company</w:t>
      </w:r>
    </w:p>
    <w:p w14:paraId="400D5CA3" w14:textId="77777777" w:rsidR="00E87FB2" w:rsidRPr="001864F8" w:rsidRDefault="00E87FB2" w:rsidP="00E87FB2">
      <w:pPr>
        <w:jc w:val="center"/>
        <w:rPr>
          <w:b/>
        </w:rPr>
      </w:pPr>
      <w:bookmarkStart w:id="1" w:name="OLE_LINK15"/>
      <w:bookmarkStart w:id="2" w:name="OLE_LINK16"/>
      <w:r w:rsidRPr="001864F8">
        <w:rPr>
          <w:b/>
        </w:rPr>
        <w:t>Table.3 MCS/RU/TBS table for 3/6 subcarriers QPSK</w:t>
      </w:r>
    </w:p>
    <w:tbl>
      <w:tblPr>
        <w:tblW w:w="4986" w:type="dxa"/>
        <w:jc w:val="center"/>
        <w:tblCellMar>
          <w:left w:w="0" w:type="dxa"/>
          <w:right w:w="0" w:type="dxa"/>
        </w:tblCellMar>
        <w:tblLook w:val="0600" w:firstRow="0" w:lastRow="0" w:firstColumn="0" w:lastColumn="0" w:noHBand="1" w:noVBand="1"/>
      </w:tblPr>
      <w:tblGrid>
        <w:gridCol w:w="1180"/>
        <w:gridCol w:w="1276"/>
        <w:gridCol w:w="850"/>
        <w:gridCol w:w="1680"/>
      </w:tblGrid>
      <w:tr w:rsidR="00E76709" w:rsidRPr="001864F8" w14:paraId="43DC2FC7" w14:textId="77777777" w:rsidTr="00E76709">
        <w:trPr>
          <w:trHeight w:val="283"/>
          <w:jc w:val="center"/>
        </w:trPr>
        <w:tc>
          <w:tcPr>
            <w:tcW w:w="1180" w:type="dxa"/>
            <w:tcBorders>
              <w:top w:val="single" w:sz="8" w:space="0" w:color="A3A3A3"/>
              <w:left w:val="single" w:sz="8" w:space="0" w:color="A3A3A3"/>
              <w:bottom w:val="single" w:sz="8" w:space="0" w:color="A3A3A3"/>
              <w:right w:val="single" w:sz="8" w:space="0" w:color="A3A3A3"/>
            </w:tcBorders>
            <w:shd w:val="clear" w:color="auto" w:fill="D9D9D9" w:themeFill="background1" w:themeFillShade="D9"/>
            <w:tcMar>
              <w:top w:w="74" w:type="dxa"/>
              <w:left w:w="74" w:type="dxa"/>
              <w:bottom w:w="74" w:type="dxa"/>
              <w:right w:w="74" w:type="dxa"/>
            </w:tcMar>
            <w:hideMark/>
          </w:tcPr>
          <w:bookmarkEnd w:id="1"/>
          <w:bookmarkEnd w:id="2"/>
          <w:p w14:paraId="5BA7ADA8" w14:textId="77777777" w:rsidR="00E76709" w:rsidRPr="001864F8" w:rsidRDefault="00E76709" w:rsidP="00E87FB2">
            <w:pPr>
              <w:spacing w:line="276" w:lineRule="auto"/>
              <w:jc w:val="center"/>
              <w:rPr>
                <w:rFonts w:eastAsiaTheme="minorEastAsia"/>
              </w:rPr>
            </w:pPr>
            <w:r w:rsidRPr="001864F8">
              <w:rPr>
                <w:rFonts w:eastAsiaTheme="minorEastAsia"/>
              </w:rPr>
              <w:t>MCS/TBS index</w:t>
            </w:r>
          </w:p>
        </w:tc>
        <w:tc>
          <w:tcPr>
            <w:tcW w:w="1276" w:type="dxa"/>
            <w:tcBorders>
              <w:top w:val="single" w:sz="8" w:space="0" w:color="A3A3A3"/>
              <w:left w:val="single" w:sz="8" w:space="0" w:color="A3A3A3"/>
              <w:bottom w:val="single" w:sz="8" w:space="0" w:color="A3A3A3"/>
              <w:right w:val="single" w:sz="8" w:space="0" w:color="A3A3A3"/>
            </w:tcBorders>
            <w:shd w:val="clear" w:color="auto" w:fill="D9D9D9" w:themeFill="background1" w:themeFillShade="D9"/>
            <w:tcMar>
              <w:top w:w="74" w:type="dxa"/>
              <w:left w:w="74" w:type="dxa"/>
              <w:bottom w:w="74" w:type="dxa"/>
              <w:right w:w="74" w:type="dxa"/>
            </w:tcMar>
            <w:hideMark/>
          </w:tcPr>
          <w:p w14:paraId="4ABDFB12" w14:textId="77777777" w:rsidR="00E76709" w:rsidRPr="001864F8" w:rsidRDefault="00E76709" w:rsidP="00E87FB2">
            <w:pPr>
              <w:spacing w:line="276" w:lineRule="auto"/>
              <w:jc w:val="center"/>
            </w:pPr>
            <w:r w:rsidRPr="001864F8">
              <w:rPr>
                <w:bCs/>
              </w:rPr>
              <w:t>Modulation</w:t>
            </w:r>
          </w:p>
        </w:tc>
        <w:tc>
          <w:tcPr>
            <w:tcW w:w="850" w:type="dxa"/>
            <w:tcBorders>
              <w:top w:val="single" w:sz="8" w:space="0" w:color="A3A3A3"/>
              <w:left w:val="single" w:sz="8" w:space="0" w:color="A3A3A3"/>
              <w:bottom w:val="single" w:sz="8" w:space="0" w:color="A3A3A3"/>
              <w:right w:val="single" w:sz="8" w:space="0" w:color="A3A3A3"/>
            </w:tcBorders>
            <w:shd w:val="clear" w:color="auto" w:fill="D9D9D9" w:themeFill="background1" w:themeFillShade="D9"/>
            <w:tcMar>
              <w:top w:w="74" w:type="dxa"/>
              <w:left w:w="74" w:type="dxa"/>
              <w:bottom w:w="74" w:type="dxa"/>
              <w:right w:w="74" w:type="dxa"/>
            </w:tcMar>
            <w:hideMark/>
          </w:tcPr>
          <w:p w14:paraId="7555B0BC" w14:textId="77777777" w:rsidR="00E76709" w:rsidRPr="001864F8" w:rsidRDefault="00E76709" w:rsidP="00E87FB2">
            <w:pPr>
              <w:spacing w:line="276" w:lineRule="auto"/>
              <w:jc w:val="center"/>
              <w:rPr>
                <w:rFonts w:eastAsiaTheme="minorEastAsia"/>
              </w:rPr>
            </w:pPr>
            <w:r w:rsidRPr="001864F8">
              <w:rPr>
                <w:rFonts w:eastAsiaTheme="minorEastAsia"/>
              </w:rPr>
              <w:t>TBS</w:t>
            </w:r>
          </w:p>
        </w:tc>
        <w:tc>
          <w:tcPr>
            <w:tcW w:w="1680" w:type="dxa"/>
            <w:tcBorders>
              <w:top w:val="single" w:sz="8" w:space="0" w:color="A3A3A3"/>
              <w:left w:val="single" w:sz="8" w:space="0" w:color="A3A3A3"/>
              <w:bottom w:val="single" w:sz="8" w:space="0" w:color="A3A3A3"/>
              <w:right w:val="single" w:sz="8" w:space="0" w:color="A3A3A3"/>
            </w:tcBorders>
            <w:shd w:val="clear" w:color="auto" w:fill="D9D9D9" w:themeFill="background1" w:themeFillShade="D9"/>
            <w:tcMar>
              <w:top w:w="74" w:type="dxa"/>
              <w:left w:w="74" w:type="dxa"/>
              <w:bottom w:w="74" w:type="dxa"/>
              <w:right w:w="74" w:type="dxa"/>
            </w:tcMar>
            <w:hideMark/>
          </w:tcPr>
          <w:p w14:paraId="736A1C46" w14:textId="77777777" w:rsidR="00E76709" w:rsidRPr="001864F8" w:rsidRDefault="00B67158" w:rsidP="00E87FB2">
            <w:pPr>
              <w:spacing w:line="276" w:lineRule="auto"/>
              <w:jc w:val="center"/>
              <w:rPr>
                <w:rFonts w:eastAsiaTheme="minorEastAsia"/>
              </w:rPr>
            </w:pPr>
            <m:oMathPara>
              <m:oMath>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RU</m:t>
                    </m:r>
                  </m:sub>
                </m:sSub>
              </m:oMath>
            </m:oMathPara>
          </w:p>
        </w:tc>
      </w:tr>
      <w:tr w:rsidR="00E76709" w:rsidRPr="001864F8" w14:paraId="09775E0C" w14:textId="77777777" w:rsidTr="00E76709">
        <w:trPr>
          <w:trHeight w:val="276"/>
          <w:jc w:val="center"/>
        </w:trPr>
        <w:tc>
          <w:tcPr>
            <w:tcW w:w="118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7121B95C" w14:textId="77777777" w:rsidR="00E76709" w:rsidRPr="001864F8" w:rsidRDefault="00E76709" w:rsidP="00E87FB2">
            <w:pPr>
              <w:spacing w:line="276" w:lineRule="auto"/>
              <w:jc w:val="center"/>
              <w:rPr>
                <w:rFonts w:eastAsiaTheme="minorEastAsia"/>
              </w:rPr>
            </w:pPr>
            <w:r w:rsidRPr="001864F8">
              <w:rPr>
                <w:rFonts w:eastAsiaTheme="minorEastAsia"/>
              </w:rPr>
              <w:t>0</w:t>
            </w:r>
          </w:p>
        </w:tc>
        <w:tc>
          <w:tcPr>
            <w:tcW w:w="1276"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35D0F6FC" w14:textId="77777777" w:rsidR="00E76709" w:rsidRPr="001864F8" w:rsidRDefault="00E76709" w:rsidP="00E87FB2">
            <w:pPr>
              <w:spacing w:line="276" w:lineRule="auto"/>
              <w:jc w:val="center"/>
              <w:rPr>
                <w:rFonts w:eastAsiaTheme="minorEastAsia"/>
              </w:rPr>
            </w:pPr>
            <w:r w:rsidRPr="001864F8">
              <w:rPr>
                <w:rFonts w:eastAsiaTheme="minorEastAsia"/>
              </w:rPr>
              <w:t>QPSK</w:t>
            </w:r>
          </w:p>
        </w:tc>
        <w:tc>
          <w:tcPr>
            <w:tcW w:w="85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2C9FDF11" w14:textId="77777777" w:rsidR="00E76709" w:rsidRPr="001864F8" w:rsidRDefault="00E76709" w:rsidP="00E87FB2">
            <w:pPr>
              <w:spacing w:line="276" w:lineRule="auto"/>
              <w:jc w:val="center"/>
              <w:rPr>
                <w:rFonts w:eastAsiaTheme="minorEastAsia"/>
              </w:rPr>
            </w:pPr>
            <w:r w:rsidRPr="001864F8">
              <w:rPr>
                <w:rFonts w:eastAsiaTheme="minorEastAsia"/>
              </w:rPr>
              <w:t>56</w:t>
            </w:r>
          </w:p>
        </w:tc>
        <w:tc>
          <w:tcPr>
            <w:tcW w:w="1680" w:type="dxa"/>
            <w:vMerge w:val="restart"/>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vAlign w:val="center"/>
            <w:hideMark/>
          </w:tcPr>
          <w:p w14:paraId="0C3D4786" w14:textId="0C968A88" w:rsidR="00E76709" w:rsidRPr="001864F8" w:rsidRDefault="00E76709" w:rsidP="00E87FB2">
            <w:pPr>
              <w:spacing w:line="276" w:lineRule="auto"/>
              <w:jc w:val="center"/>
              <w:rPr>
                <w:rFonts w:eastAsiaTheme="minorEastAsia"/>
              </w:rPr>
            </w:pPr>
            <w:r w:rsidRPr="001864F8">
              <w:rPr>
                <w:rFonts w:eastAsiaTheme="minorEastAsia"/>
              </w:rPr>
              <w:t xml:space="preserve">1 </w:t>
            </w:r>
          </w:p>
          <w:p w14:paraId="25EDA9EF" w14:textId="7E8D44D5" w:rsidR="00E76709" w:rsidRPr="001864F8" w:rsidRDefault="00E76709" w:rsidP="00E87FB2">
            <w:pPr>
              <w:spacing w:line="276" w:lineRule="auto"/>
              <w:jc w:val="center"/>
              <w:rPr>
                <w:rFonts w:eastAsiaTheme="minorEastAsia"/>
              </w:rPr>
            </w:pPr>
          </w:p>
        </w:tc>
      </w:tr>
      <w:tr w:rsidR="00E76709" w:rsidRPr="001864F8" w14:paraId="2BD6F31F" w14:textId="77777777" w:rsidTr="00E76709">
        <w:trPr>
          <w:trHeight w:val="276"/>
          <w:jc w:val="center"/>
        </w:trPr>
        <w:tc>
          <w:tcPr>
            <w:tcW w:w="118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435F9906" w14:textId="77777777" w:rsidR="00E76709" w:rsidRPr="001864F8" w:rsidRDefault="00E76709" w:rsidP="00E87FB2">
            <w:pPr>
              <w:spacing w:line="276" w:lineRule="auto"/>
              <w:jc w:val="center"/>
              <w:rPr>
                <w:rFonts w:eastAsiaTheme="minorEastAsia"/>
              </w:rPr>
            </w:pPr>
            <w:r w:rsidRPr="001864F8">
              <w:rPr>
                <w:rFonts w:eastAsiaTheme="minorEastAsia"/>
              </w:rPr>
              <w:t>1</w:t>
            </w:r>
          </w:p>
        </w:tc>
        <w:tc>
          <w:tcPr>
            <w:tcW w:w="1276"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457E4A87" w14:textId="77777777" w:rsidR="00E76709" w:rsidRPr="001864F8" w:rsidRDefault="00E76709" w:rsidP="00E87FB2">
            <w:pPr>
              <w:spacing w:line="276" w:lineRule="auto"/>
              <w:jc w:val="center"/>
              <w:rPr>
                <w:rFonts w:eastAsiaTheme="minorEastAsia"/>
              </w:rPr>
            </w:pPr>
            <w:r w:rsidRPr="001864F8">
              <w:rPr>
                <w:rFonts w:eastAsiaTheme="minorEastAsia"/>
              </w:rPr>
              <w:t>QPSK</w:t>
            </w:r>
          </w:p>
        </w:tc>
        <w:tc>
          <w:tcPr>
            <w:tcW w:w="85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18FE0499" w14:textId="77777777" w:rsidR="00E76709" w:rsidRPr="001864F8" w:rsidRDefault="00E76709" w:rsidP="00E87FB2">
            <w:pPr>
              <w:spacing w:line="276" w:lineRule="auto"/>
              <w:jc w:val="center"/>
              <w:rPr>
                <w:rFonts w:eastAsiaTheme="minorEastAsia"/>
              </w:rPr>
            </w:pPr>
            <w:r w:rsidRPr="001864F8">
              <w:rPr>
                <w:rFonts w:eastAsiaTheme="minorEastAsia"/>
              </w:rPr>
              <w:t>88</w:t>
            </w:r>
          </w:p>
        </w:tc>
        <w:tc>
          <w:tcPr>
            <w:tcW w:w="1680" w:type="dxa"/>
            <w:vMerge/>
            <w:tcBorders>
              <w:top w:val="single" w:sz="8" w:space="0" w:color="A3A3A3"/>
              <w:left w:val="single" w:sz="8" w:space="0" w:color="A3A3A3"/>
              <w:bottom w:val="single" w:sz="8" w:space="0" w:color="A3A3A3"/>
              <w:right w:val="single" w:sz="8" w:space="0" w:color="A3A3A3"/>
            </w:tcBorders>
            <w:vAlign w:val="center"/>
            <w:hideMark/>
          </w:tcPr>
          <w:p w14:paraId="6403161B" w14:textId="77777777" w:rsidR="00E76709" w:rsidRPr="001864F8" w:rsidRDefault="00E76709" w:rsidP="00E87FB2">
            <w:pPr>
              <w:spacing w:line="276" w:lineRule="auto"/>
              <w:rPr>
                <w:rFonts w:eastAsiaTheme="minorEastAsia"/>
              </w:rPr>
            </w:pPr>
          </w:p>
        </w:tc>
      </w:tr>
      <w:tr w:rsidR="00E76709" w:rsidRPr="001864F8" w14:paraId="579DF61F" w14:textId="77777777" w:rsidTr="00E76709">
        <w:trPr>
          <w:trHeight w:val="276"/>
          <w:jc w:val="center"/>
        </w:trPr>
        <w:tc>
          <w:tcPr>
            <w:tcW w:w="118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7039BFBB" w14:textId="77777777" w:rsidR="00E76709" w:rsidRPr="001864F8" w:rsidRDefault="00E76709" w:rsidP="00E87FB2">
            <w:pPr>
              <w:spacing w:line="276" w:lineRule="auto"/>
              <w:jc w:val="center"/>
              <w:rPr>
                <w:rFonts w:eastAsiaTheme="minorEastAsia"/>
              </w:rPr>
            </w:pPr>
            <w:r w:rsidRPr="001864F8">
              <w:rPr>
                <w:rFonts w:eastAsiaTheme="minorEastAsia"/>
              </w:rPr>
              <w:t>2</w:t>
            </w:r>
          </w:p>
        </w:tc>
        <w:tc>
          <w:tcPr>
            <w:tcW w:w="1276"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727D501B" w14:textId="77777777" w:rsidR="00E76709" w:rsidRPr="001864F8" w:rsidRDefault="00E76709" w:rsidP="00E87FB2">
            <w:pPr>
              <w:spacing w:line="276" w:lineRule="auto"/>
              <w:jc w:val="center"/>
              <w:rPr>
                <w:rFonts w:eastAsiaTheme="minorEastAsia"/>
              </w:rPr>
            </w:pPr>
            <w:r w:rsidRPr="001864F8">
              <w:rPr>
                <w:rFonts w:eastAsiaTheme="minorEastAsia"/>
              </w:rPr>
              <w:t>QPSK</w:t>
            </w:r>
          </w:p>
        </w:tc>
        <w:tc>
          <w:tcPr>
            <w:tcW w:w="85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4C7720A8" w14:textId="77777777" w:rsidR="00E76709" w:rsidRPr="001864F8" w:rsidRDefault="00E76709" w:rsidP="00E87FB2">
            <w:pPr>
              <w:spacing w:line="276" w:lineRule="auto"/>
              <w:jc w:val="center"/>
              <w:rPr>
                <w:rFonts w:eastAsiaTheme="minorEastAsia"/>
              </w:rPr>
            </w:pPr>
            <w:r w:rsidRPr="001864F8">
              <w:rPr>
                <w:rFonts w:eastAsiaTheme="minorEastAsia"/>
              </w:rPr>
              <w:t>144</w:t>
            </w:r>
          </w:p>
        </w:tc>
        <w:tc>
          <w:tcPr>
            <w:tcW w:w="1680" w:type="dxa"/>
            <w:vMerge/>
            <w:tcBorders>
              <w:top w:val="single" w:sz="8" w:space="0" w:color="A3A3A3"/>
              <w:left w:val="single" w:sz="8" w:space="0" w:color="A3A3A3"/>
              <w:bottom w:val="single" w:sz="8" w:space="0" w:color="A3A3A3"/>
              <w:right w:val="single" w:sz="8" w:space="0" w:color="A3A3A3"/>
            </w:tcBorders>
            <w:vAlign w:val="center"/>
            <w:hideMark/>
          </w:tcPr>
          <w:p w14:paraId="112CA8D2" w14:textId="77777777" w:rsidR="00E76709" w:rsidRPr="001864F8" w:rsidRDefault="00E76709" w:rsidP="00E87FB2">
            <w:pPr>
              <w:spacing w:line="276" w:lineRule="auto"/>
              <w:rPr>
                <w:rFonts w:eastAsiaTheme="minorEastAsia"/>
              </w:rPr>
            </w:pPr>
          </w:p>
        </w:tc>
      </w:tr>
      <w:tr w:rsidR="00E76709" w:rsidRPr="001864F8" w14:paraId="1C8EE237" w14:textId="77777777" w:rsidTr="00E76709">
        <w:trPr>
          <w:trHeight w:val="276"/>
          <w:jc w:val="center"/>
        </w:trPr>
        <w:tc>
          <w:tcPr>
            <w:tcW w:w="118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61F7DB4D" w14:textId="77777777" w:rsidR="00E76709" w:rsidRPr="001864F8" w:rsidRDefault="00E76709" w:rsidP="00E87FB2">
            <w:pPr>
              <w:spacing w:line="276" w:lineRule="auto"/>
              <w:jc w:val="center"/>
              <w:rPr>
                <w:rFonts w:eastAsiaTheme="minorEastAsia"/>
              </w:rPr>
            </w:pPr>
            <w:bookmarkStart w:id="3" w:name="_Hlk510444135"/>
            <w:r w:rsidRPr="001864F8">
              <w:rPr>
                <w:rFonts w:eastAsiaTheme="minorEastAsia"/>
              </w:rPr>
              <w:t>3</w:t>
            </w:r>
          </w:p>
        </w:tc>
        <w:tc>
          <w:tcPr>
            <w:tcW w:w="1276"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7CA50338" w14:textId="77777777" w:rsidR="00E76709" w:rsidRPr="001864F8" w:rsidRDefault="00E76709" w:rsidP="00E87FB2">
            <w:pPr>
              <w:spacing w:line="276" w:lineRule="auto"/>
              <w:jc w:val="center"/>
              <w:rPr>
                <w:rFonts w:eastAsiaTheme="minorEastAsia"/>
              </w:rPr>
            </w:pPr>
            <w:r w:rsidRPr="001864F8">
              <w:rPr>
                <w:rFonts w:eastAsiaTheme="minorEastAsia"/>
              </w:rPr>
              <w:t>QPSK</w:t>
            </w:r>
          </w:p>
        </w:tc>
        <w:tc>
          <w:tcPr>
            <w:tcW w:w="85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61796AE9" w14:textId="77777777" w:rsidR="00E76709" w:rsidRPr="001864F8" w:rsidRDefault="00E76709" w:rsidP="00E87FB2">
            <w:pPr>
              <w:spacing w:line="276" w:lineRule="auto"/>
              <w:jc w:val="center"/>
              <w:rPr>
                <w:rFonts w:eastAsiaTheme="minorEastAsia"/>
              </w:rPr>
            </w:pPr>
            <w:r w:rsidRPr="001864F8">
              <w:rPr>
                <w:rFonts w:eastAsiaTheme="minorEastAsia"/>
              </w:rPr>
              <w:t>176</w:t>
            </w:r>
          </w:p>
        </w:tc>
        <w:tc>
          <w:tcPr>
            <w:tcW w:w="1680" w:type="dxa"/>
            <w:vMerge/>
            <w:tcBorders>
              <w:top w:val="single" w:sz="8" w:space="0" w:color="A3A3A3"/>
              <w:left w:val="single" w:sz="8" w:space="0" w:color="A3A3A3"/>
              <w:bottom w:val="single" w:sz="8" w:space="0" w:color="A3A3A3"/>
              <w:right w:val="single" w:sz="8" w:space="0" w:color="A3A3A3"/>
            </w:tcBorders>
            <w:vAlign w:val="center"/>
            <w:hideMark/>
          </w:tcPr>
          <w:p w14:paraId="0A075852" w14:textId="77777777" w:rsidR="00E76709" w:rsidRPr="001864F8" w:rsidRDefault="00E76709" w:rsidP="00E87FB2">
            <w:pPr>
              <w:spacing w:line="276" w:lineRule="auto"/>
              <w:rPr>
                <w:rFonts w:eastAsiaTheme="minorEastAsia"/>
              </w:rPr>
            </w:pPr>
          </w:p>
        </w:tc>
      </w:tr>
      <w:tr w:rsidR="00E76709" w:rsidRPr="001864F8" w14:paraId="0B905C72" w14:textId="77777777" w:rsidTr="00E76709">
        <w:trPr>
          <w:trHeight w:val="276"/>
          <w:jc w:val="center"/>
        </w:trPr>
        <w:tc>
          <w:tcPr>
            <w:tcW w:w="118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30890C48" w14:textId="77777777" w:rsidR="00E76709" w:rsidRPr="001864F8" w:rsidRDefault="00E76709" w:rsidP="00E87FB2">
            <w:pPr>
              <w:spacing w:line="276" w:lineRule="auto"/>
              <w:jc w:val="center"/>
              <w:rPr>
                <w:rFonts w:eastAsiaTheme="minorEastAsia"/>
              </w:rPr>
            </w:pPr>
            <w:r w:rsidRPr="001864F8">
              <w:rPr>
                <w:rFonts w:eastAsiaTheme="minorEastAsia"/>
              </w:rPr>
              <w:t>4</w:t>
            </w:r>
          </w:p>
        </w:tc>
        <w:tc>
          <w:tcPr>
            <w:tcW w:w="1276"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14A8F7C2" w14:textId="77777777" w:rsidR="00E76709" w:rsidRPr="001864F8" w:rsidRDefault="00E76709" w:rsidP="00E87FB2">
            <w:pPr>
              <w:spacing w:line="276" w:lineRule="auto"/>
              <w:jc w:val="center"/>
              <w:rPr>
                <w:rFonts w:eastAsiaTheme="minorEastAsia"/>
              </w:rPr>
            </w:pPr>
            <w:r w:rsidRPr="001864F8">
              <w:rPr>
                <w:rFonts w:eastAsiaTheme="minorEastAsia"/>
              </w:rPr>
              <w:t>QPSK</w:t>
            </w:r>
          </w:p>
        </w:tc>
        <w:tc>
          <w:tcPr>
            <w:tcW w:w="85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31357989" w14:textId="77777777" w:rsidR="00E76709" w:rsidRPr="001864F8" w:rsidRDefault="00E76709" w:rsidP="00E87FB2">
            <w:pPr>
              <w:spacing w:line="276" w:lineRule="auto"/>
              <w:jc w:val="center"/>
              <w:rPr>
                <w:rFonts w:eastAsiaTheme="minorEastAsia"/>
              </w:rPr>
            </w:pPr>
            <w:r w:rsidRPr="001864F8">
              <w:rPr>
                <w:rFonts w:eastAsiaTheme="minorEastAsia"/>
              </w:rPr>
              <w:t>208</w:t>
            </w:r>
          </w:p>
        </w:tc>
        <w:tc>
          <w:tcPr>
            <w:tcW w:w="1680" w:type="dxa"/>
            <w:vMerge/>
            <w:tcBorders>
              <w:top w:val="single" w:sz="8" w:space="0" w:color="A3A3A3"/>
              <w:left w:val="single" w:sz="8" w:space="0" w:color="A3A3A3"/>
              <w:bottom w:val="single" w:sz="8" w:space="0" w:color="A3A3A3"/>
              <w:right w:val="single" w:sz="8" w:space="0" w:color="A3A3A3"/>
            </w:tcBorders>
            <w:vAlign w:val="center"/>
            <w:hideMark/>
          </w:tcPr>
          <w:p w14:paraId="6B844F1D" w14:textId="77777777" w:rsidR="00E76709" w:rsidRPr="001864F8" w:rsidRDefault="00E76709" w:rsidP="00E87FB2">
            <w:pPr>
              <w:spacing w:line="276" w:lineRule="auto"/>
              <w:rPr>
                <w:rFonts w:eastAsiaTheme="minorEastAsia"/>
              </w:rPr>
            </w:pPr>
          </w:p>
        </w:tc>
      </w:tr>
      <w:tr w:rsidR="00E76709" w:rsidRPr="001864F8" w14:paraId="27749936" w14:textId="77777777" w:rsidTr="00E76709">
        <w:trPr>
          <w:trHeight w:val="276"/>
          <w:jc w:val="center"/>
        </w:trPr>
        <w:tc>
          <w:tcPr>
            <w:tcW w:w="118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3C37381D" w14:textId="77777777" w:rsidR="00E76709" w:rsidRPr="001864F8" w:rsidRDefault="00E76709" w:rsidP="00E87FB2">
            <w:pPr>
              <w:spacing w:line="276" w:lineRule="auto"/>
              <w:jc w:val="center"/>
              <w:rPr>
                <w:rFonts w:eastAsiaTheme="minorEastAsia"/>
              </w:rPr>
            </w:pPr>
            <w:r w:rsidRPr="001864F8">
              <w:rPr>
                <w:rFonts w:eastAsiaTheme="minorEastAsia"/>
              </w:rPr>
              <w:t>5</w:t>
            </w:r>
          </w:p>
        </w:tc>
        <w:tc>
          <w:tcPr>
            <w:tcW w:w="1276"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2D707AF1" w14:textId="77777777" w:rsidR="00E76709" w:rsidRPr="001864F8" w:rsidRDefault="00E76709" w:rsidP="00E87FB2">
            <w:pPr>
              <w:spacing w:line="276" w:lineRule="auto"/>
              <w:jc w:val="center"/>
              <w:rPr>
                <w:rFonts w:eastAsiaTheme="minorEastAsia"/>
              </w:rPr>
            </w:pPr>
            <w:r w:rsidRPr="001864F8">
              <w:rPr>
                <w:rFonts w:eastAsiaTheme="minorEastAsia"/>
              </w:rPr>
              <w:t>QPSK</w:t>
            </w:r>
          </w:p>
        </w:tc>
        <w:tc>
          <w:tcPr>
            <w:tcW w:w="85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4F293130" w14:textId="77777777" w:rsidR="00E76709" w:rsidRPr="001864F8" w:rsidRDefault="00E76709" w:rsidP="00E87FB2">
            <w:pPr>
              <w:spacing w:line="276" w:lineRule="auto"/>
              <w:jc w:val="center"/>
              <w:rPr>
                <w:rFonts w:eastAsiaTheme="minorEastAsia"/>
              </w:rPr>
            </w:pPr>
            <w:r w:rsidRPr="001864F8">
              <w:rPr>
                <w:rFonts w:eastAsiaTheme="minorEastAsia"/>
              </w:rPr>
              <w:t>224</w:t>
            </w:r>
          </w:p>
        </w:tc>
        <w:tc>
          <w:tcPr>
            <w:tcW w:w="1680" w:type="dxa"/>
            <w:vMerge/>
            <w:tcBorders>
              <w:top w:val="single" w:sz="8" w:space="0" w:color="A3A3A3"/>
              <w:left w:val="single" w:sz="8" w:space="0" w:color="A3A3A3"/>
              <w:bottom w:val="single" w:sz="8" w:space="0" w:color="A3A3A3"/>
              <w:right w:val="single" w:sz="8" w:space="0" w:color="A3A3A3"/>
            </w:tcBorders>
            <w:vAlign w:val="center"/>
            <w:hideMark/>
          </w:tcPr>
          <w:p w14:paraId="7A50DCC5" w14:textId="77777777" w:rsidR="00E76709" w:rsidRPr="001864F8" w:rsidRDefault="00E76709" w:rsidP="00E87FB2">
            <w:pPr>
              <w:spacing w:line="276" w:lineRule="auto"/>
              <w:rPr>
                <w:rFonts w:eastAsiaTheme="minorEastAsia"/>
              </w:rPr>
            </w:pPr>
          </w:p>
        </w:tc>
      </w:tr>
      <w:tr w:rsidR="00E76709" w:rsidRPr="001864F8" w14:paraId="06FFED21" w14:textId="77777777" w:rsidTr="00E76709">
        <w:trPr>
          <w:trHeight w:val="276"/>
          <w:jc w:val="center"/>
        </w:trPr>
        <w:tc>
          <w:tcPr>
            <w:tcW w:w="118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3F2678E5" w14:textId="77777777" w:rsidR="00E76709" w:rsidRPr="001864F8" w:rsidRDefault="00E76709" w:rsidP="00E87FB2">
            <w:pPr>
              <w:spacing w:line="276" w:lineRule="auto"/>
              <w:jc w:val="center"/>
              <w:rPr>
                <w:rFonts w:eastAsiaTheme="minorEastAsia"/>
              </w:rPr>
            </w:pPr>
            <w:bookmarkStart w:id="4" w:name="_Hlk510444240"/>
            <w:bookmarkEnd w:id="3"/>
            <w:r w:rsidRPr="001864F8">
              <w:rPr>
                <w:rFonts w:eastAsiaTheme="minorEastAsia"/>
              </w:rPr>
              <w:t>6</w:t>
            </w:r>
          </w:p>
        </w:tc>
        <w:tc>
          <w:tcPr>
            <w:tcW w:w="1276"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41F8BF95" w14:textId="77777777" w:rsidR="00E76709" w:rsidRPr="001864F8" w:rsidRDefault="00E76709" w:rsidP="00E87FB2">
            <w:pPr>
              <w:spacing w:line="276" w:lineRule="auto"/>
              <w:jc w:val="center"/>
              <w:rPr>
                <w:rFonts w:eastAsiaTheme="minorEastAsia"/>
              </w:rPr>
            </w:pPr>
            <w:r w:rsidRPr="001864F8">
              <w:rPr>
                <w:rFonts w:eastAsiaTheme="minorEastAsia"/>
              </w:rPr>
              <w:t>QPSK</w:t>
            </w:r>
          </w:p>
        </w:tc>
        <w:tc>
          <w:tcPr>
            <w:tcW w:w="85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7EDAA186" w14:textId="77777777" w:rsidR="00E76709" w:rsidRPr="001864F8" w:rsidRDefault="00E76709" w:rsidP="00E87FB2">
            <w:pPr>
              <w:spacing w:line="276" w:lineRule="auto"/>
              <w:jc w:val="center"/>
              <w:rPr>
                <w:rFonts w:eastAsiaTheme="minorEastAsia"/>
              </w:rPr>
            </w:pPr>
            <w:r w:rsidRPr="001864F8">
              <w:rPr>
                <w:rFonts w:eastAsiaTheme="minorEastAsia"/>
              </w:rPr>
              <w:t>256</w:t>
            </w:r>
          </w:p>
        </w:tc>
        <w:tc>
          <w:tcPr>
            <w:tcW w:w="1680" w:type="dxa"/>
            <w:vMerge w:val="restart"/>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vAlign w:val="center"/>
            <w:hideMark/>
          </w:tcPr>
          <w:p w14:paraId="24738F30" w14:textId="77777777" w:rsidR="00E76709" w:rsidRPr="001864F8" w:rsidRDefault="00E76709" w:rsidP="00E87FB2">
            <w:pPr>
              <w:spacing w:line="276" w:lineRule="auto"/>
              <w:jc w:val="center"/>
              <w:rPr>
                <w:rFonts w:eastAsiaTheme="minorEastAsia"/>
              </w:rPr>
            </w:pPr>
            <w:r w:rsidRPr="001864F8">
              <w:rPr>
                <w:rFonts w:eastAsiaTheme="minorEastAsia"/>
              </w:rPr>
              <w:t>2</w:t>
            </w:r>
          </w:p>
        </w:tc>
      </w:tr>
      <w:tr w:rsidR="00E76709" w:rsidRPr="001864F8" w14:paraId="027550C5" w14:textId="77777777" w:rsidTr="00E76709">
        <w:trPr>
          <w:trHeight w:val="276"/>
          <w:jc w:val="center"/>
        </w:trPr>
        <w:tc>
          <w:tcPr>
            <w:tcW w:w="118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2338C79C" w14:textId="77777777" w:rsidR="00E76709" w:rsidRPr="001864F8" w:rsidRDefault="00E76709" w:rsidP="00E87FB2">
            <w:pPr>
              <w:spacing w:line="276" w:lineRule="auto"/>
              <w:jc w:val="center"/>
              <w:rPr>
                <w:rFonts w:eastAsiaTheme="minorEastAsia"/>
              </w:rPr>
            </w:pPr>
            <w:r w:rsidRPr="001864F8">
              <w:rPr>
                <w:rFonts w:eastAsiaTheme="minorEastAsia"/>
              </w:rPr>
              <w:t>7</w:t>
            </w:r>
          </w:p>
        </w:tc>
        <w:tc>
          <w:tcPr>
            <w:tcW w:w="1276"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544E6B80" w14:textId="77777777" w:rsidR="00E76709" w:rsidRPr="001864F8" w:rsidRDefault="00E76709" w:rsidP="00E87FB2">
            <w:pPr>
              <w:spacing w:line="276" w:lineRule="auto"/>
              <w:jc w:val="center"/>
              <w:rPr>
                <w:rFonts w:eastAsiaTheme="minorEastAsia"/>
              </w:rPr>
            </w:pPr>
            <w:r w:rsidRPr="001864F8">
              <w:rPr>
                <w:rFonts w:eastAsiaTheme="minorEastAsia"/>
              </w:rPr>
              <w:t>QPSK</w:t>
            </w:r>
          </w:p>
        </w:tc>
        <w:tc>
          <w:tcPr>
            <w:tcW w:w="85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5F7EF529" w14:textId="77777777" w:rsidR="00E76709" w:rsidRPr="001864F8" w:rsidRDefault="00E76709" w:rsidP="00E87FB2">
            <w:pPr>
              <w:spacing w:line="276" w:lineRule="auto"/>
              <w:jc w:val="center"/>
              <w:rPr>
                <w:rFonts w:eastAsiaTheme="minorEastAsia"/>
              </w:rPr>
            </w:pPr>
            <w:r w:rsidRPr="001864F8">
              <w:rPr>
                <w:rFonts w:eastAsiaTheme="minorEastAsia"/>
              </w:rPr>
              <w:t>328</w:t>
            </w:r>
          </w:p>
        </w:tc>
        <w:tc>
          <w:tcPr>
            <w:tcW w:w="1680" w:type="dxa"/>
            <w:vMerge/>
            <w:tcBorders>
              <w:top w:val="single" w:sz="8" w:space="0" w:color="A3A3A3"/>
              <w:left w:val="single" w:sz="8" w:space="0" w:color="A3A3A3"/>
              <w:bottom w:val="single" w:sz="8" w:space="0" w:color="A3A3A3"/>
              <w:right w:val="single" w:sz="8" w:space="0" w:color="A3A3A3"/>
            </w:tcBorders>
            <w:vAlign w:val="center"/>
            <w:hideMark/>
          </w:tcPr>
          <w:p w14:paraId="24901E62" w14:textId="77777777" w:rsidR="00E76709" w:rsidRPr="001864F8" w:rsidRDefault="00E76709" w:rsidP="00E87FB2">
            <w:pPr>
              <w:spacing w:line="276" w:lineRule="auto"/>
              <w:rPr>
                <w:rFonts w:eastAsiaTheme="minorEastAsia"/>
              </w:rPr>
            </w:pPr>
          </w:p>
        </w:tc>
      </w:tr>
      <w:tr w:rsidR="00E76709" w:rsidRPr="001864F8" w14:paraId="56395F00" w14:textId="77777777" w:rsidTr="00E76709">
        <w:trPr>
          <w:trHeight w:val="276"/>
          <w:jc w:val="center"/>
        </w:trPr>
        <w:tc>
          <w:tcPr>
            <w:tcW w:w="118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69A83D34" w14:textId="77777777" w:rsidR="00E76709" w:rsidRPr="001864F8" w:rsidRDefault="00E76709" w:rsidP="00E87FB2">
            <w:pPr>
              <w:spacing w:line="276" w:lineRule="auto"/>
              <w:jc w:val="center"/>
              <w:rPr>
                <w:rFonts w:eastAsiaTheme="minorEastAsia"/>
              </w:rPr>
            </w:pPr>
            <w:bookmarkStart w:id="5" w:name="_Hlk510443683"/>
            <w:r w:rsidRPr="001864F8">
              <w:rPr>
                <w:rFonts w:eastAsiaTheme="minorEastAsia"/>
              </w:rPr>
              <w:t>8</w:t>
            </w:r>
          </w:p>
        </w:tc>
        <w:tc>
          <w:tcPr>
            <w:tcW w:w="1276"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7640D11A" w14:textId="77777777" w:rsidR="00E76709" w:rsidRPr="001864F8" w:rsidRDefault="00E76709" w:rsidP="00E87FB2">
            <w:pPr>
              <w:spacing w:line="276" w:lineRule="auto"/>
              <w:jc w:val="center"/>
              <w:rPr>
                <w:rFonts w:eastAsiaTheme="minorEastAsia"/>
              </w:rPr>
            </w:pPr>
            <w:r w:rsidRPr="001864F8">
              <w:rPr>
                <w:rFonts w:eastAsiaTheme="minorEastAsia"/>
              </w:rPr>
              <w:t>QPSK</w:t>
            </w:r>
          </w:p>
        </w:tc>
        <w:tc>
          <w:tcPr>
            <w:tcW w:w="85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2FA2C1CA" w14:textId="77777777" w:rsidR="00E76709" w:rsidRPr="001864F8" w:rsidRDefault="00E76709" w:rsidP="00E87FB2">
            <w:pPr>
              <w:spacing w:line="276" w:lineRule="auto"/>
              <w:jc w:val="center"/>
              <w:rPr>
                <w:rFonts w:eastAsiaTheme="minorEastAsia"/>
              </w:rPr>
            </w:pPr>
            <w:r w:rsidRPr="001864F8">
              <w:rPr>
                <w:rFonts w:eastAsiaTheme="minorEastAsia"/>
              </w:rPr>
              <w:t>392</w:t>
            </w:r>
          </w:p>
        </w:tc>
        <w:tc>
          <w:tcPr>
            <w:tcW w:w="1680" w:type="dxa"/>
            <w:vMerge/>
            <w:tcBorders>
              <w:top w:val="single" w:sz="8" w:space="0" w:color="A3A3A3"/>
              <w:left w:val="single" w:sz="8" w:space="0" w:color="A3A3A3"/>
              <w:bottom w:val="single" w:sz="8" w:space="0" w:color="A3A3A3"/>
              <w:right w:val="single" w:sz="8" w:space="0" w:color="A3A3A3"/>
            </w:tcBorders>
            <w:vAlign w:val="center"/>
            <w:hideMark/>
          </w:tcPr>
          <w:p w14:paraId="11F1393A" w14:textId="77777777" w:rsidR="00E76709" w:rsidRPr="001864F8" w:rsidRDefault="00E76709" w:rsidP="00E87FB2">
            <w:pPr>
              <w:spacing w:line="276" w:lineRule="auto"/>
              <w:rPr>
                <w:rFonts w:eastAsiaTheme="minorEastAsia"/>
              </w:rPr>
            </w:pPr>
          </w:p>
        </w:tc>
      </w:tr>
      <w:tr w:rsidR="00E76709" w:rsidRPr="001864F8" w14:paraId="12451758" w14:textId="77777777" w:rsidTr="00E76709">
        <w:trPr>
          <w:trHeight w:val="276"/>
          <w:jc w:val="center"/>
        </w:trPr>
        <w:tc>
          <w:tcPr>
            <w:tcW w:w="118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71FE68AD" w14:textId="77777777" w:rsidR="00E76709" w:rsidRPr="001864F8" w:rsidRDefault="00E76709" w:rsidP="00E87FB2">
            <w:pPr>
              <w:spacing w:line="276" w:lineRule="auto"/>
              <w:jc w:val="center"/>
              <w:rPr>
                <w:rFonts w:eastAsiaTheme="minorEastAsia"/>
              </w:rPr>
            </w:pPr>
            <w:r w:rsidRPr="001864F8">
              <w:rPr>
                <w:rFonts w:eastAsiaTheme="minorEastAsia"/>
              </w:rPr>
              <w:t>9</w:t>
            </w:r>
          </w:p>
        </w:tc>
        <w:tc>
          <w:tcPr>
            <w:tcW w:w="1276"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4802A158" w14:textId="77777777" w:rsidR="00E76709" w:rsidRPr="001864F8" w:rsidRDefault="00E76709" w:rsidP="00E87FB2">
            <w:pPr>
              <w:spacing w:line="276" w:lineRule="auto"/>
              <w:jc w:val="center"/>
              <w:rPr>
                <w:rFonts w:eastAsiaTheme="minorEastAsia"/>
              </w:rPr>
            </w:pPr>
            <w:r w:rsidRPr="001864F8">
              <w:rPr>
                <w:rFonts w:eastAsiaTheme="minorEastAsia"/>
              </w:rPr>
              <w:t>QPSK</w:t>
            </w:r>
          </w:p>
        </w:tc>
        <w:tc>
          <w:tcPr>
            <w:tcW w:w="85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27F48769" w14:textId="77777777" w:rsidR="00E76709" w:rsidRPr="001864F8" w:rsidRDefault="00E76709" w:rsidP="00E87FB2">
            <w:pPr>
              <w:spacing w:line="276" w:lineRule="auto"/>
              <w:jc w:val="center"/>
              <w:rPr>
                <w:rFonts w:eastAsiaTheme="minorEastAsia"/>
              </w:rPr>
            </w:pPr>
            <w:r w:rsidRPr="001864F8">
              <w:rPr>
                <w:rFonts w:eastAsiaTheme="minorEastAsia"/>
              </w:rPr>
              <w:t>456</w:t>
            </w:r>
          </w:p>
        </w:tc>
        <w:tc>
          <w:tcPr>
            <w:tcW w:w="1680" w:type="dxa"/>
            <w:vMerge/>
            <w:tcBorders>
              <w:top w:val="single" w:sz="8" w:space="0" w:color="A3A3A3"/>
              <w:left w:val="single" w:sz="8" w:space="0" w:color="A3A3A3"/>
              <w:bottom w:val="single" w:sz="8" w:space="0" w:color="A3A3A3"/>
              <w:right w:val="single" w:sz="8" w:space="0" w:color="A3A3A3"/>
            </w:tcBorders>
            <w:vAlign w:val="center"/>
            <w:hideMark/>
          </w:tcPr>
          <w:p w14:paraId="6AFB83D6" w14:textId="77777777" w:rsidR="00E76709" w:rsidRPr="001864F8" w:rsidRDefault="00E76709" w:rsidP="00E87FB2">
            <w:pPr>
              <w:spacing w:line="276" w:lineRule="auto"/>
              <w:rPr>
                <w:rFonts w:eastAsiaTheme="minorEastAsia"/>
              </w:rPr>
            </w:pPr>
          </w:p>
        </w:tc>
      </w:tr>
      <w:tr w:rsidR="00E76709" w:rsidRPr="001864F8" w14:paraId="7AF383E8" w14:textId="77777777" w:rsidTr="00E76709">
        <w:trPr>
          <w:trHeight w:val="276"/>
          <w:jc w:val="center"/>
        </w:trPr>
        <w:tc>
          <w:tcPr>
            <w:tcW w:w="118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7F9D4183" w14:textId="77777777" w:rsidR="00E76709" w:rsidRPr="001864F8" w:rsidRDefault="00E76709" w:rsidP="00E87FB2">
            <w:pPr>
              <w:spacing w:line="276" w:lineRule="auto"/>
              <w:jc w:val="center"/>
              <w:rPr>
                <w:rFonts w:eastAsiaTheme="minorEastAsia"/>
              </w:rPr>
            </w:pPr>
            <w:r w:rsidRPr="001864F8">
              <w:rPr>
                <w:rFonts w:eastAsiaTheme="minorEastAsia"/>
              </w:rPr>
              <w:t>10</w:t>
            </w:r>
          </w:p>
        </w:tc>
        <w:tc>
          <w:tcPr>
            <w:tcW w:w="1276"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4EE747C8" w14:textId="77777777" w:rsidR="00E76709" w:rsidRPr="001864F8" w:rsidRDefault="00E76709" w:rsidP="00E87FB2">
            <w:pPr>
              <w:spacing w:line="276" w:lineRule="auto"/>
              <w:jc w:val="center"/>
              <w:rPr>
                <w:rFonts w:eastAsiaTheme="minorEastAsia"/>
              </w:rPr>
            </w:pPr>
            <w:r w:rsidRPr="001864F8">
              <w:rPr>
                <w:rFonts w:eastAsiaTheme="minorEastAsia"/>
              </w:rPr>
              <w:t>QPSK</w:t>
            </w:r>
          </w:p>
        </w:tc>
        <w:tc>
          <w:tcPr>
            <w:tcW w:w="85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19B9B3FA" w14:textId="77777777" w:rsidR="00E76709" w:rsidRPr="001864F8" w:rsidRDefault="00E76709" w:rsidP="00E87FB2">
            <w:pPr>
              <w:spacing w:line="276" w:lineRule="auto"/>
              <w:jc w:val="center"/>
              <w:rPr>
                <w:rFonts w:eastAsiaTheme="minorEastAsia"/>
              </w:rPr>
            </w:pPr>
            <w:r w:rsidRPr="001864F8">
              <w:rPr>
                <w:rFonts w:eastAsiaTheme="minorEastAsia"/>
              </w:rPr>
              <w:t>504</w:t>
            </w:r>
          </w:p>
        </w:tc>
        <w:tc>
          <w:tcPr>
            <w:tcW w:w="1680" w:type="dxa"/>
            <w:vMerge/>
            <w:tcBorders>
              <w:top w:val="single" w:sz="8" w:space="0" w:color="A3A3A3"/>
              <w:left w:val="single" w:sz="8" w:space="0" w:color="A3A3A3"/>
              <w:bottom w:val="single" w:sz="8" w:space="0" w:color="A3A3A3"/>
              <w:right w:val="single" w:sz="8" w:space="0" w:color="A3A3A3"/>
            </w:tcBorders>
            <w:vAlign w:val="center"/>
            <w:hideMark/>
          </w:tcPr>
          <w:p w14:paraId="043A3C04" w14:textId="77777777" w:rsidR="00E76709" w:rsidRPr="001864F8" w:rsidRDefault="00E76709" w:rsidP="00E87FB2">
            <w:pPr>
              <w:spacing w:line="276" w:lineRule="auto"/>
              <w:rPr>
                <w:rFonts w:eastAsiaTheme="minorEastAsia"/>
              </w:rPr>
            </w:pPr>
          </w:p>
        </w:tc>
      </w:tr>
      <w:bookmarkEnd w:id="4"/>
      <w:tr w:rsidR="00E76709" w:rsidRPr="001864F8" w14:paraId="2D7969E2" w14:textId="77777777" w:rsidTr="00E76709">
        <w:trPr>
          <w:trHeight w:val="276"/>
          <w:jc w:val="center"/>
        </w:trPr>
        <w:tc>
          <w:tcPr>
            <w:tcW w:w="118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6B185F14" w14:textId="77777777" w:rsidR="00E76709" w:rsidRPr="001864F8" w:rsidRDefault="00E76709" w:rsidP="00E87FB2">
            <w:pPr>
              <w:spacing w:line="276" w:lineRule="auto"/>
              <w:jc w:val="center"/>
              <w:rPr>
                <w:rFonts w:eastAsiaTheme="minorEastAsia"/>
              </w:rPr>
            </w:pPr>
            <w:r w:rsidRPr="001864F8">
              <w:rPr>
                <w:rFonts w:eastAsiaTheme="minorEastAsia"/>
              </w:rPr>
              <w:t>11</w:t>
            </w:r>
          </w:p>
        </w:tc>
        <w:tc>
          <w:tcPr>
            <w:tcW w:w="1276"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21046F97" w14:textId="77777777" w:rsidR="00E76709" w:rsidRPr="001864F8" w:rsidRDefault="00E76709" w:rsidP="00E87FB2">
            <w:pPr>
              <w:spacing w:line="276" w:lineRule="auto"/>
              <w:jc w:val="center"/>
              <w:rPr>
                <w:rFonts w:eastAsiaTheme="minorEastAsia"/>
              </w:rPr>
            </w:pPr>
            <w:r w:rsidRPr="001864F8">
              <w:rPr>
                <w:rFonts w:eastAsiaTheme="minorEastAsia"/>
              </w:rPr>
              <w:t>QPSK</w:t>
            </w:r>
          </w:p>
        </w:tc>
        <w:tc>
          <w:tcPr>
            <w:tcW w:w="85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4239A7EE" w14:textId="77777777" w:rsidR="00E76709" w:rsidRPr="001864F8" w:rsidRDefault="00E76709" w:rsidP="00E87FB2">
            <w:pPr>
              <w:spacing w:line="276" w:lineRule="auto"/>
              <w:jc w:val="center"/>
              <w:rPr>
                <w:rFonts w:eastAsiaTheme="minorEastAsia"/>
              </w:rPr>
            </w:pPr>
            <w:r w:rsidRPr="001864F8">
              <w:rPr>
                <w:rFonts w:eastAsiaTheme="minorEastAsia"/>
              </w:rPr>
              <w:t>600</w:t>
            </w:r>
          </w:p>
        </w:tc>
        <w:tc>
          <w:tcPr>
            <w:tcW w:w="1680" w:type="dxa"/>
            <w:vMerge w:val="restart"/>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vAlign w:val="center"/>
            <w:hideMark/>
          </w:tcPr>
          <w:p w14:paraId="38EC3884" w14:textId="77777777" w:rsidR="00E76709" w:rsidRPr="001864F8" w:rsidRDefault="00E76709" w:rsidP="00E87FB2">
            <w:pPr>
              <w:spacing w:line="276" w:lineRule="auto"/>
              <w:jc w:val="center"/>
              <w:rPr>
                <w:rFonts w:eastAsiaTheme="minorEastAsia"/>
              </w:rPr>
            </w:pPr>
            <w:r w:rsidRPr="001864F8">
              <w:rPr>
                <w:rFonts w:eastAsiaTheme="minorEastAsia"/>
              </w:rPr>
              <w:t>4</w:t>
            </w:r>
          </w:p>
        </w:tc>
      </w:tr>
      <w:tr w:rsidR="00E76709" w:rsidRPr="001864F8" w14:paraId="7BE4E4FB" w14:textId="77777777" w:rsidTr="00E76709">
        <w:trPr>
          <w:trHeight w:val="276"/>
          <w:jc w:val="center"/>
        </w:trPr>
        <w:tc>
          <w:tcPr>
            <w:tcW w:w="118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25DFD90C" w14:textId="77777777" w:rsidR="00E76709" w:rsidRPr="001864F8" w:rsidRDefault="00E76709" w:rsidP="00E87FB2">
            <w:pPr>
              <w:spacing w:line="276" w:lineRule="auto"/>
              <w:jc w:val="center"/>
              <w:rPr>
                <w:rFonts w:eastAsiaTheme="minorEastAsia"/>
              </w:rPr>
            </w:pPr>
            <w:r w:rsidRPr="001864F8">
              <w:rPr>
                <w:rFonts w:eastAsiaTheme="minorEastAsia"/>
              </w:rPr>
              <w:t>12</w:t>
            </w:r>
          </w:p>
        </w:tc>
        <w:tc>
          <w:tcPr>
            <w:tcW w:w="1276"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179661F3" w14:textId="77777777" w:rsidR="00E76709" w:rsidRPr="001864F8" w:rsidRDefault="00E76709" w:rsidP="00E87FB2">
            <w:pPr>
              <w:spacing w:line="276" w:lineRule="auto"/>
              <w:jc w:val="center"/>
              <w:rPr>
                <w:rFonts w:eastAsiaTheme="minorEastAsia"/>
              </w:rPr>
            </w:pPr>
            <w:r w:rsidRPr="001864F8">
              <w:rPr>
                <w:rFonts w:eastAsiaTheme="minorEastAsia"/>
              </w:rPr>
              <w:t>QPSK</w:t>
            </w:r>
          </w:p>
        </w:tc>
        <w:tc>
          <w:tcPr>
            <w:tcW w:w="85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7F3870C7" w14:textId="77777777" w:rsidR="00E76709" w:rsidRPr="001864F8" w:rsidRDefault="00E76709" w:rsidP="00E87FB2">
            <w:pPr>
              <w:spacing w:line="276" w:lineRule="auto"/>
              <w:jc w:val="center"/>
              <w:rPr>
                <w:rFonts w:eastAsiaTheme="minorEastAsia"/>
              </w:rPr>
            </w:pPr>
            <w:r w:rsidRPr="001864F8">
              <w:rPr>
                <w:rFonts w:eastAsiaTheme="minorEastAsia"/>
              </w:rPr>
              <w:t>712</w:t>
            </w:r>
          </w:p>
        </w:tc>
        <w:tc>
          <w:tcPr>
            <w:tcW w:w="1680" w:type="dxa"/>
            <w:vMerge/>
            <w:tcBorders>
              <w:top w:val="single" w:sz="8" w:space="0" w:color="A3A3A3"/>
              <w:left w:val="single" w:sz="8" w:space="0" w:color="A3A3A3"/>
              <w:bottom w:val="single" w:sz="8" w:space="0" w:color="A3A3A3"/>
              <w:right w:val="single" w:sz="8" w:space="0" w:color="A3A3A3"/>
            </w:tcBorders>
            <w:vAlign w:val="center"/>
            <w:hideMark/>
          </w:tcPr>
          <w:p w14:paraId="334B89C4" w14:textId="77777777" w:rsidR="00E76709" w:rsidRPr="001864F8" w:rsidRDefault="00E76709" w:rsidP="00E87FB2">
            <w:pPr>
              <w:spacing w:line="276" w:lineRule="auto"/>
              <w:rPr>
                <w:rFonts w:eastAsiaTheme="minorEastAsia"/>
              </w:rPr>
            </w:pPr>
          </w:p>
        </w:tc>
      </w:tr>
      <w:tr w:rsidR="00E76709" w:rsidRPr="001864F8" w14:paraId="786A6DDD" w14:textId="77777777" w:rsidTr="00E76709">
        <w:trPr>
          <w:trHeight w:val="276"/>
          <w:jc w:val="center"/>
        </w:trPr>
        <w:tc>
          <w:tcPr>
            <w:tcW w:w="118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173163E7" w14:textId="77777777" w:rsidR="00E76709" w:rsidRPr="001864F8" w:rsidRDefault="00E76709" w:rsidP="00E87FB2">
            <w:pPr>
              <w:spacing w:line="276" w:lineRule="auto"/>
              <w:jc w:val="center"/>
              <w:rPr>
                <w:rFonts w:eastAsiaTheme="minorEastAsia"/>
              </w:rPr>
            </w:pPr>
            <w:bookmarkStart w:id="6" w:name="_Hlk510444642"/>
            <w:bookmarkEnd w:id="5"/>
            <w:r w:rsidRPr="001864F8">
              <w:rPr>
                <w:rFonts w:eastAsiaTheme="minorEastAsia"/>
              </w:rPr>
              <w:t>13</w:t>
            </w:r>
          </w:p>
        </w:tc>
        <w:tc>
          <w:tcPr>
            <w:tcW w:w="1276"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5CD24BFD" w14:textId="77777777" w:rsidR="00E76709" w:rsidRPr="001864F8" w:rsidRDefault="00E76709" w:rsidP="00E87FB2">
            <w:pPr>
              <w:spacing w:line="276" w:lineRule="auto"/>
              <w:jc w:val="center"/>
              <w:rPr>
                <w:rFonts w:eastAsiaTheme="minorEastAsia"/>
              </w:rPr>
            </w:pPr>
            <w:r w:rsidRPr="001864F8">
              <w:rPr>
                <w:rFonts w:eastAsiaTheme="minorEastAsia"/>
              </w:rPr>
              <w:t>QPSK</w:t>
            </w:r>
          </w:p>
        </w:tc>
        <w:tc>
          <w:tcPr>
            <w:tcW w:w="85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0ABA1629" w14:textId="77777777" w:rsidR="00E76709" w:rsidRPr="001864F8" w:rsidRDefault="00E76709" w:rsidP="00E87FB2">
            <w:pPr>
              <w:spacing w:line="276" w:lineRule="auto"/>
              <w:jc w:val="center"/>
              <w:rPr>
                <w:rFonts w:eastAsiaTheme="minorEastAsia"/>
              </w:rPr>
            </w:pPr>
            <w:r w:rsidRPr="001864F8">
              <w:rPr>
                <w:rFonts w:eastAsiaTheme="minorEastAsia"/>
              </w:rPr>
              <w:t>808</w:t>
            </w:r>
          </w:p>
        </w:tc>
        <w:tc>
          <w:tcPr>
            <w:tcW w:w="1680" w:type="dxa"/>
            <w:vMerge/>
            <w:tcBorders>
              <w:top w:val="single" w:sz="8" w:space="0" w:color="A3A3A3"/>
              <w:left w:val="single" w:sz="8" w:space="0" w:color="A3A3A3"/>
              <w:bottom w:val="single" w:sz="8" w:space="0" w:color="A3A3A3"/>
              <w:right w:val="single" w:sz="8" w:space="0" w:color="A3A3A3"/>
            </w:tcBorders>
            <w:vAlign w:val="center"/>
            <w:hideMark/>
          </w:tcPr>
          <w:p w14:paraId="1FF0CFEE" w14:textId="77777777" w:rsidR="00E76709" w:rsidRPr="001864F8" w:rsidRDefault="00E76709" w:rsidP="00E87FB2">
            <w:pPr>
              <w:spacing w:line="276" w:lineRule="auto"/>
              <w:rPr>
                <w:rFonts w:eastAsiaTheme="minorEastAsia"/>
              </w:rPr>
            </w:pPr>
          </w:p>
        </w:tc>
      </w:tr>
      <w:tr w:rsidR="00E76709" w:rsidRPr="001864F8" w14:paraId="613AA5D5" w14:textId="77777777" w:rsidTr="00E76709">
        <w:trPr>
          <w:trHeight w:val="276"/>
          <w:jc w:val="center"/>
        </w:trPr>
        <w:tc>
          <w:tcPr>
            <w:tcW w:w="118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2605B218" w14:textId="77777777" w:rsidR="00E76709" w:rsidRPr="001864F8" w:rsidRDefault="00E76709" w:rsidP="00E87FB2">
            <w:pPr>
              <w:spacing w:line="276" w:lineRule="auto"/>
              <w:jc w:val="center"/>
              <w:rPr>
                <w:rFonts w:eastAsiaTheme="minorEastAsia"/>
              </w:rPr>
            </w:pPr>
            <w:r w:rsidRPr="001864F8">
              <w:rPr>
                <w:rFonts w:eastAsiaTheme="minorEastAsia"/>
              </w:rPr>
              <w:t>14</w:t>
            </w:r>
          </w:p>
        </w:tc>
        <w:tc>
          <w:tcPr>
            <w:tcW w:w="1276"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438E1178" w14:textId="77777777" w:rsidR="00E76709" w:rsidRPr="001864F8" w:rsidRDefault="00E76709" w:rsidP="00E87FB2">
            <w:pPr>
              <w:spacing w:line="276" w:lineRule="auto"/>
              <w:jc w:val="center"/>
              <w:rPr>
                <w:rFonts w:eastAsiaTheme="minorEastAsia"/>
              </w:rPr>
            </w:pPr>
            <w:r w:rsidRPr="001864F8">
              <w:rPr>
                <w:rFonts w:eastAsiaTheme="minorEastAsia"/>
              </w:rPr>
              <w:t>QPSK</w:t>
            </w:r>
          </w:p>
        </w:tc>
        <w:tc>
          <w:tcPr>
            <w:tcW w:w="85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3C40FEC3" w14:textId="77777777" w:rsidR="00E76709" w:rsidRPr="001864F8" w:rsidRDefault="00E76709" w:rsidP="00E87FB2">
            <w:pPr>
              <w:spacing w:line="276" w:lineRule="auto"/>
              <w:jc w:val="center"/>
              <w:rPr>
                <w:rFonts w:eastAsiaTheme="minorEastAsia"/>
              </w:rPr>
            </w:pPr>
            <w:r w:rsidRPr="001864F8">
              <w:rPr>
                <w:rFonts w:eastAsiaTheme="minorEastAsia"/>
              </w:rPr>
              <w:t>936</w:t>
            </w:r>
          </w:p>
        </w:tc>
        <w:tc>
          <w:tcPr>
            <w:tcW w:w="1680" w:type="dxa"/>
            <w:vMerge/>
            <w:tcBorders>
              <w:top w:val="single" w:sz="8" w:space="0" w:color="A3A3A3"/>
              <w:left w:val="single" w:sz="8" w:space="0" w:color="A3A3A3"/>
              <w:bottom w:val="single" w:sz="8" w:space="0" w:color="A3A3A3"/>
              <w:right w:val="single" w:sz="8" w:space="0" w:color="A3A3A3"/>
            </w:tcBorders>
            <w:vAlign w:val="center"/>
            <w:hideMark/>
          </w:tcPr>
          <w:p w14:paraId="247A5456" w14:textId="77777777" w:rsidR="00E76709" w:rsidRPr="001864F8" w:rsidRDefault="00E76709" w:rsidP="00E87FB2">
            <w:pPr>
              <w:spacing w:line="276" w:lineRule="auto"/>
              <w:rPr>
                <w:rFonts w:eastAsiaTheme="minorEastAsia"/>
              </w:rPr>
            </w:pPr>
          </w:p>
        </w:tc>
      </w:tr>
      <w:tr w:rsidR="00E76709" w:rsidRPr="001864F8" w14:paraId="7B4149BA" w14:textId="77777777" w:rsidTr="00E76709">
        <w:trPr>
          <w:trHeight w:val="210"/>
          <w:jc w:val="center"/>
        </w:trPr>
        <w:tc>
          <w:tcPr>
            <w:tcW w:w="118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21F8BB3E" w14:textId="77777777" w:rsidR="00E76709" w:rsidRPr="001864F8" w:rsidRDefault="00E76709" w:rsidP="00E87FB2">
            <w:pPr>
              <w:spacing w:line="276" w:lineRule="auto"/>
              <w:jc w:val="center"/>
              <w:rPr>
                <w:rFonts w:eastAsiaTheme="minorEastAsia"/>
              </w:rPr>
            </w:pPr>
            <w:r w:rsidRPr="001864F8">
              <w:rPr>
                <w:rFonts w:eastAsiaTheme="minorEastAsia"/>
              </w:rPr>
              <w:t>15</w:t>
            </w:r>
          </w:p>
        </w:tc>
        <w:tc>
          <w:tcPr>
            <w:tcW w:w="1276"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5E33EB59" w14:textId="77777777" w:rsidR="00E76709" w:rsidRPr="001864F8" w:rsidRDefault="00E76709" w:rsidP="00E87FB2">
            <w:pPr>
              <w:spacing w:line="276" w:lineRule="auto"/>
              <w:jc w:val="center"/>
              <w:rPr>
                <w:rFonts w:eastAsiaTheme="minorEastAsia"/>
              </w:rPr>
            </w:pPr>
            <w:r w:rsidRPr="001864F8">
              <w:rPr>
                <w:rFonts w:eastAsiaTheme="minorEastAsia"/>
              </w:rPr>
              <w:t>QPSK</w:t>
            </w:r>
          </w:p>
        </w:tc>
        <w:tc>
          <w:tcPr>
            <w:tcW w:w="85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08D8AD85" w14:textId="77777777" w:rsidR="00E76709" w:rsidRPr="001864F8" w:rsidRDefault="00E76709" w:rsidP="00E87FB2">
            <w:pPr>
              <w:spacing w:line="276" w:lineRule="auto"/>
              <w:jc w:val="center"/>
              <w:rPr>
                <w:rFonts w:eastAsiaTheme="minorEastAsia"/>
              </w:rPr>
            </w:pPr>
            <w:r w:rsidRPr="001864F8">
              <w:rPr>
                <w:rFonts w:eastAsiaTheme="minorEastAsia"/>
              </w:rPr>
              <w:t>1000</w:t>
            </w:r>
          </w:p>
        </w:tc>
        <w:tc>
          <w:tcPr>
            <w:tcW w:w="1680" w:type="dxa"/>
            <w:vMerge/>
            <w:tcBorders>
              <w:top w:val="single" w:sz="8" w:space="0" w:color="A3A3A3"/>
              <w:left w:val="single" w:sz="8" w:space="0" w:color="A3A3A3"/>
              <w:bottom w:val="single" w:sz="8" w:space="0" w:color="A3A3A3"/>
              <w:right w:val="single" w:sz="8" w:space="0" w:color="A3A3A3"/>
            </w:tcBorders>
            <w:vAlign w:val="center"/>
            <w:hideMark/>
          </w:tcPr>
          <w:p w14:paraId="7B858847" w14:textId="77777777" w:rsidR="00E76709" w:rsidRPr="001864F8" w:rsidRDefault="00E76709" w:rsidP="00E87FB2">
            <w:pPr>
              <w:spacing w:line="276" w:lineRule="auto"/>
              <w:rPr>
                <w:rFonts w:eastAsiaTheme="minorEastAsia"/>
              </w:rPr>
            </w:pPr>
          </w:p>
        </w:tc>
      </w:tr>
      <w:bookmarkEnd w:id="6"/>
    </w:tbl>
    <w:p w14:paraId="12B65DCF" w14:textId="77777777" w:rsidR="00E87FB2" w:rsidRPr="001864F8" w:rsidRDefault="00E87FB2" w:rsidP="00E87FB2">
      <w:pPr>
        <w:spacing w:line="276" w:lineRule="auto"/>
        <w:jc w:val="center"/>
      </w:pPr>
    </w:p>
    <w:p w14:paraId="79397DC7" w14:textId="77777777" w:rsidR="00E87FB2" w:rsidRPr="001864F8" w:rsidRDefault="00E87FB2" w:rsidP="00E87FB2">
      <w:pPr>
        <w:jc w:val="center"/>
        <w:rPr>
          <w:b/>
        </w:rPr>
      </w:pPr>
      <w:r w:rsidRPr="001864F8">
        <w:rPr>
          <w:b/>
        </w:rPr>
        <w:t>Table.4 MCS/RU/TBS table for 2 of 3 subcarriers pi/2 BPSK</w:t>
      </w:r>
    </w:p>
    <w:tbl>
      <w:tblPr>
        <w:tblW w:w="4576" w:type="dxa"/>
        <w:jc w:val="center"/>
        <w:tblCellMar>
          <w:left w:w="0" w:type="dxa"/>
          <w:right w:w="0" w:type="dxa"/>
        </w:tblCellMar>
        <w:tblLook w:val="0600" w:firstRow="0" w:lastRow="0" w:firstColumn="0" w:lastColumn="0" w:noHBand="1" w:noVBand="1"/>
      </w:tblPr>
      <w:tblGrid>
        <w:gridCol w:w="1109"/>
        <w:gridCol w:w="1276"/>
        <w:gridCol w:w="850"/>
        <w:gridCol w:w="1341"/>
      </w:tblGrid>
      <w:tr w:rsidR="00E76709" w:rsidRPr="001864F8" w14:paraId="03BBC8B9" w14:textId="77777777" w:rsidTr="00E76709">
        <w:trPr>
          <w:trHeight w:val="283"/>
          <w:jc w:val="center"/>
        </w:trPr>
        <w:tc>
          <w:tcPr>
            <w:tcW w:w="1109" w:type="dxa"/>
            <w:tcBorders>
              <w:top w:val="single" w:sz="8" w:space="0" w:color="A3A3A3"/>
              <w:left w:val="single" w:sz="8" w:space="0" w:color="A3A3A3"/>
              <w:bottom w:val="single" w:sz="8" w:space="0" w:color="A3A3A3"/>
              <w:right w:val="single" w:sz="8" w:space="0" w:color="A3A3A3"/>
            </w:tcBorders>
            <w:shd w:val="clear" w:color="auto" w:fill="D9D9D9" w:themeFill="background1" w:themeFillShade="D9"/>
            <w:tcMar>
              <w:top w:w="74" w:type="dxa"/>
              <w:left w:w="74" w:type="dxa"/>
              <w:bottom w:w="74" w:type="dxa"/>
              <w:right w:w="74" w:type="dxa"/>
            </w:tcMar>
            <w:hideMark/>
          </w:tcPr>
          <w:p w14:paraId="2D9B223F" w14:textId="77777777" w:rsidR="00E76709" w:rsidRPr="001864F8" w:rsidRDefault="00E76709" w:rsidP="00E87FB2">
            <w:pPr>
              <w:spacing w:line="276" w:lineRule="auto"/>
              <w:jc w:val="center"/>
              <w:rPr>
                <w:rFonts w:eastAsiaTheme="minorEastAsia"/>
              </w:rPr>
            </w:pPr>
            <w:r w:rsidRPr="001864F8">
              <w:rPr>
                <w:rFonts w:eastAsiaTheme="minorEastAsia"/>
              </w:rPr>
              <w:t>MCS/TBS index</w:t>
            </w:r>
          </w:p>
        </w:tc>
        <w:tc>
          <w:tcPr>
            <w:tcW w:w="1276" w:type="dxa"/>
            <w:tcBorders>
              <w:top w:val="single" w:sz="8" w:space="0" w:color="A3A3A3"/>
              <w:left w:val="single" w:sz="8" w:space="0" w:color="A3A3A3"/>
              <w:bottom w:val="single" w:sz="8" w:space="0" w:color="A3A3A3"/>
              <w:right w:val="single" w:sz="8" w:space="0" w:color="A3A3A3"/>
            </w:tcBorders>
            <w:shd w:val="clear" w:color="auto" w:fill="D9D9D9" w:themeFill="background1" w:themeFillShade="D9"/>
            <w:tcMar>
              <w:top w:w="74" w:type="dxa"/>
              <w:left w:w="74" w:type="dxa"/>
              <w:bottom w:w="74" w:type="dxa"/>
              <w:right w:w="74" w:type="dxa"/>
            </w:tcMar>
            <w:hideMark/>
          </w:tcPr>
          <w:p w14:paraId="337D948B" w14:textId="77777777" w:rsidR="00E76709" w:rsidRPr="001864F8" w:rsidRDefault="00E76709" w:rsidP="00E87FB2">
            <w:pPr>
              <w:spacing w:line="276" w:lineRule="auto"/>
              <w:jc w:val="center"/>
            </w:pPr>
            <w:r w:rsidRPr="001864F8">
              <w:rPr>
                <w:bCs/>
              </w:rPr>
              <w:t>Modulation</w:t>
            </w:r>
          </w:p>
        </w:tc>
        <w:tc>
          <w:tcPr>
            <w:tcW w:w="850" w:type="dxa"/>
            <w:tcBorders>
              <w:top w:val="single" w:sz="8" w:space="0" w:color="A3A3A3"/>
              <w:left w:val="single" w:sz="8" w:space="0" w:color="A3A3A3"/>
              <w:bottom w:val="single" w:sz="8" w:space="0" w:color="A3A3A3"/>
              <w:right w:val="single" w:sz="8" w:space="0" w:color="A3A3A3"/>
            </w:tcBorders>
            <w:shd w:val="clear" w:color="auto" w:fill="D9D9D9" w:themeFill="background1" w:themeFillShade="D9"/>
            <w:tcMar>
              <w:top w:w="74" w:type="dxa"/>
              <w:left w:w="74" w:type="dxa"/>
              <w:bottom w:w="74" w:type="dxa"/>
              <w:right w:w="74" w:type="dxa"/>
            </w:tcMar>
            <w:hideMark/>
          </w:tcPr>
          <w:p w14:paraId="73B8612C" w14:textId="77777777" w:rsidR="00E76709" w:rsidRPr="001864F8" w:rsidRDefault="00E76709" w:rsidP="00E87FB2">
            <w:pPr>
              <w:spacing w:line="276" w:lineRule="auto"/>
              <w:jc w:val="center"/>
              <w:rPr>
                <w:rFonts w:eastAsiaTheme="minorEastAsia"/>
              </w:rPr>
            </w:pPr>
            <w:r w:rsidRPr="001864F8">
              <w:rPr>
                <w:rFonts w:eastAsiaTheme="minorEastAsia"/>
              </w:rPr>
              <w:t>TBS</w:t>
            </w:r>
          </w:p>
        </w:tc>
        <w:tc>
          <w:tcPr>
            <w:tcW w:w="1341" w:type="dxa"/>
            <w:tcBorders>
              <w:top w:val="single" w:sz="8" w:space="0" w:color="A3A3A3"/>
              <w:left w:val="single" w:sz="8" w:space="0" w:color="A3A3A3"/>
              <w:bottom w:val="single" w:sz="8" w:space="0" w:color="A3A3A3"/>
              <w:right w:val="single" w:sz="8" w:space="0" w:color="A3A3A3"/>
            </w:tcBorders>
            <w:shd w:val="clear" w:color="auto" w:fill="D9D9D9" w:themeFill="background1" w:themeFillShade="D9"/>
            <w:tcMar>
              <w:top w:w="74" w:type="dxa"/>
              <w:left w:w="74" w:type="dxa"/>
              <w:bottom w:w="74" w:type="dxa"/>
              <w:right w:w="74" w:type="dxa"/>
            </w:tcMar>
            <w:hideMark/>
          </w:tcPr>
          <w:p w14:paraId="0374DC89" w14:textId="77777777" w:rsidR="00E76709" w:rsidRPr="001864F8" w:rsidRDefault="00B67158" w:rsidP="00E87FB2">
            <w:pPr>
              <w:spacing w:line="276" w:lineRule="auto"/>
              <w:jc w:val="center"/>
              <w:rPr>
                <w:rFonts w:eastAsiaTheme="minorEastAsia"/>
              </w:rPr>
            </w:pPr>
            <m:oMathPara>
              <m:oMath>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RU</m:t>
                    </m:r>
                  </m:sub>
                </m:sSub>
              </m:oMath>
            </m:oMathPara>
          </w:p>
        </w:tc>
      </w:tr>
      <w:tr w:rsidR="00E76709" w:rsidRPr="001864F8" w14:paraId="4C501980" w14:textId="77777777" w:rsidTr="00E76709">
        <w:trPr>
          <w:trHeight w:val="276"/>
          <w:jc w:val="center"/>
        </w:trPr>
        <w:tc>
          <w:tcPr>
            <w:tcW w:w="1109"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5610034C" w14:textId="77777777" w:rsidR="00E76709" w:rsidRPr="001864F8" w:rsidRDefault="00E76709" w:rsidP="00E87FB2">
            <w:pPr>
              <w:spacing w:line="276" w:lineRule="auto"/>
              <w:jc w:val="center"/>
              <w:rPr>
                <w:rFonts w:eastAsiaTheme="minorEastAsia"/>
              </w:rPr>
            </w:pPr>
            <w:r w:rsidRPr="001864F8">
              <w:rPr>
                <w:rFonts w:eastAsiaTheme="minorEastAsia"/>
              </w:rPr>
              <w:t>0</w:t>
            </w:r>
          </w:p>
        </w:tc>
        <w:tc>
          <w:tcPr>
            <w:tcW w:w="1276"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3F5B6D40" w14:textId="77777777" w:rsidR="00E76709" w:rsidRPr="001864F8" w:rsidRDefault="00E76709" w:rsidP="00E87FB2">
            <w:pPr>
              <w:spacing w:line="276" w:lineRule="auto"/>
              <w:jc w:val="center"/>
              <w:rPr>
                <w:rFonts w:eastAsiaTheme="minorEastAsia"/>
              </w:rPr>
            </w:pPr>
            <w:r w:rsidRPr="001864F8">
              <w:t>pi/2-</w:t>
            </w:r>
            <w:r w:rsidRPr="001864F8">
              <w:rPr>
                <w:bCs/>
              </w:rPr>
              <w:t>BPSK</w:t>
            </w:r>
          </w:p>
        </w:tc>
        <w:tc>
          <w:tcPr>
            <w:tcW w:w="85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317B06A5" w14:textId="77777777" w:rsidR="00E76709" w:rsidRPr="001864F8" w:rsidRDefault="00E76709" w:rsidP="00E87FB2">
            <w:pPr>
              <w:spacing w:line="276" w:lineRule="auto"/>
              <w:jc w:val="center"/>
              <w:rPr>
                <w:rFonts w:eastAsiaTheme="minorEastAsia"/>
              </w:rPr>
            </w:pPr>
            <w:r w:rsidRPr="001864F8">
              <w:rPr>
                <w:rFonts w:eastAsiaTheme="minorEastAsia"/>
              </w:rPr>
              <w:t>56</w:t>
            </w:r>
          </w:p>
        </w:tc>
        <w:tc>
          <w:tcPr>
            <w:tcW w:w="1341" w:type="dxa"/>
            <w:vMerge w:val="restart"/>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vAlign w:val="center"/>
            <w:hideMark/>
          </w:tcPr>
          <w:p w14:paraId="57BAABFA" w14:textId="03628C51" w:rsidR="00E76709" w:rsidRPr="001864F8" w:rsidRDefault="00E76709" w:rsidP="00E87FB2">
            <w:pPr>
              <w:spacing w:line="276" w:lineRule="auto"/>
              <w:jc w:val="center"/>
              <w:rPr>
                <w:rFonts w:eastAsiaTheme="minorEastAsia"/>
              </w:rPr>
            </w:pPr>
            <w:r w:rsidRPr="001864F8">
              <w:rPr>
                <w:rFonts w:eastAsiaTheme="minorEastAsia"/>
              </w:rPr>
              <w:t xml:space="preserve">1 </w:t>
            </w:r>
          </w:p>
          <w:p w14:paraId="2F646CF7" w14:textId="064D2D4C" w:rsidR="00E76709" w:rsidRPr="001864F8" w:rsidRDefault="00E76709" w:rsidP="00E87FB2">
            <w:pPr>
              <w:spacing w:line="276" w:lineRule="auto"/>
              <w:jc w:val="center"/>
              <w:rPr>
                <w:rFonts w:eastAsiaTheme="minorEastAsia"/>
              </w:rPr>
            </w:pPr>
          </w:p>
        </w:tc>
      </w:tr>
      <w:tr w:rsidR="00E76709" w:rsidRPr="001864F8" w14:paraId="32A918C5" w14:textId="77777777" w:rsidTr="00E76709">
        <w:trPr>
          <w:trHeight w:val="276"/>
          <w:jc w:val="center"/>
        </w:trPr>
        <w:tc>
          <w:tcPr>
            <w:tcW w:w="1109"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37EF2A9A" w14:textId="77777777" w:rsidR="00E76709" w:rsidRPr="001864F8" w:rsidRDefault="00E76709" w:rsidP="00E87FB2">
            <w:pPr>
              <w:spacing w:line="276" w:lineRule="auto"/>
              <w:jc w:val="center"/>
              <w:rPr>
                <w:rFonts w:eastAsiaTheme="minorEastAsia"/>
              </w:rPr>
            </w:pPr>
            <w:r w:rsidRPr="001864F8">
              <w:rPr>
                <w:rFonts w:eastAsiaTheme="minorEastAsia"/>
              </w:rPr>
              <w:t>1</w:t>
            </w:r>
          </w:p>
        </w:tc>
        <w:tc>
          <w:tcPr>
            <w:tcW w:w="1276"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6D422D62" w14:textId="77777777" w:rsidR="00E76709" w:rsidRPr="001864F8" w:rsidRDefault="00E76709" w:rsidP="00E87FB2">
            <w:pPr>
              <w:spacing w:line="276" w:lineRule="auto"/>
              <w:jc w:val="center"/>
              <w:rPr>
                <w:rFonts w:eastAsiaTheme="minorEastAsia"/>
              </w:rPr>
            </w:pPr>
            <w:r w:rsidRPr="001864F8">
              <w:t>pi/2-</w:t>
            </w:r>
            <w:r w:rsidRPr="001864F8">
              <w:rPr>
                <w:bCs/>
              </w:rPr>
              <w:t>BPSK</w:t>
            </w:r>
          </w:p>
        </w:tc>
        <w:tc>
          <w:tcPr>
            <w:tcW w:w="85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1ED407D5" w14:textId="77777777" w:rsidR="00E76709" w:rsidRPr="001864F8" w:rsidRDefault="00E76709" w:rsidP="00E87FB2">
            <w:pPr>
              <w:spacing w:line="276" w:lineRule="auto"/>
              <w:jc w:val="center"/>
              <w:rPr>
                <w:rFonts w:eastAsiaTheme="minorEastAsia"/>
              </w:rPr>
            </w:pPr>
            <w:r w:rsidRPr="001864F8">
              <w:rPr>
                <w:rFonts w:eastAsiaTheme="minorEastAsia"/>
              </w:rPr>
              <w:t>88</w:t>
            </w:r>
          </w:p>
        </w:tc>
        <w:tc>
          <w:tcPr>
            <w:tcW w:w="1341" w:type="dxa"/>
            <w:vMerge/>
            <w:tcBorders>
              <w:top w:val="single" w:sz="8" w:space="0" w:color="A3A3A3"/>
              <w:left w:val="single" w:sz="8" w:space="0" w:color="A3A3A3"/>
              <w:bottom w:val="single" w:sz="8" w:space="0" w:color="A3A3A3"/>
              <w:right w:val="single" w:sz="8" w:space="0" w:color="A3A3A3"/>
            </w:tcBorders>
            <w:vAlign w:val="center"/>
            <w:hideMark/>
          </w:tcPr>
          <w:p w14:paraId="473D3A57" w14:textId="77777777" w:rsidR="00E76709" w:rsidRPr="001864F8" w:rsidRDefault="00E76709" w:rsidP="00E87FB2">
            <w:pPr>
              <w:spacing w:line="276" w:lineRule="auto"/>
              <w:rPr>
                <w:rFonts w:eastAsiaTheme="minorEastAsia"/>
              </w:rPr>
            </w:pPr>
          </w:p>
        </w:tc>
      </w:tr>
      <w:tr w:rsidR="00E76709" w:rsidRPr="001864F8" w14:paraId="58CB6624" w14:textId="77777777" w:rsidTr="00E76709">
        <w:trPr>
          <w:trHeight w:val="276"/>
          <w:jc w:val="center"/>
        </w:trPr>
        <w:tc>
          <w:tcPr>
            <w:tcW w:w="1109"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1C28117D" w14:textId="77777777" w:rsidR="00E76709" w:rsidRPr="001864F8" w:rsidRDefault="00E76709" w:rsidP="00E87FB2">
            <w:pPr>
              <w:spacing w:line="276" w:lineRule="auto"/>
              <w:jc w:val="center"/>
              <w:rPr>
                <w:rFonts w:eastAsiaTheme="minorEastAsia"/>
              </w:rPr>
            </w:pPr>
            <w:r w:rsidRPr="001864F8">
              <w:rPr>
                <w:rFonts w:eastAsiaTheme="minorEastAsia"/>
              </w:rPr>
              <w:t>2</w:t>
            </w:r>
          </w:p>
        </w:tc>
        <w:tc>
          <w:tcPr>
            <w:tcW w:w="1276"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4833ACAB" w14:textId="77777777" w:rsidR="00E76709" w:rsidRPr="001864F8" w:rsidRDefault="00E76709" w:rsidP="00E87FB2">
            <w:pPr>
              <w:spacing w:line="276" w:lineRule="auto"/>
              <w:jc w:val="center"/>
              <w:rPr>
                <w:rFonts w:eastAsiaTheme="minorEastAsia"/>
              </w:rPr>
            </w:pPr>
            <w:r w:rsidRPr="001864F8">
              <w:t>pi/2-</w:t>
            </w:r>
            <w:r w:rsidRPr="001864F8">
              <w:rPr>
                <w:bCs/>
              </w:rPr>
              <w:t>BPSK</w:t>
            </w:r>
          </w:p>
        </w:tc>
        <w:tc>
          <w:tcPr>
            <w:tcW w:w="85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0174082C" w14:textId="77777777" w:rsidR="00E76709" w:rsidRPr="001864F8" w:rsidRDefault="00E76709" w:rsidP="00E87FB2">
            <w:pPr>
              <w:spacing w:line="276" w:lineRule="auto"/>
              <w:jc w:val="center"/>
              <w:rPr>
                <w:rFonts w:eastAsiaTheme="minorEastAsia"/>
              </w:rPr>
            </w:pPr>
            <w:r w:rsidRPr="001864F8">
              <w:rPr>
                <w:rFonts w:eastAsiaTheme="minorEastAsia"/>
              </w:rPr>
              <w:t>144</w:t>
            </w:r>
          </w:p>
        </w:tc>
        <w:tc>
          <w:tcPr>
            <w:tcW w:w="1341" w:type="dxa"/>
            <w:vMerge/>
            <w:tcBorders>
              <w:top w:val="single" w:sz="8" w:space="0" w:color="A3A3A3"/>
              <w:left w:val="single" w:sz="8" w:space="0" w:color="A3A3A3"/>
              <w:bottom w:val="single" w:sz="8" w:space="0" w:color="A3A3A3"/>
              <w:right w:val="single" w:sz="8" w:space="0" w:color="A3A3A3"/>
            </w:tcBorders>
            <w:vAlign w:val="center"/>
            <w:hideMark/>
          </w:tcPr>
          <w:p w14:paraId="5B6A309D" w14:textId="77777777" w:rsidR="00E76709" w:rsidRPr="001864F8" w:rsidRDefault="00E76709" w:rsidP="00E87FB2">
            <w:pPr>
              <w:spacing w:line="276" w:lineRule="auto"/>
              <w:rPr>
                <w:rFonts w:eastAsiaTheme="minorEastAsia"/>
              </w:rPr>
            </w:pPr>
          </w:p>
        </w:tc>
      </w:tr>
      <w:tr w:rsidR="00E76709" w:rsidRPr="001864F8" w14:paraId="26E36CF4" w14:textId="77777777" w:rsidTr="00E76709">
        <w:trPr>
          <w:trHeight w:val="276"/>
          <w:jc w:val="center"/>
        </w:trPr>
        <w:tc>
          <w:tcPr>
            <w:tcW w:w="1109"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0E1A516B" w14:textId="77777777" w:rsidR="00E76709" w:rsidRPr="001864F8" w:rsidRDefault="00E76709" w:rsidP="00E87FB2">
            <w:pPr>
              <w:spacing w:line="276" w:lineRule="auto"/>
              <w:jc w:val="center"/>
              <w:rPr>
                <w:rFonts w:eastAsiaTheme="minorEastAsia"/>
              </w:rPr>
            </w:pPr>
            <w:r w:rsidRPr="001864F8">
              <w:rPr>
                <w:rFonts w:eastAsiaTheme="minorEastAsia"/>
              </w:rPr>
              <w:t>3</w:t>
            </w:r>
          </w:p>
        </w:tc>
        <w:tc>
          <w:tcPr>
            <w:tcW w:w="1276"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22B21D49" w14:textId="77777777" w:rsidR="00E76709" w:rsidRPr="001864F8" w:rsidRDefault="00E76709" w:rsidP="00E87FB2">
            <w:pPr>
              <w:spacing w:line="276" w:lineRule="auto"/>
              <w:jc w:val="center"/>
              <w:rPr>
                <w:rFonts w:eastAsiaTheme="minorEastAsia"/>
              </w:rPr>
            </w:pPr>
            <w:r w:rsidRPr="001864F8">
              <w:t>pi/2-</w:t>
            </w:r>
            <w:r w:rsidRPr="001864F8">
              <w:rPr>
                <w:bCs/>
              </w:rPr>
              <w:t>BPSK</w:t>
            </w:r>
          </w:p>
        </w:tc>
        <w:tc>
          <w:tcPr>
            <w:tcW w:w="85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261A41D4" w14:textId="77777777" w:rsidR="00E76709" w:rsidRPr="001864F8" w:rsidRDefault="00E76709" w:rsidP="00E87FB2">
            <w:pPr>
              <w:spacing w:line="276" w:lineRule="auto"/>
              <w:jc w:val="center"/>
              <w:rPr>
                <w:rFonts w:eastAsiaTheme="minorEastAsia"/>
              </w:rPr>
            </w:pPr>
            <w:r w:rsidRPr="001864F8">
              <w:rPr>
                <w:rFonts w:eastAsiaTheme="minorEastAsia"/>
              </w:rPr>
              <w:t>176</w:t>
            </w:r>
          </w:p>
        </w:tc>
        <w:tc>
          <w:tcPr>
            <w:tcW w:w="1341" w:type="dxa"/>
            <w:vMerge w:val="restart"/>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vAlign w:val="center"/>
            <w:hideMark/>
          </w:tcPr>
          <w:p w14:paraId="585C205B" w14:textId="77777777" w:rsidR="00E76709" w:rsidRPr="001864F8" w:rsidRDefault="00E76709" w:rsidP="00E87FB2">
            <w:pPr>
              <w:spacing w:line="276" w:lineRule="auto"/>
              <w:jc w:val="center"/>
              <w:rPr>
                <w:rFonts w:eastAsiaTheme="minorEastAsia"/>
              </w:rPr>
            </w:pPr>
            <w:r w:rsidRPr="001864F8">
              <w:rPr>
                <w:rFonts w:eastAsiaTheme="minorEastAsia"/>
              </w:rPr>
              <w:t>2</w:t>
            </w:r>
          </w:p>
        </w:tc>
      </w:tr>
      <w:tr w:rsidR="00E76709" w:rsidRPr="001864F8" w14:paraId="3982C15A" w14:textId="77777777" w:rsidTr="00E76709">
        <w:trPr>
          <w:trHeight w:val="276"/>
          <w:jc w:val="center"/>
        </w:trPr>
        <w:tc>
          <w:tcPr>
            <w:tcW w:w="1109"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7DD78475" w14:textId="77777777" w:rsidR="00E76709" w:rsidRPr="001864F8" w:rsidRDefault="00E76709" w:rsidP="00E87FB2">
            <w:pPr>
              <w:spacing w:line="276" w:lineRule="auto"/>
              <w:jc w:val="center"/>
              <w:rPr>
                <w:rFonts w:eastAsiaTheme="minorEastAsia"/>
              </w:rPr>
            </w:pPr>
            <w:r w:rsidRPr="001864F8">
              <w:rPr>
                <w:rFonts w:eastAsiaTheme="minorEastAsia"/>
              </w:rPr>
              <w:t>4</w:t>
            </w:r>
          </w:p>
        </w:tc>
        <w:tc>
          <w:tcPr>
            <w:tcW w:w="1276"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50018912" w14:textId="77777777" w:rsidR="00E76709" w:rsidRPr="001864F8" w:rsidRDefault="00E76709" w:rsidP="00E87FB2">
            <w:pPr>
              <w:spacing w:line="276" w:lineRule="auto"/>
              <w:jc w:val="center"/>
              <w:rPr>
                <w:rFonts w:eastAsiaTheme="minorEastAsia"/>
              </w:rPr>
            </w:pPr>
            <w:r w:rsidRPr="001864F8">
              <w:t>pi/2-</w:t>
            </w:r>
            <w:r w:rsidRPr="001864F8">
              <w:rPr>
                <w:bCs/>
              </w:rPr>
              <w:t>BPSK</w:t>
            </w:r>
          </w:p>
        </w:tc>
        <w:tc>
          <w:tcPr>
            <w:tcW w:w="85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65F44816" w14:textId="77777777" w:rsidR="00E76709" w:rsidRPr="001864F8" w:rsidRDefault="00E76709" w:rsidP="00E87FB2">
            <w:pPr>
              <w:spacing w:line="276" w:lineRule="auto"/>
              <w:jc w:val="center"/>
              <w:rPr>
                <w:rFonts w:eastAsiaTheme="minorEastAsia"/>
              </w:rPr>
            </w:pPr>
            <w:r w:rsidRPr="001864F8">
              <w:rPr>
                <w:rFonts w:eastAsiaTheme="minorEastAsia"/>
              </w:rPr>
              <w:t>208</w:t>
            </w:r>
          </w:p>
        </w:tc>
        <w:tc>
          <w:tcPr>
            <w:tcW w:w="1341" w:type="dxa"/>
            <w:vMerge/>
            <w:tcBorders>
              <w:top w:val="single" w:sz="8" w:space="0" w:color="A3A3A3"/>
              <w:left w:val="single" w:sz="8" w:space="0" w:color="A3A3A3"/>
              <w:bottom w:val="single" w:sz="8" w:space="0" w:color="A3A3A3"/>
              <w:right w:val="single" w:sz="8" w:space="0" w:color="A3A3A3"/>
            </w:tcBorders>
            <w:vAlign w:val="center"/>
            <w:hideMark/>
          </w:tcPr>
          <w:p w14:paraId="677E57F2" w14:textId="77777777" w:rsidR="00E76709" w:rsidRPr="001864F8" w:rsidRDefault="00E76709" w:rsidP="00E87FB2">
            <w:pPr>
              <w:spacing w:line="276" w:lineRule="auto"/>
              <w:rPr>
                <w:rFonts w:eastAsiaTheme="minorEastAsia"/>
              </w:rPr>
            </w:pPr>
          </w:p>
        </w:tc>
      </w:tr>
      <w:tr w:rsidR="00E76709" w:rsidRPr="001864F8" w14:paraId="492F9E2A" w14:textId="77777777" w:rsidTr="00E76709">
        <w:trPr>
          <w:trHeight w:val="276"/>
          <w:jc w:val="center"/>
        </w:trPr>
        <w:tc>
          <w:tcPr>
            <w:tcW w:w="1109"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68407422" w14:textId="77777777" w:rsidR="00E76709" w:rsidRPr="001864F8" w:rsidRDefault="00E76709" w:rsidP="00E87FB2">
            <w:pPr>
              <w:spacing w:line="276" w:lineRule="auto"/>
              <w:jc w:val="center"/>
              <w:rPr>
                <w:rFonts w:eastAsiaTheme="minorEastAsia"/>
              </w:rPr>
            </w:pPr>
            <w:r w:rsidRPr="001864F8">
              <w:rPr>
                <w:rFonts w:eastAsiaTheme="minorEastAsia"/>
              </w:rPr>
              <w:t>5</w:t>
            </w:r>
          </w:p>
        </w:tc>
        <w:tc>
          <w:tcPr>
            <w:tcW w:w="1276"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0BB41F69" w14:textId="77777777" w:rsidR="00E76709" w:rsidRPr="001864F8" w:rsidRDefault="00E76709" w:rsidP="00E87FB2">
            <w:pPr>
              <w:spacing w:line="276" w:lineRule="auto"/>
              <w:jc w:val="center"/>
              <w:rPr>
                <w:rFonts w:eastAsiaTheme="minorEastAsia"/>
              </w:rPr>
            </w:pPr>
            <w:r w:rsidRPr="001864F8">
              <w:t>pi/2-</w:t>
            </w:r>
            <w:r w:rsidRPr="001864F8">
              <w:rPr>
                <w:bCs/>
              </w:rPr>
              <w:t>BPSK</w:t>
            </w:r>
          </w:p>
        </w:tc>
        <w:tc>
          <w:tcPr>
            <w:tcW w:w="85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1825B791" w14:textId="77777777" w:rsidR="00E76709" w:rsidRPr="001864F8" w:rsidRDefault="00E76709" w:rsidP="00E87FB2">
            <w:pPr>
              <w:spacing w:line="276" w:lineRule="auto"/>
              <w:jc w:val="center"/>
              <w:rPr>
                <w:rFonts w:eastAsiaTheme="minorEastAsia"/>
              </w:rPr>
            </w:pPr>
            <w:r w:rsidRPr="001864F8">
              <w:rPr>
                <w:rFonts w:eastAsiaTheme="minorEastAsia"/>
              </w:rPr>
              <w:t>224</w:t>
            </w:r>
          </w:p>
        </w:tc>
        <w:tc>
          <w:tcPr>
            <w:tcW w:w="1341" w:type="dxa"/>
            <w:vMerge/>
            <w:tcBorders>
              <w:top w:val="single" w:sz="8" w:space="0" w:color="A3A3A3"/>
              <w:left w:val="single" w:sz="8" w:space="0" w:color="A3A3A3"/>
              <w:bottom w:val="single" w:sz="8" w:space="0" w:color="A3A3A3"/>
              <w:right w:val="single" w:sz="8" w:space="0" w:color="A3A3A3"/>
            </w:tcBorders>
            <w:vAlign w:val="center"/>
            <w:hideMark/>
          </w:tcPr>
          <w:p w14:paraId="7A0006E5" w14:textId="77777777" w:rsidR="00E76709" w:rsidRPr="001864F8" w:rsidRDefault="00E76709" w:rsidP="00E87FB2">
            <w:pPr>
              <w:spacing w:line="276" w:lineRule="auto"/>
              <w:rPr>
                <w:rFonts w:eastAsiaTheme="minorEastAsia"/>
              </w:rPr>
            </w:pPr>
          </w:p>
        </w:tc>
      </w:tr>
      <w:tr w:rsidR="00E76709" w:rsidRPr="001864F8" w14:paraId="67CFAEC0" w14:textId="77777777" w:rsidTr="00E76709">
        <w:trPr>
          <w:trHeight w:val="276"/>
          <w:jc w:val="center"/>
        </w:trPr>
        <w:tc>
          <w:tcPr>
            <w:tcW w:w="1109"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42D381CE" w14:textId="77777777" w:rsidR="00E76709" w:rsidRPr="001864F8" w:rsidRDefault="00E76709" w:rsidP="00E87FB2">
            <w:pPr>
              <w:spacing w:line="276" w:lineRule="auto"/>
              <w:jc w:val="center"/>
              <w:rPr>
                <w:rFonts w:eastAsiaTheme="minorEastAsia"/>
              </w:rPr>
            </w:pPr>
            <w:r w:rsidRPr="001864F8">
              <w:rPr>
                <w:rFonts w:eastAsiaTheme="minorEastAsia"/>
              </w:rPr>
              <w:t>6</w:t>
            </w:r>
          </w:p>
        </w:tc>
        <w:tc>
          <w:tcPr>
            <w:tcW w:w="1276"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47279FCA" w14:textId="77777777" w:rsidR="00E76709" w:rsidRPr="001864F8" w:rsidRDefault="00E76709" w:rsidP="00E87FB2">
            <w:pPr>
              <w:spacing w:line="276" w:lineRule="auto"/>
              <w:jc w:val="center"/>
              <w:rPr>
                <w:rFonts w:eastAsiaTheme="minorEastAsia"/>
              </w:rPr>
            </w:pPr>
            <w:r w:rsidRPr="001864F8">
              <w:t>pi/2-</w:t>
            </w:r>
            <w:r w:rsidRPr="001864F8">
              <w:rPr>
                <w:bCs/>
              </w:rPr>
              <w:t>BPSK</w:t>
            </w:r>
          </w:p>
        </w:tc>
        <w:tc>
          <w:tcPr>
            <w:tcW w:w="85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5629EE0F" w14:textId="77777777" w:rsidR="00E76709" w:rsidRPr="001864F8" w:rsidRDefault="00E76709" w:rsidP="00E87FB2">
            <w:pPr>
              <w:spacing w:line="276" w:lineRule="auto"/>
              <w:jc w:val="center"/>
              <w:rPr>
                <w:rFonts w:eastAsiaTheme="minorEastAsia"/>
              </w:rPr>
            </w:pPr>
            <w:r w:rsidRPr="001864F8">
              <w:rPr>
                <w:rFonts w:eastAsiaTheme="minorEastAsia"/>
              </w:rPr>
              <w:t>256</w:t>
            </w:r>
          </w:p>
        </w:tc>
        <w:tc>
          <w:tcPr>
            <w:tcW w:w="1341" w:type="dxa"/>
            <w:vMerge/>
            <w:tcBorders>
              <w:top w:val="single" w:sz="8" w:space="0" w:color="A3A3A3"/>
              <w:left w:val="single" w:sz="8" w:space="0" w:color="A3A3A3"/>
              <w:bottom w:val="single" w:sz="8" w:space="0" w:color="A3A3A3"/>
              <w:right w:val="single" w:sz="8" w:space="0" w:color="A3A3A3"/>
            </w:tcBorders>
            <w:vAlign w:val="center"/>
            <w:hideMark/>
          </w:tcPr>
          <w:p w14:paraId="219EA1F3" w14:textId="77777777" w:rsidR="00E76709" w:rsidRPr="001864F8" w:rsidRDefault="00E76709" w:rsidP="00E87FB2">
            <w:pPr>
              <w:spacing w:line="276" w:lineRule="auto"/>
              <w:rPr>
                <w:rFonts w:eastAsiaTheme="minorEastAsia"/>
              </w:rPr>
            </w:pPr>
          </w:p>
        </w:tc>
      </w:tr>
      <w:tr w:rsidR="00E76709" w:rsidRPr="001864F8" w14:paraId="54BED59F" w14:textId="77777777" w:rsidTr="00E76709">
        <w:trPr>
          <w:trHeight w:val="276"/>
          <w:jc w:val="center"/>
        </w:trPr>
        <w:tc>
          <w:tcPr>
            <w:tcW w:w="1109"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256FDA89" w14:textId="77777777" w:rsidR="00E76709" w:rsidRPr="001864F8" w:rsidRDefault="00E76709" w:rsidP="00E87FB2">
            <w:pPr>
              <w:spacing w:line="276" w:lineRule="auto"/>
              <w:jc w:val="center"/>
              <w:rPr>
                <w:rFonts w:eastAsiaTheme="minorEastAsia"/>
              </w:rPr>
            </w:pPr>
            <w:r w:rsidRPr="001864F8">
              <w:rPr>
                <w:rFonts w:eastAsiaTheme="minorEastAsia"/>
              </w:rPr>
              <w:t>7</w:t>
            </w:r>
          </w:p>
        </w:tc>
        <w:tc>
          <w:tcPr>
            <w:tcW w:w="1276"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4F1F8AFE" w14:textId="77777777" w:rsidR="00E76709" w:rsidRPr="001864F8" w:rsidRDefault="00E76709" w:rsidP="00E87FB2">
            <w:pPr>
              <w:spacing w:line="276" w:lineRule="auto"/>
              <w:jc w:val="center"/>
              <w:rPr>
                <w:rFonts w:eastAsiaTheme="minorEastAsia"/>
              </w:rPr>
            </w:pPr>
            <w:r w:rsidRPr="001864F8">
              <w:t>pi/2-</w:t>
            </w:r>
            <w:r w:rsidRPr="001864F8">
              <w:rPr>
                <w:bCs/>
              </w:rPr>
              <w:t>BPSK</w:t>
            </w:r>
          </w:p>
        </w:tc>
        <w:tc>
          <w:tcPr>
            <w:tcW w:w="85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08240838" w14:textId="77777777" w:rsidR="00E76709" w:rsidRPr="001864F8" w:rsidRDefault="00E76709" w:rsidP="00E87FB2">
            <w:pPr>
              <w:spacing w:line="276" w:lineRule="auto"/>
              <w:jc w:val="center"/>
              <w:rPr>
                <w:rFonts w:eastAsiaTheme="minorEastAsia"/>
              </w:rPr>
            </w:pPr>
            <w:r w:rsidRPr="001864F8">
              <w:rPr>
                <w:rFonts w:eastAsiaTheme="minorEastAsia"/>
              </w:rPr>
              <w:t>328</w:t>
            </w:r>
          </w:p>
        </w:tc>
        <w:tc>
          <w:tcPr>
            <w:tcW w:w="1341" w:type="dxa"/>
            <w:vMerge/>
            <w:tcBorders>
              <w:top w:val="single" w:sz="8" w:space="0" w:color="A3A3A3"/>
              <w:left w:val="single" w:sz="8" w:space="0" w:color="A3A3A3"/>
              <w:bottom w:val="single" w:sz="8" w:space="0" w:color="A3A3A3"/>
              <w:right w:val="single" w:sz="8" w:space="0" w:color="A3A3A3"/>
            </w:tcBorders>
            <w:vAlign w:val="center"/>
            <w:hideMark/>
          </w:tcPr>
          <w:p w14:paraId="695C0CEE" w14:textId="77777777" w:rsidR="00E76709" w:rsidRPr="001864F8" w:rsidRDefault="00E76709" w:rsidP="00E87FB2">
            <w:pPr>
              <w:spacing w:line="276" w:lineRule="auto"/>
              <w:rPr>
                <w:rFonts w:eastAsiaTheme="minorEastAsia"/>
              </w:rPr>
            </w:pPr>
          </w:p>
        </w:tc>
      </w:tr>
      <w:tr w:rsidR="00E76709" w:rsidRPr="001864F8" w14:paraId="5642EE1D" w14:textId="77777777" w:rsidTr="00E76709">
        <w:trPr>
          <w:trHeight w:val="276"/>
          <w:jc w:val="center"/>
        </w:trPr>
        <w:tc>
          <w:tcPr>
            <w:tcW w:w="1109"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38161E30" w14:textId="77777777" w:rsidR="00E76709" w:rsidRPr="001864F8" w:rsidRDefault="00E76709" w:rsidP="00E87FB2">
            <w:pPr>
              <w:spacing w:line="276" w:lineRule="auto"/>
              <w:jc w:val="center"/>
              <w:rPr>
                <w:rFonts w:eastAsiaTheme="minorEastAsia"/>
              </w:rPr>
            </w:pPr>
            <w:r w:rsidRPr="001864F8">
              <w:rPr>
                <w:rFonts w:eastAsiaTheme="minorEastAsia"/>
              </w:rPr>
              <w:t>8</w:t>
            </w:r>
          </w:p>
        </w:tc>
        <w:tc>
          <w:tcPr>
            <w:tcW w:w="1276"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4390E0B8" w14:textId="77777777" w:rsidR="00E76709" w:rsidRPr="001864F8" w:rsidRDefault="00E76709" w:rsidP="00E87FB2">
            <w:pPr>
              <w:spacing w:line="276" w:lineRule="auto"/>
              <w:jc w:val="center"/>
              <w:rPr>
                <w:rFonts w:eastAsiaTheme="minorEastAsia"/>
              </w:rPr>
            </w:pPr>
            <w:r w:rsidRPr="001864F8">
              <w:t>pi/2-</w:t>
            </w:r>
            <w:r w:rsidRPr="001864F8">
              <w:rPr>
                <w:bCs/>
              </w:rPr>
              <w:t>BPSK</w:t>
            </w:r>
          </w:p>
        </w:tc>
        <w:tc>
          <w:tcPr>
            <w:tcW w:w="85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2809BF0C" w14:textId="77777777" w:rsidR="00E76709" w:rsidRPr="001864F8" w:rsidRDefault="00E76709" w:rsidP="00E87FB2">
            <w:pPr>
              <w:spacing w:line="276" w:lineRule="auto"/>
              <w:jc w:val="center"/>
              <w:rPr>
                <w:rFonts w:eastAsiaTheme="minorEastAsia"/>
              </w:rPr>
            </w:pPr>
            <w:r w:rsidRPr="001864F8">
              <w:rPr>
                <w:rFonts w:eastAsiaTheme="minorEastAsia"/>
              </w:rPr>
              <w:t>392</w:t>
            </w:r>
          </w:p>
        </w:tc>
        <w:tc>
          <w:tcPr>
            <w:tcW w:w="1341" w:type="dxa"/>
            <w:vMerge w:val="restart"/>
            <w:tcBorders>
              <w:top w:val="single" w:sz="8" w:space="0" w:color="A3A3A3"/>
              <w:left w:val="single" w:sz="8" w:space="0" w:color="A3A3A3"/>
              <w:right w:val="single" w:sz="8" w:space="0" w:color="A3A3A3"/>
            </w:tcBorders>
            <w:shd w:val="clear" w:color="auto" w:fill="FFFFFF"/>
            <w:tcMar>
              <w:top w:w="74" w:type="dxa"/>
              <w:left w:w="74" w:type="dxa"/>
              <w:bottom w:w="74" w:type="dxa"/>
              <w:right w:w="74" w:type="dxa"/>
            </w:tcMar>
            <w:vAlign w:val="center"/>
            <w:hideMark/>
          </w:tcPr>
          <w:p w14:paraId="18F2FEC9" w14:textId="77777777" w:rsidR="00E76709" w:rsidRPr="001864F8" w:rsidRDefault="00E76709" w:rsidP="00E87FB2">
            <w:pPr>
              <w:spacing w:line="276" w:lineRule="auto"/>
              <w:jc w:val="center"/>
              <w:rPr>
                <w:rFonts w:eastAsiaTheme="minorEastAsia"/>
              </w:rPr>
            </w:pPr>
            <w:r w:rsidRPr="001864F8">
              <w:rPr>
                <w:rFonts w:eastAsiaTheme="minorEastAsia"/>
              </w:rPr>
              <w:t>4</w:t>
            </w:r>
          </w:p>
        </w:tc>
      </w:tr>
      <w:tr w:rsidR="00E76709" w:rsidRPr="001864F8" w14:paraId="53F0CF99" w14:textId="77777777" w:rsidTr="00E76709">
        <w:trPr>
          <w:trHeight w:val="276"/>
          <w:jc w:val="center"/>
        </w:trPr>
        <w:tc>
          <w:tcPr>
            <w:tcW w:w="1109"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60B5B569" w14:textId="77777777" w:rsidR="00E76709" w:rsidRPr="001864F8" w:rsidRDefault="00E76709" w:rsidP="00E87FB2">
            <w:pPr>
              <w:spacing w:line="276" w:lineRule="auto"/>
              <w:jc w:val="center"/>
              <w:rPr>
                <w:rFonts w:eastAsiaTheme="minorEastAsia"/>
              </w:rPr>
            </w:pPr>
            <w:r w:rsidRPr="001864F8">
              <w:rPr>
                <w:rFonts w:eastAsiaTheme="minorEastAsia"/>
              </w:rPr>
              <w:t>9</w:t>
            </w:r>
          </w:p>
        </w:tc>
        <w:tc>
          <w:tcPr>
            <w:tcW w:w="1276"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35FD660C" w14:textId="77777777" w:rsidR="00E76709" w:rsidRPr="001864F8" w:rsidRDefault="00E76709" w:rsidP="00E87FB2">
            <w:pPr>
              <w:spacing w:line="276" w:lineRule="auto"/>
              <w:jc w:val="center"/>
              <w:rPr>
                <w:rFonts w:eastAsiaTheme="minorEastAsia"/>
              </w:rPr>
            </w:pPr>
            <w:r w:rsidRPr="001864F8">
              <w:t>pi/2-</w:t>
            </w:r>
            <w:r w:rsidRPr="001864F8">
              <w:rPr>
                <w:bCs/>
              </w:rPr>
              <w:t>BPSK</w:t>
            </w:r>
          </w:p>
        </w:tc>
        <w:tc>
          <w:tcPr>
            <w:tcW w:w="85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55409939" w14:textId="77777777" w:rsidR="00E76709" w:rsidRPr="001864F8" w:rsidRDefault="00E76709" w:rsidP="00E87FB2">
            <w:pPr>
              <w:spacing w:line="276" w:lineRule="auto"/>
              <w:jc w:val="center"/>
              <w:rPr>
                <w:rFonts w:eastAsiaTheme="minorEastAsia"/>
              </w:rPr>
            </w:pPr>
            <w:r w:rsidRPr="001864F8">
              <w:rPr>
                <w:rFonts w:eastAsiaTheme="minorEastAsia"/>
              </w:rPr>
              <w:t>456</w:t>
            </w:r>
          </w:p>
        </w:tc>
        <w:tc>
          <w:tcPr>
            <w:tcW w:w="1341" w:type="dxa"/>
            <w:vMerge/>
            <w:tcBorders>
              <w:left w:val="single" w:sz="8" w:space="0" w:color="A3A3A3"/>
              <w:right w:val="single" w:sz="8" w:space="0" w:color="A3A3A3"/>
            </w:tcBorders>
            <w:vAlign w:val="center"/>
            <w:hideMark/>
          </w:tcPr>
          <w:p w14:paraId="2A4308C2" w14:textId="77777777" w:rsidR="00E76709" w:rsidRPr="001864F8" w:rsidRDefault="00E76709" w:rsidP="00E87FB2">
            <w:pPr>
              <w:spacing w:line="276" w:lineRule="auto"/>
              <w:rPr>
                <w:rFonts w:eastAsiaTheme="minorEastAsia"/>
              </w:rPr>
            </w:pPr>
          </w:p>
        </w:tc>
      </w:tr>
      <w:tr w:rsidR="00E76709" w:rsidRPr="001864F8" w14:paraId="7A547851" w14:textId="77777777" w:rsidTr="00E76709">
        <w:trPr>
          <w:trHeight w:val="276"/>
          <w:jc w:val="center"/>
        </w:trPr>
        <w:tc>
          <w:tcPr>
            <w:tcW w:w="1109"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5859147F" w14:textId="77777777" w:rsidR="00E76709" w:rsidRPr="001864F8" w:rsidRDefault="00E76709" w:rsidP="00E87FB2">
            <w:pPr>
              <w:spacing w:line="276" w:lineRule="auto"/>
              <w:jc w:val="center"/>
              <w:rPr>
                <w:rFonts w:eastAsiaTheme="minorEastAsia"/>
              </w:rPr>
            </w:pPr>
            <w:r w:rsidRPr="001864F8">
              <w:rPr>
                <w:rFonts w:eastAsiaTheme="minorEastAsia"/>
              </w:rPr>
              <w:t>10</w:t>
            </w:r>
          </w:p>
        </w:tc>
        <w:tc>
          <w:tcPr>
            <w:tcW w:w="1276"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6C7425E6" w14:textId="77777777" w:rsidR="00E76709" w:rsidRPr="001864F8" w:rsidRDefault="00E76709" w:rsidP="00E87FB2">
            <w:pPr>
              <w:spacing w:line="276" w:lineRule="auto"/>
              <w:jc w:val="center"/>
              <w:rPr>
                <w:rFonts w:eastAsiaTheme="minorEastAsia"/>
              </w:rPr>
            </w:pPr>
            <w:r w:rsidRPr="001864F8">
              <w:t>pi/2-</w:t>
            </w:r>
            <w:r w:rsidRPr="001864F8">
              <w:rPr>
                <w:bCs/>
              </w:rPr>
              <w:t>BPSK</w:t>
            </w:r>
          </w:p>
        </w:tc>
        <w:tc>
          <w:tcPr>
            <w:tcW w:w="85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3EDED99F" w14:textId="77777777" w:rsidR="00E76709" w:rsidRPr="001864F8" w:rsidRDefault="00E76709" w:rsidP="00E87FB2">
            <w:pPr>
              <w:spacing w:line="276" w:lineRule="auto"/>
              <w:jc w:val="center"/>
              <w:rPr>
                <w:rFonts w:eastAsiaTheme="minorEastAsia"/>
              </w:rPr>
            </w:pPr>
            <w:r w:rsidRPr="001864F8">
              <w:rPr>
                <w:rFonts w:eastAsiaTheme="minorEastAsia"/>
              </w:rPr>
              <w:t>504</w:t>
            </w:r>
          </w:p>
        </w:tc>
        <w:tc>
          <w:tcPr>
            <w:tcW w:w="1341" w:type="dxa"/>
            <w:vMerge/>
            <w:tcBorders>
              <w:left w:val="single" w:sz="8" w:space="0" w:color="A3A3A3"/>
              <w:right w:val="single" w:sz="8" w:space="0" w:color="A3A3A3"/>
            </w:tcBorders>
            <w:vAlign w:val="center"/>
            <w:hideMark/>
          </w:tcPr>
          <w:p w14:paraId="064F865A" w14:textId="77777777" w:rsidR="00E76709" w:rsidRPr="001864F8" w:rsidRDefault="00E76709" w:rsidP="00E87FB2">
            <w:pPr>
              <w:spacing w:line="276" w:lineRule="auto"/>
              <w:rPr>
                <w:rFonts w:eastAsiaTheme="minorEastAsia"/>
              </w:rPr>
            </w:pPr>
          </w:p>
        </w:tc>
      </w:tr>
      <w:tr w:rsidR="00E76709" w:rsidRPr="001864F8" w14:paraId="592E67E7" w14:textId="77777777" w:rsidTr="00E76709">
        <w:trPr>
          <w:trHeight w:val="276"/>
          <w:jc w:val="center"/>
        </w:trPr>
        <w:tc>
          <w:tcPr>
            <w:tcW w:w="1109"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1598C2C0" w14:textId="77777777" w:rsidR="00E76709" w:rsidRPr="001864F8" w:rsidRDefault="00E76709" w:rsidP="00E87FB2">
            <w:pPr>
              <w:spacing w:line="276" w:lineRule="auto"/>
              <w:jc w:val="center"/>
              <w:rPr>
                <w:rFonts w:eastAsiaTheme="minorEastAsia"/>
              </w:rPr>
            </w:pPr>
            <w:r w:rsidRPr="001864F8">
              <w:rPr>
                <w:rFonts w:eastAsiaTheme="minorEastAsia"/>
              </w:rPr>
              <w:t>11</w:t>
            </w:r>
          </w:p>
        </w:tc>
        <w:tc>
          <w:tcPr>
            <w:tcW w:w="1276"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2073F507" w14:textId="77777777" w:rsidR="00E76709" w:rsidRPr="001864F8" w:rsidRDefault="00E76709" w:rsidP="00E87FB2">
            <w:pPr>
              <w:spacing w:line="276" w:lineRule="auto"/>
              <w:jc w:val="center"/>
              <w:rPr>
                <w:rFonts w:eastAsiaTheme="minorEastAsia"/>
              </w:rPr>
            </w:pPr>
            <w:r w:rsidRPr="001864F8">
              <w:t>pi/2-</w:t>
            </w:r>
            <w:r w:rsidRPr="001864F8">
              <w:rPr>
                <w:bCs/>
              </w:rPr>
              <w:t>BPSK</w:t>
            </w:r>
          </w:p>
        </w:tc>
        <w:tc>
          <w:tcPr>
            <w:tcW w:w="85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1B8BC6A4" w14:textId="77777777" w:rsidR="00E76709" w:rsidRPr="001864F8" w:rsidRDefault="00E76709" w:rsidP="00E87FB2">
            <w:pPr>
              <w:spacing w:line="276" w:lineRule="auto"/>
              <w:jc w:val="center"/>
              <w:rPr>
                <w:rFonts w:eastAsiaTheme="minorEastAsia"/>
              </w:rPr>
            </w:pPr>
            <w:r w:rsidRPr="001864F8">
              <w:rPr>
                <w:rFonts w:eastAsiaTheme="minorEastAsia"/>
              </w:rPr>
              <w:t>600</w:t>
            </w:r>
          </w:p>
        </w:tc>
        <w:tc>
          <w:tcPr>
            <w:tcW w:w="1341" w:type="dxa"/>
            <w:vMerge/>
            <w:tcBorders>
              <w:left w:val="single" w:sz="8" w:space="0" w:color="A3A3A3"/>
              <w:right w:val="single" w:sz="8" w:space="0" w:color="A3A3A3"/>
            </w:tcBorders>
            <w:vAlign w:val="center"/>
            <w:hideMark/>
          </w:tcPr>
          <w:p w14:paraId="5C5044CA" w14:textId="77777777" w:rsidR="00E76709" w:rsidRPr="001864F8" w:rsidRDefault="00E76709" w:rsidP="00E87FB2">
            <w:pPr>
              <w:spacing w:line="276" w:lineRule="auto"/>
              <w:rPr>
                <w:rFonts w:eastAsiaTheme="minorEastAsia"/>
              </w:rPr>
            </w:pPr>
          </w:p>
        </w:tc>
      </w:tr>
      <w:tr w:rsidR="00E76709" w:rsidRPr="001864F8" w14:paraId="495273C6" w14:textId="77777777" w:rsidTr="00E76709">
        <w:trPr>
          <w:trHeight w:val="210"/>
          <w:jc w:val="center"/>
        </w:trPr>
        <w:tc>
          <w:tcPr>
            <w:tcW w:w="1109"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6454FF74" w14:textId="77777777" w:rsidR="00E76709" w:rsidRPr="001864F8" w:rsidRDefault="00E76709" w:rsidP="00E87FB2">
            <w:pPr>
              <w:spacing w:line="276" w:lineRule="auto"/>
              <w:jc w:val="center"/>
              <w:rPr>
                <w:rFonts w:eastAsiaTheme="minorEastAsia"/>
              </w:rPr>
            </w:pPr>
            <w:r w:rsidRPr="001864F8">
              <w:rPr>
                <w:rFonts w:eastAsiaTheme="minorEastAsia"/>
              </w:rPr>
              <w:t>12</w:t>
            </w:r>
          </w:p>
        </w:tc>
        <w:tc>
          <w:tcPr>
            <w:tcW w:w="1276"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2BD8EC9E" w14:textId="77777777" w:rsidR="00E76709" w:rsidRPr="001864F8" w:rsidRDefault="00E76709" w:rsidP="00E87FB2">
            <w:pPr>
              <w:spacing w:line="276" w:lineRule="auto"/>
              <w:jc w:val="center"/>
              <w:rPr>
                <w:rFonts w:eastAsiaTheme="minorEastAsia"/>
              </w:rPr>
            </w:pPr>
            <w:r w:rsidRPr="001864F8">
              <w:t>pi/2-</w:t>
            </w:r>
            <w:r w:rsidRPr="001864F8">
              <w:rPr>
                <w:bCs/>
              </w:rPr>
              <w:t>BPSK</w:t>
            </w:r>
          </w:p>
        </w:tc>
        <w:tc>
          <w:tcPr>
            <w:tcW w:w="85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3BFA3D52" w14:textId="77777777" w:rsidR="00E76709" w:rsidRPr="001864F8" w:rsidRDefault="00E76709" w:rsidP="00E87FB2">
            <w:pPr>
              <w:spacing w:line="276" w:lineRule="auto"/>
              <w:jc w:val="center"/>
              <w:rPr>
                <w:rFonts w:eastAsiaTheme="minorEastAsia"/>
              </w:rPr>
            </w:pPr>
            <w:r w:rsidRPr="001864F8">
              <w:rPr>
                <w:rFonts w:eastAsiaTheme="minorEastAsia"/>
              </w:rPr>
              <w:t>712</w:t>
            </w:r>
          </w:p>
        </w:tc>
        <w:tc>
          <w:tcPr>
            <w:tcW w:w="1341" w:type="dxa"/>
            <w:vMerge/>
            <w:tcBorders>
              <w:left w:val="single" w:sz="8" w:space="0" w:color="A3A3A3"/>
              <w:right w:val="single" w:sz="8" w:space="0" w:color="A3A3A3"/>
            </w:tcBorders>
            <w:vAlign w:val="center"/>
            <w:hideMark/>
          </w:tcPr>
          <w:p w14:paraId="0A0F370D" w14:textId="77777777" w:rsidR="00E76709" w:rsidRPr="001864F8" w:rsidRDefault="00E76709" w:rsidP="00E87FB2">
            <w:pPr>
              <w:spacing w:line="276" w:lineRule="auto"/>
              <w:rPr>
                <w:rFonts w:eastAsiaTheme="minorEastAsia"/>
              </w:rPr>
            </w:pPr>
          </w:p>
        </w:tc>
      </w:tr>
      <w:tr w:rsidR="00E76709" w:rsidRPr="001864F8" w14:paraId="681A57D8" w14:textId="77777777" w:rsidTr="00E76709">
        <w:trPr>
          <w:trHeight w:val="210"/>
          <w:jc w:val="center"/>
        </w:trPr>
        <w:tc>
          <w:tcPr>
            <w:tcW w:w="1109"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tcPr>
          <w:p w14:paraId="7B304858" w14:textId="77777777" w:rsidR="00E76709" w:rsidRPr="001864F8" w:rsidRDefault="00E76709" w:rsidP="00E87FB2">
            <w:pPr>
              <w:spacing w:line="276" w:lineRule="auto"/>
              <w:jc w:val="center"/>
              <w:rPr>
                <w:rFonts w:eastAsiaTheme="minorEastAsia"/>
              </w:rPr>
            </w:pPr>
            <w:r w:rsidRPr="001864F8">
              <w:rPr>
                <w:rFonts w:eastAsiaTheme="minorEastAsia"/>
              </w:rPr>
              <w:t>13</w:t>
            </w:r>
          </w:p>
        </w:tc>
        <w:tc>
          <w:tcPr>
            <w:tcW w:w="1276"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tcPr>
          <w:p w14:paraId="06545ADF" w14:textId="77777777" w:rsidR="00E76709" w:rsidRPr="001864F8" w:rsidRDefault="00E76709" w:rsidP="00E87FB2">
            <w:pPr>
              <w:spacing w:line="276" w:lineRule="auto"/>
              <w:jc w:val="center"/>
            </w:pPr>
            <w:r w:rsidRPr="001864F8">
              <w:t>pi/2-BPSK</w:t>
            </w:r>
          </w:p>
        </w:tc>
        <w:tc>
          <w:tcPr>
            <w:tcW w:w="85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tcPr>
          <w:p w14:paraId="6D2EDD13" w14:textId="77777777" w:rsidR="00E76709" w:rsidRPr="001864F8" w:rsidRDefault="00E76709" w:rsidP="00E87FB2">
            <w:pPr>
              <w:spacing w:line="276" w:lineRule="auto"/>
              <w:jc w:val="center"/>
              <w:rPr>
                <w:rFonts w:eastAsiaTheme="minorEastAsia"/>
              </w:rPr>
            </w:pPr>
            <w:r w:rsidRPr="001864F8">
              <w:rPr>
                <w:rFonts w:eastAsiaTheme="minorEastAsia"/>
              </w:rPr>
              <w:t>808</w:t>
            </w:r>
          </w:p>
        </w:tc>
        <w:tc>
          <w:tcPr>
            <w:tcW w:w="1341" w:type="dxa"/>
            <w:vMerge/>
            <w:tcBorders>
              <w:left w:val="single" w:sz="8" w:space="0" w:color="A3A3A3"/>
              <w:right w:val="single" w:sz="8" w:space="0" w:color="A3A3A3"/>
            </w:tcBorders>
            <w:vAlign w:val="center"/>
          </w:tcPr>
          <w:p w14:paraId="39E4075B" w14:textId="77777777" w:rsidR="00E76709" w:rsidRPr="001864F8" w:rsidRDefault="00E76709" w:rsidP="00E87FB2">
            <w:pPr>
              <w:spacing w:line="276" w:lineRule="auto"/>
              <w:rPr>
                <w:rFonts w:eastAsiaTheme="minorEastAsia"/>
              </w:rPr>
            </w:pPr>
          </w:p>
        </w:tc>
      </w:tr>
      <w:tr w:rsidR="00E76709" w:rsidRPr="001864F8" w14:paraId="210D693E" w14:textId="77777777" w:rsidTr="00E76709">
        <w:trPr>
          <w:trHeight w:val="210"/>
          <w:jc w:val="center"/>
        </w:trPr>
        <w:tc>
          <w:tcPr>
            <w:tcW w:w="1109"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tcPr>
          <w:p w14:paraId="55A8F9AC" w14:textId="77777777" w:rsidR="00E76709" w:rsidRPr="001864F8" w:rsidRDefault="00E76709" w:rsidP="00E87FB2">
            <w:pPr>
              <w:spacing w:line="276" w:lineRule="auto"/>
              <w:jc w:val="center"/>
              <w:rPr>
                <w:rFonts w:eastAsiaTheme="minorEastAsia"/>
              </w:rPr>
            </w:pPr>
            <w:r w:rsidRPr="001864F8">
              <w:rPr>
                <w:rFonts w:eastAsiaTheme="minorEastAsia"/>
              </w:rPr>
              <w:t>14</w:t>
            </w:r>
          </w:p>
        </w:tc>
        <w:tc>
          <w:tcPr>
            <w:tcW w:w="1276"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tcPr>
          <w:p w14:paraId="4E7F0D28" w14:textId="77777777" w:rsidR="00E76709" w:rsidRPr="001864F8" w:rsidRDefault="00E76709" w:rsidP="00E87FB2">
            <w:pPr>
              <w:spacing w:line="276" w:lineRule="auto"/>
              <w:jc w:val="center"/>
            </w:pPr>
            <w:r w:rsidRPr="001864F8">
              <w:t>pi/2-BPSK</w:t>
            </w:r>
          </w:p>
        </w:tc>
        <w:tc>
          <w:tcPr>
            <w:tcW w:w="85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tcPr>
          <w:p w14:paraId="7B2890EB" w14:textId="77777777" w:rsidR="00E76709" w:rsidRPr="001864F8" w:rsidRDefault="00E76709" w:rsidP="00E87FB2">
            <w:pPr>
              <w:spacing w:line="276" w:lineRule="auto"/>
              <w:jc w:val="center"/>
              <w:rPr>
                <w:rFonts w:eastAsiaTheme="minorEastAsia"/>
              </w:rPr>
            </w:pPr>
            <w:r w:rsidRPr="001864F8">
              <w:rPr>
                <w:rFonts w:eastAsiaTheme="minorEastAsia"/>
              </w:rPr>
              <w:t>936</w:t>
            </w:r>
          </w:p>
        </w:tc>
        <w:tc>
          <w:tcPr>
            <w:tcW w:w="1341" w:type="dxa"/>
            <w:vMerge/>
            <w:tcBorders>
              <w:left w:val="single" w:sz="8" w:space="0" w:color="A3A3A3"/>
              <w:right w:val="single" w:sz="8" w:space="0" w:color="A3A3A3"/>
            </w:tcBorders>
            <w:vAlign w:val="center"/>
          </w:tcPr>
          <w:p w14:paraId="5E4C7BF5" w14:textId="77777777" w:rsidR="00E76709" w:rsidRPr="001864F8" w:rsidRDefault="00E76709" w:rsidP="00E87FB2">
            <w:pPr>
              <w:spacing w:line="276" w:lineRule="auto"/>
              <w:rPr>
                <w:rFonts w:eastAsiaTheme="minorEastAsia"/>
              </w:rPr>
            </w:pPr>
          </w:p>
        </w:tc>
      </w:tr>
      <w:tr w:rsidR="00E76709" w:rsidRPr="001864F8" w14:paraId="7D6BF8B5" w14:textId="77777777" w:rsidTr="00E76709">
        <w:trPr>
          <w:trHeight w:val="210"/>
          <w:jc w:val="center"/>
        </w:trPr>
        <w:tc>
          <w:tcPr>
            <w:tcW w:w="1109"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tcPr>
          <w:p w14:paraId="1A8B2A0C" w14:textId="77777777" w:rsidR="00E76709" w:rsidRPr="001864F8" w:rsidRDefault="00E76709" w:rsidP="00E87FB2">
            <w:pPr>
              <w:spacing w:line="276" w:lineRule="auto"/>
              <w:jc w:val="center"/>
              <w:rPr>
                <w:rFonts w:eastAsiaTheme="minorEastAsia"/>
              </w:rPr>
            </w:pPr>
            <w:r w:rsidRPr="001864F8">
              <w:rPr>
                <w:rFonts w:eastAsiaTheme="minorEastAsia"/>
              </w:rPr>
              <w:t>15</w:t>
            </w:r>
          </w:p>
        </w:tc>
        <w:tc>
          <w:tcPr>
            <w:tcW w:w="1276"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tcPr>
          <w:p w14:paraId="67D8BC83" w14:textId="77777777" w:rsidR="00E76709" w:rsidRPr="001864F8" w:rsidRDefault="00E76709" w:rsidP="00E87FB2">
            <w:pPr>
              <w:spacing w:line="276" w:lineRule="auto"/>
              <w:jc w:val="center"/>
            </w:pPr>
            <w:r w:rsidRPr="001864F8">
              <w:t>pi/2-BPSK</w:t>
            </w:r>
          </w:p>
        </w:tc>
        <w:tc>
          <w:tcPr>
            <w:tcW w:w="85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tcPr>
          <w:p w14:paraId="00C4E99A" w14:textId="77777777" w:rsidR="00E76709" w:rsidRPr="001864F8" w:rsidRDefault="00E76709" w:rsidP="00E87FB2">
            <w:pPr>
              <w:spacing w:line="276" w:lineRule="auto"/>
              <w:jc w:val="center"/>
              <w:rPr>
                <w:rFonts w:eastAsiaTheme="minorEastAsia"/>
              </w:rPr>
            </w:pPr>
            <w:r w:rsidRPr="001864F8">
              <w:rPr>
                <w:rFonts w:eastAsiaTheme="minorEastAsia"/>
              </w:rPr>
              <w:t>1000</w:t>
            </w:r>
          </w:p>
        </w:tc>
        <w:tc>
          <w:tcPr>
            <w:tcW w:w="1341" w:type="dxa"/>
            <w:vMerge/>
            <w:tcBorders>
              <w:left w:val="single" w:sz="8" w:space="0" w:color="A3A3A3"/>
              <w:bottom w:val="single" w:sz="8" w:space="0" w:color="A3A3A3"/>
              <w:right w:val="single" w:sz="8" w:space="0" w:color="A3A3A3"/>
            </w:tcBorders>
            <w:vAlign w:val="center"/>
          </w:tcPr>
          <w:p w14:paraId="1D425DAA" w14:textId="77777777" w:rsidR="00E76709" w:rsidRPr="001864F8" w:rsidRDefault="00E76709" w:rsidP="00E87FB2">
            <w:pPr>
              <w:spacing w:line="276" w:lineRule="auto"/>
              <w:rPr>
                <w:rFonts w:eastAsiaTheme="minorEastAsia"/>
              </w:rPr>
            </w:pPr>
          </w:p>
        </w:tc>
      </w:tr>
    </w:tbl>
    <w:p w14:paraId="3B9D859B" w14:textId="17D7D6C3" w:rsidR="00D01CCF" w:rsidRPr="001864F8" w:rsidRDefault="0060639C" w:rsidP="00D01CCF">
      <w:pPr>
        <w:rPr>
          <w:lang w:eastAsia="sv-SE"/>
        </w:rPr>
      </w:pPr>
      <w:r w:rsidRPr="001864F8">
        <w:rPr>
          <w:b/>
          <w:lang w:eastAsia="sv-SE"/>
        </w:rPr>
        <w:t>Supported by:</w:t>
      </w:r>
      <w:r w:rsidRPr="001864F8">
        <w:rPr>
          <w:lang w:eastAsia="sv-SE"/>
        </w:rPr>
        <w:t xml:space="preserve"> Samsung</w:t>
      </w:r>
    </w:p>
    <w:p w14:paraId="23E5186E" w14:textId="77777777" w:rsidR="00D01CCF" w:rsidRPr="001864F8" w:rsidRDefault="00D01CCF" w:rsidP="00D01CCF">
      <w:pPr>
        <w:rPr>
          <w:lang w:eastAsia="sv-SE"/>
        </w:rPr>
      </w:pPr>
    </w:p>
    <w:p w14:paraId="281B3A08" w14:textId="2387A668" w:rsidR="00D933EB" w:rsidRPr="001864F8" w:rsidRDefault="00D933EB" w:rsidP="00D933EB">
      <w:pPr>
        <w:pStyle w:val="Heading3"/>
        <w:rPr>
          <w:lang w:val="en-US"/>
        </w:rPr>
      </w:pPr>
      <w:r w:rsidRPr="001864F8">
        <w:rPr>
          <w:lang w:val="en-US"/>
        </w:rPr>
        <w:t>Proposal #4</w:t>
      </w:r>
      <w:r w:rsidR="00E11421" w:rsidRPr="001864F8">
        <w:rPr>
          <w:lang w:val="en-US"/>
        </w:rPr>
        <w:t xml:space="preserve"> – 1 company</w:t>
      </w:r>
    </w:p>
    <w:tbl>
      <w:tblPr>
        <w:tblW w:w="5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2"/>
        <w:gridCol w:w="1647"/>
        <w:gridCol w:w="835"/>
        <w:gridCol w:w="671"/>
        <w:gridCol w:w="796"/>
        <w:gridCol w:w="822"/>
      </w:tblGrid>
      <w:tr w:rsidR="00DA206C" w:rsidRPr="001864F8" w14:paraId="4CA5B19E" w14:textId="77777777" w:rsidTr="00DA206C">
        <w:trPr>
          <w:trHeight w:val="243"/>
          <w:jc w:val="center"/>
        </w:trPr>
        <w:tc>
          <w:tcPr>
            <w:tcW w:w="0" w:type="auto"/>
            <w:vMerge w:val="restart"/>
            <w:shd w:val="clear" w:color="auto" w:fill="auto"/>
          </w:tcPr>
          <w:p w14:paraId="45606054" w14:textId="77777777" w:rsidR="00DA206C" w:rsidRPr="001864F8" w:rsidRDefault="00DA206C" w:rsidP="00920152">
            <w:pPr>
              <w:rPr>
                <w:rFonts w:eastAsia="Arial Unicode MS" w:cs="Arial"/>
                <w:kern w:val="2"/>
                <w:sz w:val="22"/>
                <w:lang w:eastAsia="zh-CN"/>
              </w:rPr>
            </w:pPr>
            <w:bookmarkStart w:id="7" w:name="OLE_LINK36"/>
            <w:r w:rsidRPr="001864F8">
              <w:rPr>
                <w:rFonts w:eastAsia="Arial Unicode MS" w:cs="Arial"/>
                <w:bCs/>
                <w:kern w:val="2"/>
                <w:sz w:val="22"/>
                <w:lang w:eastAsia="zh-CN"/>
              </w:rPr>
              <w:t>MCS index</w:t>
            </w:r>
          </w:p>
        </w:tc>
        <w:tc>
          <w:tcPr>
            <w:tcW w:w="1647" w:type="dxa"/>
            <w:vMerge w:val="restart"/>
            <w:shd w:val="clear" w:color="auto" w:fill="auto"/>
          </w:tcPr>
          <w:p w14:paraId="1D5C54DA" w14:textId="77777777" w:rsidR="00DA206C" w:rsidRPr="001864F8" w:rsidRDefault="00DA206C" w:rsidP="00920152">
            <w:pPr>
              <w:rPr>
                <w:rFonts w:eastAsia="Arial Unicode MS" w:cs="Arial"/>
                <w:kern w:val="2"/>
                <w:sz w:val="22"/>
                <w:lang w:eastAsia="zh-CN"/>
              </w:rPr>
            </w:pPr>
            <w:r w:rsidRPr="001864F8">
              <w:rPr>
                <w:rFonts w:eastAsia="Arial Unicode MS" w:cs="Arial"/>
                <w:bCs/>
                <w:kern w:val="2"/>
                <w:sz w:val="22"/>
                <w:lang w:eastAsia="zh-CN"/>
              </w:rPr>
              <w:t>Modulation scheme</w:t>
            </w:r>
          </w:p>
        </w:tc>
        <w:tc>
          <w:tcPr>
            <w:tcW w:w="835" w:type="dxa"/>
            <w:vMerge w:val="restart"/>
            <w:shd w:val="clear" w:color="auto" w:fill="auto"/>
          </w:tcPr>
          <w:p w14:paraId="7A2FFCF8" w14:textId="77777777" w:rsidR="00DA206C" w:rsidRPr="001864F8" w:rsidRDefault="00DA206C" w:rsidP="00920152">
            <w:pPr>
              <w:rPr>
                <w:rFonts w:eastAsia="Arial Unicode MS" w:cs="Arial"/>
                <w:kern w:val="2"/>
                <w:sz w:val="22"/>
                <w:lang w:eastAsia="zh-CN"/>
              </w:rPr>
            </w:pPr>
            <w:r w:rsidRPr="001864F8">
              <w:rPr>
                <w:rFonts w:eastAsia="Arial Unicode MS" w:cs="Arial"/>
                <w:bCs/>
                <w:kern w:val="2"/>
                <w:sz w:val="22"/>
                <w:lang w:eastAsia="zh-CN"/>
              </w:rPr>
              <w:t>TBS index</w:t>
            </w:r>
          </w:p>
        </w:tc>
        <w:tc>
          <w:tcPr>
            <w:tcW w:w="2289" w:type="dxa"/>
            <w:gridSpan w:val="3"/>
            <w:shd w:val="clear" w:color="auto" w:fill="auto"/>
          </w:tcPr>
          <w:p w14:paraId="1E08A4C4" w14:textId="77777777" w:rsidR="00DA206C" w:rsidRPr="001864F8" w:rsidRDefault="00DA206C" w:rsidP="00920152">
            <w:pPr>
              <w:rPr>
                <w:rFonts w:eastAsia="Arial Unicode MS" w:cs="Arial"/>
                <w:kern w:val="2"/>
                <w:sz w:val="22"/>
                <w:lang w:eastAsia="zh-CN"/>
              </w:rPr>
            </w:pPr>
            <w:r w:rsidRPr="001864F8">
              <w:rPr>
                <w:rFonts w:eastAsia="Arial Unicode MS" w:cs="Arial"/>
                <w:bCs/>
                <w:kern w:val="2"/>
                <w:sz w:val="22"/>
                <w:lang w:eastAsia="zh-CN"/>
              </w:rPr>
              <w:t>CE mode A</w:t>
            </w:r>
          </w:p>
        </w:tc>
      </w:tr>
      <w:tr w:rsidR="00DA206C" w:rsidRPr="001864F8" w14:paraId="0E361993" w14:textId="77777777" w:rsidTr="00DA206C">
        <w:trPr>
          <w:trHeight w:val="243"/>
          <w:jc w:val="center"/>
        </w:trPr>
        <w:tc>
          <w:tcPr>
            <w:tcW w:w="0" w:type="auto"/>
            <w:vMerge/>
            <w:shd w:val="clear" w:color="auto" w:fill="auto"/>
          </w:tcPr>
          <w:p w14:paraId="0B9BE001" w14:textId="77777777" w:rsidR="00DA206C" w:rsidRPr="001864F8" w:rsidRDefault="00DA206C" w:rsidP="00920152">
            <w:pPr>
              <w:rPr>
                <w:rFonts w:eastAsia="Arial Unicode MS" w:cs="Arial"/>
                <w:kern w:val="2"/>
                <w:sz w:val="22"/>
                <w:lang w:eastAsia="zh-CN"/>
              </w:rPr>
            </w:pPr>
          </w:p>
        </w:tc>
        <w:tc>
          <w:tcPr>
            <w:tcW w:w="1647" w:type="dxa"/>
            <w:vMerge/>
            <w:shd w:val="clear" w:color="auto" w:fill="auto"/>
          </w:tcPr>
          <w:p w14:paraId="75ED4586" w14:textId="77777777" w:rsidR="00DA206C" w:rsidRPr="001864F8" w:rsidRDefault="00DA206C" w:rsidP="00920152">
            <w:pPr>
              <w:rPr>
                <w:rFonts w:eastAsia="Arial Unicode MS" w:cs="Arial"/>
                <w:kern w:val="2"/>
                <w:sz w:val="22"/>
                <w:lang w:eastAsia="zh-CN"/>
              </w:rPr>
            </w:pPr>
          </w:p>
        </w:tc>
        <w:tc>
          <w:tcPr>
            <w:tcW w:w="835" w:type="dxa"/>
            <w:vMerge/>
            <w:shd w:val="clear" w:color="auto" w:fill="auto"/>
          </w:tcPr>
          <w:p w14:paraId="2A912A9B" w14:textId="77777777" w:rsidR="00DA206C" w:rsidRPr="001864F8" w:rsidRDefault="00DA206C" w:rsidP="00920152">
            <w:pPr>
              <w:rPr>
                <w:rFonts w:eastAsia="Arial Unicode MS" w:cs="Arial"/>
                <w:kern w:val="2"/>
                <w:sz w:val="22"/>
                <w:lang w:eastAsia="zh-CN"/>
              </w:rPr>
            </w:pPr>
          </w:p>
        </w:tc>
        <w:tc>
          <w:tcPr>
            <w:tcW w:w="2289" w:type="dxa"/>
            <w:gridSpan w:val="3"/>
            <w:shd w:val="clear" w:color="auto" w:fill="auto"/>
          </w:tcPr>
          <w:p w14:paraId="1E1C38C7" w14:textId="77777777" w:rsidR="00DA206C" w:rsidRPr="001864F8" w:rsidRDefault="00DA206C" w:rsidP="00920152">
            <w:pPr>
              <w:rPr>
                <w:rFonts w:eastAsia="Arial Unicode MS" w:cs="Arial"/>
                <w:strike/>
                <w:kern w:val="2"/>
                <w:sz w:val="22"/>
                <w:lang w:eastAsia="zh-CN"/>
              </w:rPr>
            </w:pPr>
            <w:r w:rsidRPr="001864F8">
              <w:rPr>
                <w:rFonts w:eastAsia="Arial Unicode MS" w:cs="Arial"/>
                <w:strike/>
                <w:kern w:val="2"/>
                <w:sz w:val="22"/>
                <w:lang w:eastAsia="zh-CN"/>
              </w:rPr>
              <w:t xml:space="preserve">PRB number </w:t>
            </w:r>
          </w:p>
          <w:p w14:paraId="3BBAF42C" w14:textId="77777777" w:rsidR="00DA206C" w:rsidRPr="001864F8" w:rsidRDefault="00DA206C" w:rsidP="00920152">
            <w:pPr>
              <w:rPr>
                <w:rFonts w:eastAsia="Arial Unicode MS" w:cs="Arial"/>
                <w:kern w:val="2"/>
                <w:sz w:val="22"/>
                <w:lang w:eastAsia="zh-CN"/>
              </w:rPr>
            </w:pPr>
            <w:r w:rsidRPr="001864F8">
              <w:rPr>
                <w:rFonts w:eastAsia="Arial Unicode MS" w:cs="Arial"/>
                <w:kern w:val="2"/>
                <w:sz w:val="22"/>
                <w:lang w:eastAsia="zh-CN"/>
              </w:rPr>
              <w:t>RU number</w:t>
            </w:r>
          </w:p>
        </w:tc>
      </w:tr>
      <w:tr w:rsidR="00DA206C" w:rsidRPr="001864F8" w14:paraId="12ABDADF" w14:textId="77777777" w:rsidTr="00DA206C">
        <w:trPr>
          <w:trHeight w:val="243"/>
          <w:jc w:val="center"/>
        </w:trPr>
        <w:tc>
          <w:tcPr>
            <w:tcW w:w="0" w:type="auto"/>
            <w:vMerge/>
            <w:shd w:val="clear" w:color="auto" w:fill="auto"/>
          </w:tcPr>
          <w:p w14:paraId="4C7FCADC" w14:textId="77777777" w:rsidR="00DA206C" w:rsidRPr="001864F8" w:rsidRDefault="00DA206C" w:rsidP="00920152">
            <w:pPr>
              <w:rPr>
                <w:rFonts w:eastAsia="Arial Unicode MS" w:cs="Arial"/>
                <w:kern w:val="2"/>
                <w:sz w:val="22"/>
                <w:lang w:eastAsia="zh-CN"/>
              </w:rPr>
            </w:pPr>
          </w:p>
        </w:tc>
        <w:tc>
          <w:tcPr>
            <w:tcW w:w="1647" w:type="dxa"/>
            <w:vMerge/>
            <w:shd w:val="clear" w:color="auto" w:fill="auto"/>
          </w:tcPr>
          <w:p w14:paraId="5D962513" w14:textId="77777777" w:rsidR="00DA206C" w:rsidRPr="001864F8" w:rsidRDefault="00DA206C" w:rsidP="00920152">
            <w:pPr>
              <w:rPr>
                <w:rFonts w:eastAsia="Arial Unicode MS" w:cs="Arial"/>
                <w:kern w:val="2"/>
                <w:sz w:val="22"/>
                <w:lang w:eastAsia="zh-CN"/>
              </w:rPr>
            </w:pPr>
          </w:p>
        </w:tc>
        <w:tc>
          <w:tcPr>
            <w:tcW w:w="835" w:type="dxa"/>
            <w:vMerge/>
            <w:shd w:val="clear" w:color="auto" w:fill="auto"/>
          </w:tcPr>
          <w:p w14:paraId="64192ADC" w14:textId="77777777" w:rsidR="00DA206C" w:rsidRPr="001864F8" w:rsidRDefault="00DA206C" w:rsidP="00920152">
            <w:pPr>
              <w:rPr>
                <w:rFonts w:eastAsia="Arial Unicode MS" w:cs="Arial"/>
                <w:kern w:val="2"/>
                <w:sz w:val="22"/>
                <w:lang w:eastAsia="zh-CN"/>
              </w:rPr>
            </w:pPr>
          </w:p>
        </w:tc>
        <w:tc>
          <w:tcPr>
            <w:tcW w:w="671" w:type="dxa"/>
            <w:shd w:val="clear" w:color="auto" w:fill="auto"/>
          </w:tcPr>
          <w:p w14:paraId="348E1569" w14:textId="77777777" w:rsidR="00DA206C" w:rsidRPr="001864F8" w:rsidRDefault="00DA206C" w:rsidP="00920152">
            <w:pPr>
              <w:rPr>
                <w:rFonts w:eastAsia="Arial Unicode MS" w:cs="Arial"/>
                <w:kern w:val="2"/>
                <w:sz w:val="22"/>
                <w:lang w:eastAsia="zh-CN"/>
              </w:rPr>
            </w:pPr>
            <w:r w:rsidRPr="001864F8">
              <w:rPr>
                <w:rFonts w:eastAsia="Arial Unicode MS" w:cs="Arial"/>
                <w:kern w:val="2"/>
                <w:sz w:val="22"/>
                <w:lang w:eastAsia="zh-CN"/>
              </w:rPr>
              <w:t>1</w:t>
            </w:r>
          </w:p>
        </w:tc>
        <w:tc>
          <w:tcPr>
            <w:tcW w:w="796" w:type="dxa"/>
            <w:shd w:val="clear" w:color="auto" w:fill="auto"/>
          </w:tcPr>
          <w:p w14:paraId="49D82EAB" w14:textId="77777777" w:rsidR="00DA206C" w:rsidRPr="001864F8" w:rsidRDefault="00DA206C" w:rsidP="00920152">
            <w:pPr>
              <w:rPr>
                <w:rFonts w:eastAsia="Arial Unicode MS" w:cs="Arial"/>
                <w:kern w:val="2"/>
                <w:sz w:val="22"/>
                <w:lang w:eastAsia="zh-CN"/>
              </w:rPr>
            </w:pPr>
            <w:r w:rsidRPr="001864F8">
              <w:rPr>
                <w:rFonts w:eastAsia="Arial Unicode MS" w:cs="Arial"/>
                <w:kern w:val="2"/>
                <w:sz w:val="22"/>
                <w:lang w:eastAsia="zh-CN"/>
              </w:rPr>
              <w:t>2</w:t>
            </w:r>
          </w:p>
        </w:tc>
        <w:tc>
          <w:tcPr>
            <w:tcW w:w="822" w:type="dxa"/>
            <w:shd w:val="clear" w:color="auto" w:fill="auto"/>
          </w:tcPr>
          <w:p w14:paraId="05832194" w14:textId="77777777" w:rsidR="00DA206C" w:rsidRPr="001864F8" w:rsidRDefault="00DA206C" w:rsidP="00920152">
            <w:pPr>
              <w:rPr>
                <w:rFonts w:eastAsia="Arial Unicode MS" w:cs="Arial"/>
                <w:kern w:val="2"/>
                <w:sz w:val="22"/>
                <w:lang w:eastAsia="zh-CN"/>
              </w:rPr>
            </w:pPr>
            <w:r w:rsidRPr="001864F8">
              <w:rPr>
                <w:rFonts w:eastAsia="Arial Unicode MS" w:cs="Arial"/>
                <w:kern w:val="2"/>
                <w:sz w:val="22"/>
                <w:lang w:eastAsia="zh-CN"/>
              </w:rPr>
              <w:t>4</w:t>
            </w:r>
          </w:p>
        </w:tc>
      </w:tr>
      <w:tr w:rsidR="00DA206C" w:rsidRPr="001864F8" w14:paraId="2369F8E3" w14:textId="77777777" w:rsidTr="00920152">
        <w:trPr>
          <w:trHeight w:val="243"/>
          <w:jc w:val="center"/>
        </w:trPr>
        <w:tc>
          <w:tcPr>
            <w:tcW w:w="1132" w:type="dxa"/>
            <w:shd w:val="clear" w:color="auto" w:fill="auto"/>
            <w:hideMark/>
          </w:tcPr>
          <w:p w14:paraId="65F86803" w14:textId="77777777" w:rsidR="00DA206C" w:rsidRPr="001864F8" w:rsidRDefault="00DA206C" w:rsidP="00920152">
            <w:pPr>
              <w:rPr>
                <w:rFonts w:eastAsia="Arial Unicode MS" w:cs="Arial"/>
                <w:kern w:val="2"/>
                <w:sz w:val="22"/>
                <w:lang w:eastAsia="zh-CN"/>
              </w:rPr>
            </w:pPr>
            <w:r w:rsidRPr="001864F8">
              <w:rPr>
                <w:rFonts w:eastAsia="Arial Unicode MS" w:cs="Arial"/>
                <w:bCs/>
                <w:kern w:val="2"/>
                <w:sz w:val="22"/>
                <w:lang w:eastAsia="zh-CN"/>
              </w:rPr>
              <w:t>0</w:t>
            </w:r>
          </w:p>
        </w:tc>
        <w:tc>
          <w:tcPr>
            <w:tcW w:w="1647" w:type="dxa"/>
            <w:shd w:val="clear" w:color="auto" w:fill="auto"/>
            <w:hideMark/>
          </w:tcPr>
          <w:p w14:paraId="05BB347A" w14:textId="77777777" w:rsidR="00DA206C" w:rsidRPr="001864F8" w:rsidRDefault="00DA206C" w:rsidP="00920152">
            <w:pPr>
              <w:rPr>
                <w:rFonts w:eastAsia="Arial Unicode MS" w:cs="Arial"/>
                <w:kern w:val="2"/>
                <w:sz w:val="22"/>
                <w:lang w:eastAsia="zh-CN"/>
              </w:rPr>
            </w:pPr>
            <w:r w:rsidRPr="001864F8">
              <w:rPr>
                <w:rFonts w:eastAsia="Arial Unicode MS" w:cs="Arial"/>
                <w:kern w:val="2"/>
                <w:sz w:val="22"/>
                <w:lang w:eastAsia="zh-CN"/>
              </w:rPr>
              <w:t>QPSK</w:t>
            </w:r>
          </w:p>
        </w:tc>
        <w:tc>
          <w:tcPr>
            <w:tcW w:w="835" w:type="dxa"/>
            <w:shd w:val="clear" w:color="auto" w:fill="auto"/>
            <w:hideMark/>
          </w:tcPr>
          <w:p w14:paraId="79D8E9AF" w14:textId="77777777" w:rsidR="00DA206C" w:rsidRPr="001864F8" w:rsidRDefault="00DA206C" w:rsidP="00920152">
            <w:pPr>
              <w:rPr>
                <w:rFonts w:eastAsia="Arial Unicode MS" w:cs="Arial"/>
                <w:kern w:val="2"/>
                <w:sz w:val="22"/>
                <w:lang w:eastAsia="zh-CN"/>
              </w:rPr>
            </w:pPr>
            <w:r w:rsidRPr="001864F8">
              <w:rPr>
                <w:rFonts w:eastAsia="Arial Unicode MS" w:cs="Arial"/>
                <w:kern w:val="2"/>
                <w:sz w:val="22"/>
                <w:lang w:eastAsia="zh-CN"/>
              </w:rPr>
              <w:t>0</w:t>
            </w:r>
          </w:p>
        </w:tc>
        <w:tc>
          <w:tcPr>
            <w:tcW w:w="671" w:type="dxa"/>
            <w:shd w:val="clear" w:color="auto" w:fill="auto"/>
            <w:vAlign w:val="center"/>
            <w:hideMark/>
          </w:tcPr>
          <w:p w14:paraId="1189D5B7" w14:textId="77777777" w:rsidR="00DA206C" w:rsidRPr="001864F8" w:rsidRDefault="00DA206C" w:rsidP="00920152">
            <w:pPr>
              <w:rPr>
                <w:rFonts w:eastAsia="Arial Unicode MS" w:cs="Arial"/>
                <w:kern w:val="2"/>
                <w:sz w:val="22"/>
                <w:lang w:eastAsia="zh-CN"/>
              </w:rPr>
            </w:pPr>
            <w:r w:rsidRPr="001864F8">
              <w:rPr>
                <w:rFonts w:eastAsia="Arial Unicode MS" w:cs="Arial"/>
                <w:kern w:val="2"/>
                <w:sz w:val="22"/>
                <w:lang w:eastAsia="zh-CN"/>
              </w:rPr>
              <w:t>16</w:t>
            </w:r>
          </w:p>
        </w:tc>
        <w:tc>
          <w:tcPr>
            <w:tcW w:w="796" w:type="dxa"/>
            <w:shd w:val="clear" w:color="auto" w:fill="auto"/>
            <w:vAlign w:val="center"/>
            <w:hideMark/>
          </w:tcPr>
          <w:p w14:paraId="6FD879C3" w14:textId="77777777" w:rsidR="00DA206C" w:rsidRPr="001864F8" w:rsidRDefault="00DA206C" w:rsidP="00920152">
            <w:pPr>
              <w:rPr>
                <w:rFonts w:eastAsia="Arial Unicode MS" w:cs="Arial"/>
                <w:kern w:val="2"/>
                <w:sz w:val="22"/>
                <w:lang w:eastAsia="zh-CN"/>
              </w:rPr>
            </w:pPr>
            <w:r w:rsidRPr="001864F8">
              <w:rPr>
                <w:rFonts w:eastAsia="Arial Unicode MS" w:cs="Arial"/>
                <w:kern w:val="2"/>
                <w:sz w:val="22"/>
                <w:lang w:eastAsia="zh-CN"/>
              </w:rPr>
              <w:t>32</w:t>
            </w:r>
          </w:p>
        </w:tc>
        <w:tc>
          <w:tcPr>
            <w:tcW w:w="822" w:type="dxa"/>
            <w:shd w:val="clear" w:color="auto" w:fill="auto"/>
            <w:vAlign w:val="center"/>
            <w:hideMark/>
          </w:tcPr>
          <w:p w14:paraId="5EC41517" w14:textId="77777777" w:rsidR="00DA206C" w:rsidRPr="001864F8" w:rsidRDefault="00DA206C" w:rsidP="00920152">
            <w:pPr>
              <w:rPr>
                <w:rFonts w:eastAsia="Arial Unicode MS" w:cs="Arial"/>
                <w:kern w:val="2"/>
                <w:sz w:val="22"/>
                <w:lang w:eastAsia="zh-CN"/>
              </w:rPr>
            </w:pPr>
            <w:r w:rsidRPr="001864F8">
              <w:rPr>
                <w:rFonts w:eastAsia="Arial Unicode MS" w:cs="Arial"/>
                <w:kern w:val="2"/>
                <w:sz w:val="22"/>
                <w:lang w:eastAsia="zh-CN"/>
              </w:rPr>
              <w:t>88</w:t>
            </w:r>
          </w:p>
        </w:tc>
      </w:tr>
      <w:tr w:rsidR="00DA206C" w:rsidRPr="001864F8" w14:paraId="4A607096" w14:textId="77777777" w:rsidTr="00920152">
        <w:trPr>
          <w:trHeight w:val="243"/>
          <w:jc w:val="center"/>
        </w:trPr>
        <w:tc>
          <w:tcPr>
            <w:tcW w:w="1132" w:type="dxa"/>
            <w:shd w:val="clear" w:color="auto" w:fill="auto"/>
            <w:hideMark/>
          </w:tcPr>
          <w:p w14:paraId="337DD4AA" w14:textId="77777777" w:rsidR="00DA206C" w:rsidRPr="001864F8" w:rsidRDefault="00DA206C" w:rsidP="00920152">
            <w:pPr>
              <w:rPr>
                <w:rFonts w:eastAsia="Arial Unicode MS" w:cs="Arial"/>
                <w:kern w:val="2"/>
                <w:sz w:val="22"/>
                <w:lang w:eastAsia="zh-CN"/>
              </w:rPr>
            </w:pPr>
            <w:r w:rsidRPr="001864F8">
              <w:rPr>
                <w:rFonts w:eastAsia="Arial Unicode MS" w:cs="Arial"/>
                <w:bCs/>
                <w:kern w:val="2"/>
                <w:sz w:val="22"/>
                <w:lang w:eastAsia="zh-CN"/>
              </w:rPr>
              <w:t>1</w:t>
            </w:r>
          </w:p>
        </w:tc>
        <w:tc>
          <w:tcPr>
            <w:tcW w:w="1647" w:type="dxa"/>
            <w:shd w:val="clear" w:color="auto" w:fill="auto"/>
            <w:hideMark/>
          </w:tcPr>
          <w:p w14:paraId="7D543A12" w14:textId="77777777" w:rsidR="00DA206C" w:rsidRPr="001864F8" w:rsidRDefault="00DA206C" w:rsidP="00920152">
            <w:pPr>
              <w:rPr>
                <w:rFonts w:eastAsia="Arial Unicode MS" w:cs="Arial"/>
                <w:kern w:val="2"/>
                <w:sz w:val="22"/>
                <w:lang w:eastAsia="zh-CN"/>
              </w:rPr>
            </w:pPr>
            <w:r w:rsidRPr="001864F8">
              <w:rPr>
                <w:rFonts w:eastAsia="Arial Unicode MS" w:cs="Arial"/>
                <w:kern w:val="2"/>
                <w:sz w:val="22"/>
                <w:lang w:eastAsia="zh-CN"/>
              </w:rPr>
              <w:t>QPSK</w:t>
            </w:r>
          </w:p>
        </w:tc>
        <w:tc>
          <w:tcPr>
            <w:tcW w:w="835" w:type="dxa"/>
            <w:shd w:val="clear" w:color="auto" w:fill="auto"/>
            <w:hideMark/>
          </w:tcPr>
          <w:p w14:paraId="2344CD36" w14:textId="77777777" w:rsidR="00DA206C" w:rsidRPr="001864F8" w:rsidRDefault="00DA206C" w:rsidP="00920152">
            <w:pPr>
              <w:rPr>
                <w:rFonts w:eastAsia="Arial Unicode MS" w:cs="Arial"/>
                <w:kern w:val="2"/>
                <w:sz w:val="22"/>
                <w:lang w:eastAsia="zh-CN"/>
              </w:rPr>
            </w:pPr>
            <w:r w:rsidRPr="001864F8">
              <w:rPr>
                <w:rFonts w:eastAsia="Arial Unicode MS" w:cs="Arial"/>
                <w:kern w:val="2"/>
                <w:sz w:val="22"/>
                <w:lang w:eastAsia="zh-CN"/>
              </w:rPr>
              <w:t>2</w:t>
            </w:r>
          </w:p>
        </w:tc>
        <w:tc>
          <w:tcPr>
            <w:tcW w:w="671" w:type="dxa"/>
            <w:shd w:val="clear" w:color="auto" w:fill="auto"/>
            <w:vAlign w:val="center"/>
            <w:hideMark/>
          </w:tcPr>
          <w:p w14:paraId="21815015" w14:textId="77777777" w:rsidR="00DA206C" w:rsidRPr="001864F8" w:rsidRDefault="00DA206C" w:rsidP="00920152">
            <w:pPr>
              <w:rPr>
                <w:rFonts w:eastAsia="Arial Unicode MS" w:cs="Arial"/>
                <w:kern w:val="2"/>
                <w:sz w:val="22"/>
                <w:lang w:eastAsia="zh-CN"/>
              </w:rPr>
            </w:pPr>
            <w:r w:rsidRPr="001864F8">
              <w:rPr>
                <w:rFonts w:eastAsia="Arial Unicode MS" w:cs="Arial"/>
                <w:kern w:val="2"/>
                <w:sz w:val="22"/>
                <w:lang w:eastAsia="zh-CN"/>
              </w:rPr>
              <w:t>32</w:t>
            </w:r>
          </w:p>
        </w:tc>
        <w:tc>
          <w:tcPr>
            <w:tcW w:w="796" w:type="dxa"/>
            <w:shd w:val="clear" w:color="auto" w:fill="auto"/>
            <w:vAlign w:val="center"/>
            <w:hideMark/>
          </w:tcPr>
          <w:p w14:paraId="78EA09B2" w14:textId="77777777" w:rsidR="00DA206C" w:rsidRPr="001864F8" w:rsidRDefault="00DA206C" w:rsidP="00920152">
            <w:pPr>
              <w:rPr>
                <w:rFonts w:eastAsia="Arial Unicode MS" w:cs="Arial"/>
                <w:kern w:val="2"/>
                <w:sz w:val="22"/>
                <w:lang w:eastAsia="zh-CN"/>
              </w:rPr>
            </w:pPr>
            <w:r w:rsidRPr="001864F8">
              <w:rPr>
                <w:rFonts w:eastAsia="Arial Unicode MS" w:cs="Arial"/>
                <w:kern w:val="2"/>
                <w:sz w:val="22"/>
                <w:lang w:eastAsia="zh-CN"/>
              </w:rPr>
              <w:t>72</w:t>
            </w:r>
          </w:p>
        </w:tc>
        <w:tc>
          <w:tcPr>
            <w:tcW w:w="822" w:type="dxa"/>
            <w:shd w:val="clear" w:color="auto" w:fill="auto"/>
            <w:vAlign w:val="center"/>
            <w:hideMark/>
          </w:tcPr>
          <w:p w14:paraId="4582EA39" w14:textId="77777777" w:rsidR="00DA206C" w:rsidRPr="001864F8" w:rsidRDefault="00DA206C" w:rsidP="00920152">
            <w:pPr>
              <w:rPr>
                <w:rFonts w:eastAsia="Arial Unicode MS" w:cs="Arial"/>
                <w:kern w:val="2"/>
                <w:sz w:val="22"/>
                <w:lang w:eastAsia="zh-CN"/>
              </w:rPr>
            </w:pPr>
            <w:r w:rsidRPr="001864F8">
              <w:rPr>
                <w:rFonts w:eastAsia="Arial Unicode MS" w:cs="Arial"/>
                <w:kern w:val="2"/>
                <w:sz w:val="22"/>
                <w:lang w:eastAsia="zh-CN"/>
              </w:rPr>
              <w:t>176</w:t>
            </w:r>
          </w:p>
        </w:tc>
      </w:tr>
      <w:tr w:rsidR="00DA206C" w:rsidRPr="001864F8" w14:paraId="365325F5" w14:textId="77777777" w:rsidTr="00920152">
        <w:trPr>
          <w:trHeight w:val="243"/>
          <w:jc w:val="center"/>
        </w:trPr>
        <w:tc>
          <w:tcPr>
            <w:tcW w:w="1132" w:type="dxa"/>
            <w:shd w:val="clear" w:color="auto" w:fill="auto"/>
            <w:hideMark/>
          </w:tcPr>
          <w:p w14:paraId="70CC0933" w14:textId="77777777" w:rsidR="00DA206C" w:rsidRPr="001864F8" w:rsidRDefault="00DA206C" w:rsidP="00920152">
            <w:pPr>
              <w:rPr>
                <w:rFonts w:eastAsia="Arial Unicode MS" w:cs="Arial"/>
                <w:kern w:val="2"/>
                <w:sz w:val="22"/>
                <w:lang w:eastAsia="zh-CN"/>
              </w:rPr>
            </w:pPr>
            <w:r w:rsidRPr="001864F8">
              <w:rPr>
                <w:rFonts w:eastAsia="Arial Unicode MS" w:cs="Arial"/>
                <w:bCs/>
                <w:kern w:val="2"/>
                <w:sz w:val="22"/>
                <w:lang w:eastAsia="zh-CN"/>
              </w:rPr>
              <w:t>2</w:t>
            </w:r>
          </w:p>
        </w:tc>
        <w:tc>
          <w:tcPr>
            <w:tcW w:w="1647" w:type="dxa"/>
            <w:shd w:val="clear" w:color="auto" w:fill="auto"/>
            <w:hideMark/>
          </w:tcPr>
          <w:p w14:paraId="5E89DA25" w14:textId="77777777" w:rsidR="00DA206C" w:rsidRPr="001864F8" w:rsidRDefault="00DA206C" w:rsidP="00920152">
            <w:pPr>
              <w:rPr>
                <w:rFonts w:eastAsia="Arial Unicode MS" w:cs="Arial"/>
                <w:kern w:val="2"/>
                <w:sz w:val="22"/>
                <w:lang w:eastAsia="zh-CN"/>
              </w:rPr>
            </w:pPr>
            <w:r w:rsidRPr="001864F8">
              <w:rPr>
                <w:rFonts w:eastAsia="Arial Unicode MS" w:cs="Arial"/>
                <w:kern w:val="2"/>
                <w:sz w:val="22"/>
                <w:lang w:eastAsia="zh-CN"/>
              </w:rPr>
              <w:t>QPSK</w:t>
            </w:r>
          </w:p>
        </w:tc>
        <w:tc>
          <w:tcPr>
            <w:tcW w:w="835" w:type="dxa"/>
            <w:shd w:val="clear" w:color="auto" w:fill="auto"/>
            <w:hideMark/>
          </w:tcPr>
          <w:p w14:paraId="69829794" w14:textId="77777777" w:rsidR="00DA206C" w:rsidRPr="001864F8" w:rsidRDefault="00DA206C" w:rsidP="00920152">
            <w:pPr>
              <w:rPr>
                <w:rFonts w:eastAsia="Arial Unicode MS" w:cs="Arial"/>
                <w:kern w:val="2"/>
                <w:sz w:val="22"/>
                <w:lang w:eastAsia="zh-CN"/>
              </w:rPr>
            </w:pPr>
            <w:r w:rsidRPr="001864F8">
              <w:rPr>
                <w:rFonts w:eastAsia="Arial Unicode MS" w:cs="Arial"/>
                <w:kern w:val="2"/>
                <w:sz w:val="22"/>
                <w:lang w:eastAsia="zh-CN"/>
              </w:rPr>
              <w:t>3</w:t>
            </w:r>
          </w:p>
        </w:tc>
        <w:tc>
          <w:tcPr>
            <w:tcW w:w="671" w:type="dxa"/>
            <w:shd w:val="clear" w:color="auto" w:fill="auto"/>
            <w:vAlign w:val="center"/>
            <w:hideMark/>
          </w:tcPr>
          <w:p w14:paraId="51FDF64F" w14:textId="77777777" w:rsidR="00DA206C" w:rsidRPr="001864F8" w:rsidRDefault="00DA206C" w:rsidP="00920152">
            <w:pPr>
              <w:rPr>
                <w:rFonts w:eastAsia="Arial Unicode MS" w:cs="Arial"/>
                <w:kern w:val="2"/>
                <w:sz w:val="22"/>
                <w:lang w:eastAsia="zh-CN"/>
              </w:rPr>
            </w:pPr>
            <w:r w:rsidRPr="001864F8">
              <w:rPr>
                <w:rFonts w:eastAsia="Arial Unicode MS" w:cs="Arial"/>
                <w:kern w:val="2"/>
                <w:sz w:val="22"/>
                <w:lang w:eastAsia="zh-CN"/>
              </w:rPr>
              <w:t>40</w:t>
            </w:r>
          </w:p>
        </w:tc>
        <w:tc>
          <w:tcPr>
            <w:tcW w:w="796" w:type="dxa"/>
            <w:shd w:val="clear" w:color="auto" w:fill="auto"/>
            <w:vAlign w:val="center"/>
            <w:hideMark/>
          </w:tcPr>
          <w:p w14:paraId="16DF23F8" w14:textId="77777777" w:rsidR="00DA206C" w:rsidRPr="001864F8" w:rsidRDefault="00DA206C" w:rsidP="00920152">
            <w:pPr>
              <w:rPr>
                <w:rFonts w:eastAsia="Arial Unicode MS" w:cs="Arial"/>
                <w:kern w:val="2"/>
                <w:sz w:val="22"/>
                <w:lang w:eastAsia="zh-CN"/>
              </w:rPr>
            </w:pPr>
            <w:r w:rsidRPr="001864F8">
              <w:rPr>
                <w:rFonts w:eastAsia="Arial Unicode MS" w:cs="Arial"/>
                <w:kern w:val="2"/>
                <w:sz w:val="22"/>
                <w:lang w:eastAsia="zh-CN"/>
              </w:rPr>
              <w:t>104</w:t>
            </w:r>
          </w:p>
        </w:tc>
        <w:tc>
          <w:tcPr>
            <w:tcW w:w="822" w:type="dxa"/>
            <w:shd w:val="clear" w:color="auto" w:fill="auto"/>
            <w:vAlign w:val="center"/>
            <w:hideMark/>
          </w:tcPr>
          <w:p w14:paraId="0973B0D2" w14:textId="77777777" w:rsidR="00DA206C" w:rsidRPr="001864F8" w:rsidRDefault="00DA206C" w:rsidP="00920152">
            <w:pPr>
              <w:rPr>
                <w:rFonts w:eastAsia="Arial Unicode MS" w:cs="Arial"/>
                <w:kern w:val="2"/>
                <w:sz w:val="22"/>
                <w:lang w:eastAsia="zh-CN"/>
              </w:rPr>
            </w:pPr>
            <w:r w:rsidRPr="001864F8">
              <w:rPr>
                <w:rFonts w:eastAsia="Arial Unicode MS" w:cs="Arial"/>
                <w:kern w:val="2"/>
                <w:sz w:val="22"/>
                <w:lang w:eastAsia="zh-CN"/>
              </w:rPr>
              <w:t>208</w:t>
            </w:r>
          </w:p>
        </w:tc>
      </w:tr>
      <w:tr w:rsidR="00DA206C" w:rsidRPr="001864F8" w14:paraId="1AA6CE07" w14:textId="77777777" w:rsidTr="00920152">
        <w:trPr>
          <w:trHeight w:val="243"/>
          <w:jc w:val="center"/>
        </w:trPr>
        <w:tc>
          <w:tcPr>
            <w:tcW w:w="1132" w:type="dxa"/>
            <w:shd w:val="clear" w:color="auto" w:fill="auto"/>
            <w:hideMark/>
          </w:tcPr>
          <w:p w14:paraId="2EE3EE4A" w14:textId="77777777" w:rsidR="00DA206C" w:rsidRPr="001864F8" w:rsidRDefault="00DA206C" w:rsidP="00920152">
            <w:pPr>
              <w:rPr>
                <w:rFonts w:eastAsia="Arial Unicode MS" w:cs="Arial"/>
                <w:kern w:val="2"/>
                <w:sz w:val="22"/>
                <w:lang w:eastAsia="zh-CN"/>
              </w:rPr>
            </w:pPr>
            <w:r w:rsidRPr="001864F8">
              <w:rPr>
                <w:rFonts w:eastAsia="Arial Unicode MS" w:cs="Arial"/>
                <w:bCs/>
                <w:kern w:val="2"/>
                <w:sz w:val="22"/>
                <w:lang w:eastAsia="zh-CN"/>
              </w:rPr>
              <w:t>3</w:t>
            </w:r>
          </w:p>
        </w:tc>
        <w:tc>
          <w:tcPr>
            <w:tcW w:w="1647" w:type="dxa"/>
            <w:shd w:val="clear" w:color="auto" w:fill="auto"/>
            <w:hideMark/>
          </w:tcPr>
          <w:p w14:paraId="79394EE4" w14:textId="77777777" w:rsidR="00DA206C" w:rsidRPr="001864F8" w:rsidRDefault="00DA206C" w:rsidP="00920152">
            <w:pPr>
              <w:rPr>
                <w:rFonts w:eastAsia="Arial Unicode MS" w:cs="Arial"/>
                <w:kern w:val="2"/>
                <w:sz w:val="22"/>
                <w:lang w:eastAsia="zh-CN"/>
              </w:rPr>
            </w:pPr>
            <w:r w:rsidRPr="001864F8">
              <w:rPr>
                <w:rFonts w:eastAsia="Arial Unicode MS" w:cs="Arial"/>
                <w:kern w:val="2"/>
                <w:sz w:val="22"/>
                <w:lang w:eastAsia="zh-CN"/>
              </w:rPr>
              <w:t>QPSK</w:t>
            </w:r>
          </w:p>
        </w:tc>
        <w:tc>
          <w:tcPr>
            <w:tcW w:w="835" w:type="dxa"/>
            <w:shd w:val="clear" w:color="auto" w:fill="auto"/>
            <w:hideMark/>
          </w:tcPr>
          <w:p w14:paraId="26948202" w14:textId="77777777" w:rsidR="00DA206C" w:rsidRPr="001864F8" w:rsidRDefault="00DA206C" w:rsidP="00920152">
            <w:pPr>
              <w:rPr>
                <w:rFonts w:eastAsia="Arial Unicode MS" w:cs="Arial"/>
                <w:kern w:val="2"/>
                <w:sz w:val="22"/>
                <w:lang w:eastAsia="zh-CN"/>
              </w:rPr>
            </w:pPr>
            <w:r w:rsidRPr="001864F8">
              <w:rPr>
                <w:rFonts w:eastAsia="Arial Unicode MS" w:cs="Arial"/>
                <w:kern w:val="2"/>
                <w:sz w:val="22"/>
                <w:lang w:eastAsia="zh-CN"/>
              </w:rPr>
              <w:t>4</w:t>
            </w:r>
          </w:p>
        </w:tc>
        <w:tc>
          <w:tcPr>
            <w:tcW w:w="671" w:type="dxa"/>
            <w:shd w:val="clear" w:color="auto" w:fill="auto"/>
            <w:vAlign w:val="center"/>
            <w:hideMark/>
          </w:tcPr>
          <w:p w14:paraId="2A4C3FE6" w14:textId="77777777" w:rsidR="00DA206C" w:rsidRPr="001864F8" w:rsidRDefault="00DA206C" w:rsidP="00920152">
            <w:pPr>
              <w:rPr>
                <w:rFonts w:eastAsia="Arial Unicode MS" w:cs="Arial"/>
                <w:kern w:val="2"/>
                <w:sz w:val="22"/>
                <w:lang w:eastAsia="zh-CN"/>
              </w:rPr>
            </w:pPr>
            <w:r w:rsidRPr="001864F8">
              <w:rPr>
                <w:rFonts w:eastAsia="Arial Unicode MS" w:cs="Arial"/>
                <w:kern w:val="2"/>
                <w:sz w:val="22"/>
                <w:lang w:eastAsia="zh-CN"/>
              </w:rPr>
              <w:t>56</w:t>
            </w:r>
          </w:p>
        </w:tc>
        <w:tc>
          <w:tcPr>
            <w:tcW w:w="796" w:type="dxa"/>
            <w:shd w:val="clear" w:color="auto" w:fill="auto"/>
            <w:vAlign w:val="center"/>
            <w:hideMark/>
          </w:tcPr>
          <w:p w14:paraId="4A3C24BC" w14:textId="77777777" w:rsidR="00DA206C" w:rsidRPr="001864F8" w:rsidRDefault="00DA206C" w:rsidP="00920152">
            <w:pPr>
              <w:rPr>
                <w:rFonts w:eastAsia="Arial Unicode MS" w:cs="Arial"/>
                <w:kern w:val="2"/>
                <w:sz w:val="22"/>
                <w:lang w:eastAsia="zh-CN"/>
              </w:rPr>
            </w:pPr>
            <w:r w:rsidRPr="001864F8">
              <w:rPr>
                <w:rFonts w:eastAsia="Arial Unicode MS" w:cs="Arial"/>
                <w:kern w:val="2"/>
                <w:sz w:val="22"/>
                <w:lang w:eastAsia="zh-CN"/>
              </w:rPr>
              <w:t>120</w:t>
            </w:r>
          </w:p>
        </w:tc>
        <w:tc>
          <w:tcPr>
            <w:tcW w:w="822" w:type="dxa"/>
            <w:shd w:val="clear" w:color="auto" w:fill="auto"/>
            <w:vAlign w:val="center"/>
            <w:hideMark/>
          </w:tcPr>
          <w:p w14:paraId="005A1366" w14:textId="77777777" w:rsidR="00DA206C" w:rsidRPr="001864F8" w:rsidRDefault="00DA206C" w:rsidP="00920152">
            <w:pPr>
              <w:rPr>
                <w:rFonts w:eastAsia="Arial Unicode MS" w:cs="Arial"/>
                <w:kern w:val="2"/>
                <w:sz w:val="22"/>
                <w:lang w:eastAsia="zh-CN"/>
              </w:rPr>
            </w:pPr>
            <w:r w:rsidRPr="001864F8">
              <w:rPr>
                <w:rFonts w:eastAsia="Arial Unicode MS" w:cs="Arial"/>
                <w:kern w:val="2"/>
                <w:sz w:val="22"/>
                <w:lang w:eastAsia="zh-CN"/>
              </w:rPr>
              <w:t>256</w:t>
            </w:r>
          </w:p>
        </w:tc>
      </w:tr>
      <w:tr w:rsidR="00DA206C" w:rsidRPr="001864F8" w14:paraId="673D77EC" w14:textId="77777777" w:rsidTr="00920152">
        <w:trPr>
          <w:trHeight w:val="243"/>
          <w:jc w:val="center"/>
        </w:trPr>
        <w:tc>
          <w:tcPr>
            <w:tcW w:w="1132" w:type="dxa"/>
            <w:shd w:val="clear" w:color="auto" w:fill="auto"/>
            <w:hideMark/>
          </w:tcPr>
          <w:p w14:paraId="0C3AAF33" w14:textId="77777777" w:rsidR="00DA206C" w:rsidRPr="001864F8" w:rsidRDefault="00DA206C" w:rsidP="00920152">
            <w:pPr>
              <w:rPr>
                <w:rFonts w:eastAsia="Arial Unicode MS" w:cs="Arial"/>
                <w:kern w:val="2"/>
                <w:sz w:val="22"/>
                <w:lang w:eastAsia="zh-CN"/>
              </w:rPr>
            </w:pPr>
            <w:r w:rsidRPr="001864F8">
              <w:rPr>
                <w:rFonts w:eastAsia="Arial Unicode MS" w:cs="Arial"/>
                <w:bCs/>
                <w:kern w:val="2"/>
                <w:sz w:val="22"/>
                <w:lang w:eastAsia="zh-CN"/>
              </w:rPr>
              <w:t>4</w:t>
            </w:r>
          </w:p>
        </w:tc>
        <w:tc>
          <w:tcPr>
            <w:tcW w:w="1647" w:type="dxa"/>
            <w:shd w:val="clear" w:color="auto" w:fill="auto"/>
            <w:hideMark/>
          </w:tcPr>
          <w:p w14:paraId="425FF267" w14:textId="77777777" w:rsidR="00DA206C" w:rsidRPr="001864F8" w:rsidRDefault="00DA206C" w:rsidP="00920152">
            <w:pPr>
              <w:rPr>
                <w:rFonts w:eastAsia="Arial Unicode MS" w:cs="Arial"/>
                <w:kern w:val="2"/>
                <w:sz w:val="22"/>
                <w:lang w:eastAsia="zh-CN"/>
              </w:rPr>
            </w:pPr>
            <w:r w:rsidRPr="001864F8">
              <w:rPr>
                <w:rFonts w:eastAsia="Arial Unicode MS" w:cs="Arial"/>
                <w:kern w:val="2"/>
                <w:sz w:val="22"/>
                <w:lang w:eastAsia="zh-CN"/>
              </w:rPr>
              <w:t>QPSK</w:t>
            </w:r>
          </w:p>
        </w:tc>
        <w:tc>
          <w:tcPr>
            <w:tcW w:w="835" w:type="dxa"/>
            <w:shd w:val="clear" w:color="auto" w:fill="auto"/>
            <w:hideMark/>
          </w:tcPr>
          <w:p w14:paraId="75E33243" w14:textId="77777777" w:rsidR="00DA206C" w:rsidRPr="001864F8" w:rsidRDefault="00DA206C" w:rsidP="00920152">
            <w:pPr>
              <w:rPr>
                <w:rFonts w:eastAsia="Arial Unicode MS" w:cs="Arial"/>
                <w:kern w:val="2"/>
                <w:sz w:val="22"/>
                <w:lang w:eastAsia="zh-CN"/>
              </w:rPr>
            </w:pPr>
            <w:r w:rsidRPr="001864F8">
              <w:rPr>
                <w:rFonts w:eastAsia="Arial Unicode MS" w:cs="Arial"/>
                <w:kern w:val="2"/>
                <w:sz w:val="22"/>
                <w:lang w:eastAsia="zh-CN"/>
              </w:rPr>
              <w:t>5</w:t>
            </w:r>
          </w:p>
        </w:tc>
        <w:tc>
          <w:tcPr>
            <w:tcW w:w="671" w:type="dxa"/>
            <w:shd w:val="clear" w:color="auto" w:fill="auto"/>
            <w:vAlign w:val="center"/>
            <w:hideMark/>
          </w:tcPr>
          <w:p w14:paraId="280C2662" w14:textId="77777777" w:rsidR="00DA206C" w:rsidRPr="001864F8" w:rsidRDefault="00DA206C" w:rsidP="00920152">
            <w:pPr>
              <w:rPr>
                <w:rFonts w:eastAsia="Arial Unicode MS" w:cs="Arial"/>
                <w:kern w:val="2"/>
                <w:sz w:val="22"/>
                <w:lang w:eastAsia="zh-CN"/>
              </w:rPr>
            </w:pPr>
            <w:r w:rsidRPr="001864F8">
              <w:rPr>
                <w:rFonts w:eastAsia="Arial Unicode MS" w:cs="Arial"/>
                <w:kern w:val="2"/>
                <w:sz w:val="22"/>
                <w:lang w:eastAsia="zh-CN"/>
              </w:rPr>
              <w:t>72</w:t>
            </w:r>
          </w:p>
        </w:tc>
        <w:tc>
          <w:tcPr>
            <w:tcW w:w="796" w:type="dxa"/>
            <w:shd w:val="clear" w:color="auto" w:fill="auto"/>
            <w:vAlign w:val="center"/>
            <w:hideMark/>
          </w:tcPr>
          <w:p w14:paraId="752942C2" w14:textId="77777777" w:rsidR="00DA206C" w:rsidRPr="001864F8" w:rsidRDefault="00DA206C" w:rsidP="00920152">
            <w:pPr>
              <w:rPr>
                <w:rFonts w:eastAsia="Arial Unicode MS" w:cs="Arial"/>
                <w:kern w:val="2"/>
                <w:sz w:val="22"/>
                <w:lang w:eastAsia="zh-CN"/>
              </w:rPr>
            </w:pPr>
            <w:r w:rsidRPr="001864F8">
              <w:rPr>
                <w:rFonts w:eastAsia="Arial Unicode MS" w:cs="Arial"/>
                <w:kern w:val="2"/>
                <w:sz w:val="22"/>
                <w:lang w:eastAsia="zh-CN"/>
              </w:rPr>
              <w:t>144</w:t>
            </w:r>
          </w:p>
        </w:tc>
        <w:tc>
          <w:tcPr>
            <w:tcW w:w="822" w:type="dxa"/>
            <w:shd w:val="clear" w:color="auto" w:fill="auto"/>
            <w:vAlign w:val="center"/>
            <w:hideMark/>
          </w:tcPr>
          <w:p w14:paraId="4AF2FF6B" w14:textId="77777777" w:rsidR="00DA206C" w:rsidRPr="001864F8" w:rsidRDefault="00DA206C" w:rsidP="00920152">
            <w:pPr>
              <w:rPr>
                <w:rFonts w:eastAsia="Arial Unicode MS" w:cs="Arial"/>
                <w:kern w:val="2"/>
                <w:sz w:val="22"/>
                <w:lang w:eastAsia="zh-CN"/>
              </w:rPr>
            </w:pPr>
            <w:r w:rsidRPr="001864F8">
              <w:rPr>
                <w:rFonts w:eastAsia="Arial Unicode MS" w:cs="Arial"/>
                <w:kern w:val="2"/>
                <w:sz w:val="22"/>
                <w:lang w:eastAsia="zh-CN"/>
              </w:rPr>
              <w:t>328</w:t>
            </w:r>
          </w:p>
        </w:tc>
      </w:tr>
      <w:tr w:rsidR="00DA206C" w:rsidRPr="001864F8" w14:paraId="5BFB057C" w14:textId="77777777" w:rsidTr="00920152">
        <w:trPr>
          <w:trHeight w:val="243"/>
          <w:jc w:val="center"/>
        </w:trPr>
        <w:tc>
          <w:tcPr>
            <w:tcW w:w="1132" w:type="dxa"/>
            <w:shd w:val="clear" w:color="auto" w:fill="auto"/>
            <w:hideMark/>
          </w:tcPr>
          <w:p w14:paraId="3C2E8096" w14:textId="77777777" w:rsidR="00DA206C" w:rsidRPr="001864F8" w:rsidRDefault="00DA206C" w:rsidP="00920152">
            <w:pPr>
              <w:rPr>
                <w:rFonts w:eastAsia="Arial Unicode MS" w:cs="Arial"/>
                <w:kern w:val="2"/>
                <w:sz w:val="22"/>
                <w:lang w:eastAsia="zh-CN"/>
              </w:rPr>
            </w:pPr>
            <w:r w:rsidRPr="001864F8">
              <w:rPr>
                <w:rFonts w:eastAsia="Arial Unicode MS" w:cs="Arial"/>
                <w:bCs/>
                <w:kern w:val="2"/>
                <w:sz w:val="22"/>
                <w:lang w:eastAsia="zh-CN"/>
              </w:rPr>
              <w:t>5</w:t>
            </w:r>
          </w:p>
        </w:tc>
        <w:tc>
          <w:tcPr>
            <w:tcW w:w="1647" w:type="dxa"/>
            <w:shd w:val="clear" w:color="auto" w:fill="auto"/>
            <w:hideMark/>
          </w:tcPr>
          <w:p w14:paraId="5F07CAE4" w14:textId="77777777" w:rsidR="00DA206C" w:rsidRPr="001864F8" w:rsidRDefault="00DA206C" w:rsidP="00920152">
            <w:pPr>
              <w:rPr>
                <w:rFonts w:eastAsia="Arial Unicode MS" w:cs="Arial"/>
                <w:kern w:val="2"/>
                <w:sz w:val="22"/>
                <w:lang w:eastAsia="zh-CN"/>
              </w:rPr>
            </w:pPr>
            <w:r w:rsidRPr="001864F8">
              <w:rPr>
                <w:rFonts w:eastAsia="Arial Unicode MS" w:cs="Arial"/>
                <w:kern w:val="2"/>
                <w:sz w:val="22"/>
                <w:lang w:eastAsia="zh-CN"/>
              </w:rPr>
              <w:t>QPSK</w:t>
            </w:r>
          </w:p>
        </w:tc>
        <w:tc>
          <w:tcPr>
            <w:tcW w:w="835" w:type="dxa"/>
            <w:shd w:val="clear" w:color="auto" w:fill="auto"/>
            <w:hideMark/>
          </w:tcPr>
          <w:p w14:paraId="48FF62D8" w14:textId="77777777" w:rsidR="00DA206C" w:rsidRPr="001864F8" w:rsidRDefault="00DA206C" w:rsidP="00920152">
            <w:pPr>
              <w:rPr>
                <w:rFonts w:eastAsia="Arial Unicode MS" w:cs="Arial"/>
                <w:kern w:val="2"/>
                <w:sz w:val="22"/>
                <w:lang w:eastAsia="zh-CN"/>
              </w:rPr>
            </w:pPr>
            <w:r w:rsidRPr="001864F8">
              <w:rPr>
                <w:rFonts w:eastAsia="Arial Unicode MS" w:cs="Arial"/>
                <w:kern w:val="2"/>
                <w:sz w:val="22"/>
                <w:lang w:eastAsia="zh-CN"/>
              </w:rPr>
              <w:t>6</w:t>
            </w:r>
          </w:p>
        </w:tc>
        <w:tc>
          <w:tcPr>
            <w:tcW w:w="671" w:type="dxa"/>
            <w:shd w:val="clear" w:color="auto" w:fill="auto"/>
            <w:vAlign w:val="center"/>
            <w:hideMark/>
          </w:tcPr>
          <w:p w14:paraId="087FE664" w14:textId="77777777" w:rsidR="00DA206C" w:rsidRPr="001864F8" w:rsidRDefault="00DA206C" w:rsidP="00920152">
            <w:pPr>
              <w:rPr>
                <w:rFonts w:eastAsia="Arial Unicode MS" w:cs="Arial"/>
                <w:kern w:val="2"/>
                <w:sz w:val="22"/>
                <w:lang w:eastAsia="zh-CN"/>
              </w:rPr>
            </w:pPr>
            <w:r w:rsidRPr="001864F8">
              <w:rPr>
                <w:rFonts w:eastAsia="Arial Unicode MS" w:cs="Arial"/>
                <w:kern w:val="2"/>
                <w:sz w:val="22"/>
                <w:lang w:eastAsia="zh-CN"/>
              </w:rPr>
              <w:t>88</w:t>
            </w:r>
          </w:p>
        </w:tc>
        <w:tc>
          <w:tcPr>
            <w:tcW w:w="796" w:type="dxa"/>
            <w:shd w:val="clear" w:color="auto" w:fill="auto"/>
            <w:vAlign w:val="center"/>
            <w:hideMark/>
          </w:tcPr>
          <w:p w14:paraId="2DB64FB7" w14:textId="77777777" w:rsidR="00DA206C" w:rsidRPr="001864F8" w:rsidRDefault="00DA206C" w:rsidP="00920152">
            <w:pPr>
              <w:rPr>
                <w:rFonts w:eastAsia="Arial Unicode MS" w:cs="Arial"/>
                <w:kern w:val="2"/>
                <w:sz w:val="22"/>
                <w:lang w:eastAsia="zh-CN"/>
              </w:rPr>
            </w:pPr>
            <w:r w:rsidRPr="001864F8">
              <w:rPr>
                <w:rFonts w:eastAsia="Arial Unicode MS" w:cs="Arial"/>
                <w:kern w:val="2"/>
                <w:sz w:val="22"/>
                <w:lang w:eastAsia="zh-CN"/>
              </w:rPr>
              <w:t>176</w:t>
            </w:r>
          </w:p>
        </w:tc>
        <w:tc>
          <w:tcPr>
            <w:tcW w:w="822" w:type="dxa"/>
            <w:shd w:val="clear" w:color="auto" w:fill="auto"/>
            <w:vAlign w:val="center"/>
            <w:hideMark/>
          </w:tcPr>
          <w:p w14:paraId="461CDA99" w14:textId="77777777" w:rsidR="00DA206C" w:rsidRPr="001864F8" w:rsidRDefault="00DA206C" w:rsidP="00920152">
            <w:pPr>
              <w:rPr>
                <w:rFonts w:eastAsia="Arial Unicode MS" w:cs="Arial"/>
                <w:kern w:val="2"/>
                <w:sz w:val="22"/>
                <w:lang w:eastAsia="zh-CN"/>
              </w:rPr>
            </w:pPr>
            <w:r w:rsidRPr="001864F8">
              <w:rPr>
                <w:rFonts w:eastAsia="Arial Unicode MS" w:cs="Arial"/>
                <w:kern w:val="2"/>
                <w:sz w:val="22"/>
                <w:lang w:eastAsia="zh-CN"/>
              </w:rPr>
              <w:t>392</w:t>
            </w:r>
          </w:p>
        </w:tc>
      </w:tr>
      <w:tr w:rsidR="00DA206C" w:rsidRPr="001864F8" w14:paraId="0F5AB7E3" w14:textId="77777777" w:rsidTr="00920152">
        <w:trPr>
          <w:trHeight w:val="243"/>
          <w:jc w:val="center"/>
        </w:trPr>
        <w:tc>
          <w:tcPr>
            <w:tcW w:w="1132" w:type="dxa"/>
            <w:shd w:val="clear" w:color="auto" w:fill="auto"/>
            <w:hideMark/>
          </w:tcPr>
          <w:p w14:paraId="480E4116" w14:textId="77777777" w:rsidR="00DA206C" w:rsidRPr="001864F8" w:rsidRDefault="00DA206C" w:rsidP="00920152">
            <w:pPr>
              <w:rPr>
                <w:rFonts w:eastAsia="Arial Unicode MS" w:cs="Arial"/>
                <w:kern w:val="2"/>
                <w:sz w:val="22"/>
                <w:lang w:eastAsia="zh-CN"/>
              </w:rPr>
            </w:pPr>
            <w:r w:rsidRPr="001864F8">
              <w:rPr>
                <w:rFonts w:eastAsia="Arial Unicode MS" w:cs="Arial"/>
                <w:bCs/>
                <w:kern w:val="2"/>
                <w:sz w:val="22"/>
                <w:lang w:eastAsia="zh-CN"/>
              </w:rPr>
              <w:t>6</w:t>
            </w:r>
          </w:p>
        </w:tc>
        <w:tc>
          <w:tcPr>
            <w:tcW w:w="1647" w:type="dxa"/>
            <w:shd w:val="clear" w:color="auto" w:fill="auto"/>
            <w:hideMark/>
          </w:tcPr>
          <w:p w14:paraId="65E3B711" w14:textId="77777777" w:rsidR="00DA206C" w:rsidRPr="001864F8" w:rsidRDefault="00DA206C" w:rsidP="00920152">
            <w:pPr>
              <w:rPr>
                <w:rFonts w:eastAsia="Arial Unicode MS" w:cs="Arial"/>
                <w:kern w:val="2"/>
                <w:sz w:val="22"/>
                <w:lang w:eastAsia="zh-CN"/>
              </w:rPr>
            </w:pPr>
            <w:r w:rsidRPr="001864F8">
              <w:rPr>
                <w:rFonts w:eastAsia="Arial Unicode MS" w:cs="Arial"/>
                <w:kern w:val="2"/>
                <w:sz w:val="22"/>
                <w:lang w:eastAsia="zh-CN"/>
              </w:rPr>
              <w:t>QPSK</w:t>
            </w:r>
          </w:p>
        </w:tc>
        <w:tc>
          <w:tcPr>
            <w:tcW w:w="835" w:type="dxa"/>
            <w:shd w:val="clear" w:color="auto" w:fill="auto"/>
            <w:hideMark/>
          </w:tcPr>
          <w:p w14:paraId="6BF2EB5A" w14:textId="77777777" w:rsidR="00DA206C" w:rsidRPr="001864F8" w:rsidRDefault="00DA206C" w:rsidP="00920152">
            <w:pPr>
              <w:rPr>
                <w:rFonts w:eastAsia="Arial Unicode MS" w:cs="Arial"/>
                <w:kern w:val="2"/>
                <w:sz w:val="22"/>
                <w:lang w:eastAsia="zh-CN"/>
              </w:rPr>
            </w:pPr>
            <w:r w:rsidRPr="001864F8">
              <w:rPr>
                <w:rFonts w:eastAsia="Arial Unicode MS" w:cs="Arial"/>
                <w:kern w:val="2"/>
                <w:sz w:val="22"/>
                <w:lang w:eastAsia="zh-CN"/>
              </w:rPr>
              <w:t>7</w:t>
            </w:r>
          </w:p>
        </w:tc>
        <w:tc>
          <w:tcPr>
            <w:tcW w:w="671" w:type="dxa"/>
            <w:shd w:val="clear" w:color="auto" w:fill="auto"/>
            <w:vAlign w:val="center"/>
            <w:hideMark/>
          </w:tcPr>
          <w:p w14:paraId="613BD647" w14:textId="77777777" w:rsidR="00DA206C" w:rsidRPr="001864F8" w:rsidRDefault="00DA206C" w:rsidP="00920152">
            <w:pPr>
              <w:rPr>
                <w:rFonts w:eastAsia="Arial Unicode MS" w:cs="Arial"/>
                <w:kern w:val="2"/>
                <w:sz w:val="22"/>
                <w:lang w:eastAsia="zh-CN"/>
              </w:rPr>
            </w:pPr>
            <w:r w:rsidRPr="001864F8">
              <w:rPr>
                <w:rFonts w:eastAsia="Arial Unicode MS" w:cs="Arial"/>
                <w:kern w:val="2"/>
                <w:sz w:val="22"/>
                <w:lang w:eastAsia="zh-CN"/>
              </w:rPr>
              <w:t>104</w:t>
            </w:r>
          </w:p>
        </w:tc>
        <w:tc>
          <w:tcPr>
            <w:tcW w:w="796" w:type="dxa"/>
            <w:shd w:val="clear" w:color="auto" w:fill="auto"/>
            <w:vAlign w:val="center"/>
            <w:hideMark/>
          </w:tcPr>
          <w:p w14:paraId="4F9841ED" w14:textId="77777777" w:rsidR="00DA206C" w:rsidRPr="001864F8" w:rsidRDefault="00DA206C" w:rsidP="00920152">
            <w:pPr>
              <w:rPr>
                <w:rFonts w:eastAsia="Arial Unicode MS" w:cs="Arial"/>
                <w:kern w:val="2"/>
                <w:sz w:val="22"/>
                <w:lang w:eastAsia="zh-CN"/>
              </w:rPr>
            </w:pPr>
            <w:r w:rsidRPr="001864F8">
              <w:rPr>
                <w:rFonts w:eastAsia="Arial Unicode MS" w:cs="Arial"/>
                <w:kern w:val="2"/>
                <w:sz w:val="22"/>
                <w:lang w:eastAsia="zh-CN"/>
              </w:rPr>
              <w:t>224</w:t>
            </w:r>
          </w:p>
        </w:tc>
        <w:tc>
          <w:tcPr>
            <w:tcW w:w="822" w:type="dxa"/>
            <w:shd w:val="clear" w:color="auto" w:fill="auto"/>
            <w:vAlign w:val="center"/>
            <w:hideMark/>
          </w:tcPr>
          <w:p w14:paraId="1F25FCAA" w14:textId="77777777" w:rsidR="00DA206C" w:rsidRPr="001864F8" w:rsidRDefault="00DA206C" w:rsidP="00920152">
            <w:pPr>
              <w:rPr>
                <w:rFonts w:eastAsia="Arial Unicode MS" w:cs="Arial"/>
                <w:kern w:val="2"/>
                <w:sz w:val="22"/>
                <w:lang w:eastAsia="zh-CN"/>
              </w:rPr>
            </w:pPr>
            <w:r w:rsidRPr="001864F8">
              <w:rPr>
                <w:rFonts w:eastAsia="Arial Unicode MS" w:cs="Arial"/>
                <w:kern w:val="2"/>
                <w:sz w:val="22"/>
                <w:lang w:eastAsia="zh-CN"/>
              </w:rPr>
              <w:t>472</w:t>
            </w:r>
          </w:p>
        </w:tc>
      </w:tr>
      <w:tr w:rsidR="00DA206C" w:rsidRPr="001864F8" w14:paraId="15095B1F" w14:textId="77777777" w:rsidTr="00920152">
        <w:trPr>
          <w:trHeight w:val="243"/>
          <w:jc w:val="center"/>
        </w:trPr>
        <w:tc>
          <w:tcPr>
            <w:tcW w:w="1132" w:type="dxa"/>
            <w:shd w:val="clear" w:color="auto" w:fill="auto"/>
            <w:hideMark/>
          </w:tcPr>
          <w:p w14:paraId="264D46CC" w14:textId="77777777" w:rsidR="00DA206C" w:rsidRPr="001864F8" w:rsidRDefault="00DA206C" w:rsidP="00920152">
            <w:pPr>
              <w:rPr>
                <w:rFonts w:eastAsia="Arial Unicode MS" w:cs="Arial"/>
                <w:kern w:val="2"/>
                <w:sz w:val="22"/>
                <w:lang w:eastAsia="zh-CN"/>
              </w:rPr>
            </w:pPr>
            <w:r w:rsidRPr="001864F8">
              <w:rPr>
                <w:rFonts w:eastAsia="Arial Unicode MS" w:cs="Arial"/>
                <w:bCs/>
                <w:kern w:val="2"/>
                <w:sz w:val="22"/>
                <w:lang w:eastAsia="zh-CN"/>
              </w:rPr>
              <w:t>7</w:t>
            </w:r>
          </w:p>
        </w:tc>
        <w:tc>
          <w:tcPr>
            <w:tcW w:w="1647" w:type="dxa"/>
            <w:shd w:val="clear" w:color="auto" w:fill="auto"/>
            <w:hideMark/>
          </w:tcPr>
          <w:p w14:paraId="7DA1D6F3" w14:textId="77777777" w:rsidR="00DA206C" w:rsidRPr="001864F8" w:rsidRDefault="00DA206C" w:rsidP="00920152">
            <w:pPr>
              <w:rPr>
                <w:rFonts w:eastAsia="Arial Unicode MS" w:cs="Arial"/>
                <w:kern w:val="2"/>
                <w:sz w:val="22"/>
                <w:lang w:eastAsia="zh-CN"/>
              </w:rPr>
            </w:pPr>
            <w:r w:rsidRPr="001864F8">
              <w:rPr>
                <w:rFonts w:eastAsia="Arial Unicode MS" w:cs="Arial"/>
                <w:kern w:val="2"/>
                <w:sz w:val="22"/>
                <w:lang w:eastAsia="zh-CN"/>
              </w:rPr>
              <w:t>QPSK</w:t>
            </w:r>
          </w:p>
        </w:tc>
        <w:tc>
          <w:tcPr>
            <w:tcW w:w="835" w:type="dxa"/>
            <w:shd w:val="clear" w:color="auto" w:fill="auto"/>
            <w:hideMark/>
          </w:tcPr>
          <w:p w14:paraId="44C0161F" w14:textId="77777777" w:rsidR="00DA206C" w:rsidRPr="001864F8" w:rsidRDefault="00DA206C" w:rsidP="00920152">
            <w:pPr>
              <w:rPr>
                <w:rFonts w:eastAsia="Arial Unicode MS" w:cs="Arial"/>
                <w:kern w:val="2"/>
                <w:sz w:val="22"/>
                <w:lang w:eastAsia="zh-CN"/>
              </w:rPr>
            </w:pPr>
            <w:r w:rsidRPr="001864F8">
              <w:rPr>
                <w:rFonts w:eastAsia="Arial Unicode MS" w:cs="Arial"/>
                <w:kern w:val="2"/>
                <w:sz w:val="22"/>
                <w:lang w:eastAsia="zh-CN"/>
              </w:rPr>
              <w:t>8</w:t>
            </w:r>
          </w:p>
        </w:tc>
        <w:tc>
          <w:tcPr>
            <w:tcW w:w="671" w:type="dxa"/>
            <w:shd w:val="clear" w:color="auto" w:fill="auto"/>
            <w:vAlign w:val="center"/>
            <w:hideMark/>
          </w:tcPr>
          <w:p w14:paraId="181D8831" w14:textId="77777777" w:rsidR="00DA206C" w:rsidRPr="001864F8" w:rsidRDefault="00DA206C" w:rsidP="00920152">
            <w:pPr>
              <w:rPr>
                <w:rFonts w:eastAsia="Arial Unicode MS" w:cs="Arial"/>
                <w:kern w:val="2"/>
                <w:sz w:val="22"/>
                <w:lang w:eastAsia="zh-CN"/>
              </w:rPr>
            </w:pPr>
            <w:r w:rsidRPr="001864F8">
              <w:rPr>
                <w:rFonts w:eastAsia="Arial Unicode MS" w:cs="Arial"/>
                <w:kern w:val="2"/>
                <w:sz w:val="22"/>
                <w:lang w:eastAsia="zh-CN"/>
              </w:rPr>
              <w:t>120</w:t>
            </w:r>
          </w:p>
        </w:tc>
        <w:tc>
          <w:tcPr>
            <w:tcW w:w="796" w:type="dxa"/>
            <w:shd w:val="clear" w:color="auto" w:fill="auto"/>
            <w:vAlign w:val="center"/>
            <w:hideMark/>
          </w:tcPr>
          <w:p w14:paraId="3FFE8CFA" w14:textId="77777777" w:rsidR="00DA206C" w:rsidRPr="001864F8" w:rsidRDefault="00DA206C" w:rsidP="00920152">
            <w:pPr>
              <w:rPr>
                <w:rFonts w:eastAsia="Arial Unicode MS" w:cs="Arial"/>
                <w:kern w:val="2"/>
                <w:sz w:val="22"/>
                <w:lang w:eastAsia="zh-CN"/>
              </w:rPr>
            </w:pPr>
            <w:r w:rsidRPr="001864F8">
              <w:rPr>
                <w:rFonts w:eastAsia="Arial Unicode MS" w:cs="Arial"/>
                <w:kern w:val="2"/>
                <w:sz w:val="22"/>
                <w:lang w:eastAsia="zh-CN"/>
              </w:rPr>
              <w:t>256</w:t>
            </w:r>
          </w:p>
        </w:tc>
        <w:tc>
          <w:tcPr>
            <w:tcW w:w="822" w:type="dxa"/>
            <w:shd w:val="clear" w:color="auto" w:fill="auto"/>
            <w:vAlign w:val="center"/>
            <w:hideMark/>
          </w:tcPr>
          <w:p w14:paraId="2373301C" w14:textId="77777777" w:rsidR="00DA206C" w:rsidRPr="001864F8" w:rsidRDefault="00DA206C" w:rsidP="00920152">
            <w:pPr>
              <w:rPr>
                <w:rFonts w:eastAsia="Arial Unicode MS" w:cs="Arial"/>
                <w:kern w:val="2"/>
                <w:sz w:val="22"/>
                <w:lang w:eastAsia="zh-CN"/>
              </w:rPr>
            </w:pPr>
            <w:r w:rsidRPr="001864F8">
              <w:rPr>
                <w:rFonts w:eastAsia="Arial Unicode MS" w:cs="Arial"/>
                <w:kern w:val="2"/>
                <w:sz w:val="22"/>
                <w:lang w:eastAsia="zh-CN"/>
              </w:rPr>
              <w:t>536</w:t>
            </w:r>
          </w:p>
        </w:tc>
      </w:tr>
      <w:tr w:rsidR="00DA206C" w:rsidRPr="001864F8" w14:paraId="459ABD69" w14:textId="77777777" w:rsidTr="00920152">
        <w:trPr>
          <w:trHeight w:val="47"/>
          <w:jc w:val="center"/>
        </w:trPr>
        <w:tc>
          <w:tcPr>
            <w:tcW w:w="1132" w:type="dxa"/>
            <w:shd w:val="clear" w:color="auto" w:fill="auto"/>
            <w:hideMark/>
          </w:tcPr>
          <w:p w14:paraId="22F9698A" w14:textId="77777777" w:rsidR="00DA206C" w:rsidRPr="001864F8" w:rsidRDefault="00DA206C" w:rsidP="00920152">
            <w:pPr>
              <w:rPr>
                <w:rFonts w:eastAsia="Arial Unicode MS" w:cs="Arial"/>
                <w:kern w:val="2"/>
                <w:sz w:val="22"/>
                <w:lang w:eastAsia="zh-CN"/>
              </w:rPr>
            </w:pPr>
            <w:r w:rsidRPr="001864F8">
              <w:rPr>
                <w:rFonts w:eastAsia="Arial Unicode MS" w:cs="Arial"/>
                <w:bCs/>
                <w:kern w:val="2"/>
                <w:sz w:val="22"/>
                <w:lang w:eastAsia="zh-CN"/>
              </w:rPr>
              <w:t>8</w:t>
            </w:r>
          </w:p>
        </w:tc>
        <w:tc>
          <w:tcPr>
            <w:tcW w:w="1647" w:type="dxa"/>
            <w:shd w:val="clear" w:color="auto" w:fill="auto"/>
            <w:hideMark/>
          </w:tcPr>
          <w:p w14:paraId="55528C3A" w14:textId="77777777" w:rsidR="00DA206C" w:rsidRPr="001864F8" w:rsidRDefault="00DA206C" w:rsidP="00920152">
            <w:pPr>
              <w:rPr>
                <w:rFonts w:eastAsia="Arial Unicode MS" w:cs="Arial"/>
                <w:kern w:val="2"/>
                <w:sz w:val="22"/>
                <w:lang w:eastAsia="zh-CN"/>
              </w:rPr>
            </w:pPr>
            <w:r w:rsidRPr="001864F8">
              <w:rPr>
                <w:rFonts w:eastAsia="Arial Unicode MS" w:cs="Arial"/>
                <w:kern w:val="2"/>
                <w:sz w:val="22"/>
                <w:lang w:eastAsia="zh-CN"/>
              </w:rPr>
              <w:t>QPSK</w:t>
            </w:r>
          </w:p>
        </w:tc>
        <w:tc>
          <w:tcPr>
            <w:tcW w:w="835" w:type="dxa"/>
            <w:shd w:val="clear" w:color="auto" w:fill="auto"/>
            <w:hideMark/>
          </w:tcPr>
          <w:p w14:paraId="5ADA76A5" w14:textId="77777777" w:rsidR="00DA206C" w:rsidRPr="001864F8" w:rsidRDefault="00DA206C" w:rsidP="00920152">
            <w:pPr>
              <w:rPr>
                <w:rFonts w:eastAsia="Arial Unicode MS" w:cs="Arial"/>
                <w:kern w:val="2"/>
                <w:sz w:val="22"/>
                <w:lang w:eastAsia="zh-CN"/>
              </w:rPr>
            </w:pPr>
            <w:r w:rsidRPr="001864F8">
              <w:rPr>
                <w:rFonts w:eastAsia="Arial Unicode MS" w:cs="Arial"/>
                <w:kern w:val="2"/>
                <w:sz w:val="22"/>
                <w:lang w:eastAsia="zh-CN"/>
              </w:rPr>
              <w:t>10</w:t>
            </w:r>
          </w:p>
        </w:tc>
        <w:tc>
          <w:tcPr>
            <w:tcW w:w="671" w:type="dxa"/>
            <w:shd w:val="clear" w:color="auto" w:fill="auto"/>
            <w:vAlign w:val="center"/>
            <w:hideMark/>
          </w:tcPr>
          <w:p w14:paraId="0A066F29" w14:textId="77777777" w:rsidR="00DA206C" w:rsidRPr="001864F8" w:rsidRDefault="00DA206C" w:rsidP="00920152">
            <w:pPr>
              <w:rPr>
                <w:rFonts w:eastAsia="Arial Unicode MS" w:cs="Arial"/>
                <w:kern w:val="2"/>
                <w:sz w:val="22"/>
                <w:lang w:eastAsia="zh-CN"/>
              </w:rPr>
            </w:pPr>
            <w:r w:rsidRPr="001864F8">
              <w:rPr>
                <w:rFonts w:eastAsia="Arial Unicode MS" w:cs="Arial"/>
                <w:kern w:val="2"/>
                <w:sz w:val="22"/>
                <w:lang w:eastAsia="zh-CN"/>
              </w:rPr>
              <w:t>144</w:t>
            </w:r>
          </w:p>
        </w:tc>
        <w:tc>
          <w:tcPr>
            <w:tcW w:w="796" w:type="dxa"/>
            <w:shd w:val="clear" w:color="auto" w:fill="auto"/>
            <w:vAlign w:val="center"/>
            <w:hideMark/>
          </w:tcPr>
          <w:p w14:paraId="33E33BDB" w14:textId="77777777" w:rsidR="00DA206C" w:rsidRPr="001864F8" w:rsidRDefault="00DA206C" w:rsidP="00920152">
            <w:pPr>
              <w:rPr>
                <w:rFonts w:eastAsia="Arial Unicode MS" w:cs="Arial"/>
                <w:kern w:val="2"/>
                <w:sz w:val="22"/>
                <w:lang w:eastAsia="zh-CN"/>
              </w:rPr>
            </w:pPr>
            <w:r w:rsidRPr="001864F8">
              <w:rPr>
                <w:rFonts w:eastAsia="Arial Unicode MS" w:cs="Arial"/>
                <w:kern w:val="2"/>
                <w:sz w:val="22"/>
                <w:lang w:eastAsia="zh-CN"/>
              </w:rPr>
              <w:t>328</w:t>
            </w:r>
          </w:p>
        </w:tc>
        <w:tc>
          <w:tcPr>
            <w:tcW w:w="822" w:type="dxa"/>
            <w:shd w:val="clear" w:color="auto" w:fill="auto"/>
            <w:vAlign w:val="center"/>
            <w:hideMark/>
          </w:tcPr>
          <w:p w14:paraId="2F7C10BC" w14:textId="77777777" w:rsidR="00DA206C" w:rsidRPr="001864F8" w:rsidRDefault="00DA206C" w:rsidP="00920152">
            <w:pPr>
              <w:rPr>
                <w:rFonts w:eastAsia="Arial Unicode MS" w:cs="Arial"/>
                <w:kern w:val="2"/>
                <w:sz w:val="22"/>
                <w:lang w:eastAsia="zh-CN"/>
              </w:rPr>
            </w:pPr>
            <w:r w:rsidRPr="001864F8">
              <w:rPr>
                <w:rFonts w:eastAsia="Arial Unicode MS" w:cs="Arial"/>
                <w:kern w:val="2"/>
                <w:sz w:val="22"/>
                <w:lang w:eastAsia="zh-CN"/>
              </w:rPr>
              <w:t>680</w:t>
            </w:r>
          </w:p>
        </w:tc>
      </w:tr>
      <w:tr w:rsidR="00DA206C" w:rsidRPr="001864F8" w14:paraId="4203A2A7" w14:textId="77777777" w:rsidTr="00920152">
        <w:trPr>
          <w:trHeight w:val="243"/>
          <w:jc w:val="center"/>
        </w:trPr>
        <w:tc>
          <w:tcPr>
            <w:tcW w:w="1132" w:type="dxa"/>
            <w:shd w:val="clear" w:color="auto" w:fill="auto"/>
            <w:hideMark/>
          </w:tcPr>
          <w:p w14:paraId="5C613910" w14:textId="77777777" w:rsidR="00DA206C" w:rsidRPr="001864F8" w:rsidRDefault="00DA206C" w:rsidP="00920152">
            <w:pPr>
              <w:rPr>
                <w:rFonts w:eastAsia="Arial Unicode MS" w:cs="Arial"/>
                <w:kern w:val="2"/>
                <w:sz w:val="22"/>
                <w:lang w:eastAsia="zh-CN"/>
              </w:rPr>
            </w:pPr>
            <w:r w:rsidRPr="001864F8">
              <w:rPr>
                <w:rFonts w:eastAsia="Arial Unicode MS" w:cs="Arial"/>
                <w:bCs/>
                <w:kern w:val="2"/>
                <w:sz w:val="22"/>
                <w:lang w:eastAsia="zh-CN"/>
              </w:rPr>
              <w:t>9</w:t>
            </w:r>
          </w:p>
        </w:tc>
        <w:tc>
          <w:tcPr>
            <w:tcW w:w="1647" w:type="dxa"/>
            <w:shd w:val="clear" w:color="auto" w:fill="auto"/>
            <w:hideMark/>
          </w:tcPr>
          <w:p w14:paraId="18D70570" w14:textId="77777777" w:rsidR="00DA206C" w:rsidRPr="001864F8" w:rsidRDefault="00DA206C" w:rsidP="00920152">
            <w:pPr>
              <w:rPr>
                <w:rFonts w:eastAsia="Arial Unicode MS" w:cs="Arial"/>
                <w:kern w:val="2"/>
                <w:sz w:val="22"/>
                <w:lang w:eastAsia="zh-CN"/>
              </w:rPr>
            </w:pPr>
            <w:r w:rsidRPr="001864F8">
              <w:rPr>
                <w:rFonts w:eastAsia="Arial Unicode MS" w:cs="Arial"/>
                <w:kern w:val="2"/>
                <w:sz w:val="22"/>
                <w:lang w:eastAsia="zh-CN"/>
              </w:rPr>
              <w:t>QPSK</w:t>
            </w:r>
          </w:p>
        </w:tc>
        <w:tc>
          <w:tcPr>
            <w:tcW w:w="835" w:type="dxa"/>
            <w:shd w:val="clear" w:color="auto" w:fill="auto"/>
            <w:hideMark/>
          </w:tcPr>
          <w:p w14:paraId="0BF85F60" w14:textId="77777777" w:rsidR="00DA206C" w:rsidRPr="001864F8" w:rsidRDefault="00DA206C" w:rsidP="00920152">
            <w:pPr>
              <w:rPr>
                <w:rFonts w:eastAsia="Arial Unicode MS" w:cs="Arial"/>
                <w:kern w:val="2"/>
                <w:sz w:val="22"/>
                <w:lang w:eastAsia="zh-CN"/>
              </w:rPr>
            </w:pPr>
            <w:r w:rsidRPr="001864F8">
              <w:rPr>
                <w:rFonts w:eastAsia="Arial Unicode MS" w:cs="Arial"/>
                <w:kern w:val="2"/>
                <w:sz w:val="22"/>
                <w:lang w:eastAsia="zh-CN"/>
              </w:rPr>
              <w:t>12</w:t>
            </w:r>
          </w:p>
        </w:tc>
        <w:tc>
          <w:tcPr>
            <w:tcW w:w="671" w:type="dxa"/>
            <w:shd w:val="clear" w:color="auto" w:fill="auto"/>
            <w:vAlign w:val="center"/>
            <w:hideMark/>
          </w:tcPr>
          <w:p w14:paraId="526F9681" w14:textId="77777777" w:rsidR="00DA206C" w:rsidRPr="001864F8" w:rsidRDefault="00DA206C" w:rsidP="00920152">
            <w:pPr>
              <w:rPr>
                <w:rFonts w:eastAsia="Arial Unicode MS" w:cs="Arial"/>
                <w:kern w:val="2"/>
                <w:sz w:val="22"/>
                <w:lang w:eastAsia="zh-CN"/>
              </w:rPr>
            </w:pPr>
            <w:r w:rsidRPr="001864F8">
              <w:rPr>
                <w:rFonts w:eastAsia="Arial Unicode MS" w:cs="Arial"/>
                <w:kern w:val="2"/>
                <w:sz w:val="22"/>
                <w:lang w:eastAsia="zh-CN"/>
              </w:rPr>
              <w:t>176</w:t>
            </w:r>
          </w:p>
        </w:tc>
        <w:tc>
          <w:tcPr>
            <w:tcW w:w="796" w:type="dxa"/>
            <w:shd w:val="clear" w:color="auto" w:fill="auto"/>
            <w:vAlign w:val="center"/>
            <w:hideMark/>
          </w:tcPr>
          <w:p w14:paraId="1DEDA849" w14:textId="77777777" w:rsidR="00DA206C" w:rsidRPr="001864F8" w:rsidRDefault="00DA206C" w:rsidP="00920152">
            <w:pPr>
              <w:rPr>
                <w:rFonts w:eastAsia="Arial Unicode MS" w:cs="Arial"/>
                <w:kern w:val="2"/>
                <w:sz w:val="22"/>
                <w:lang w:eastAsia="zh-CN"/>
              </w:rPr>
            </w:pPr>
            <w:r w:rsidRPr="001864F8">
              <w:rPr>
                <w:rFonts w:eastAsia="Arial Unicode MS" w:cs="Arial"/>
                <w:kern w:val="2"/>
                <w:sz w:val="22"/>
                <w:lang w:eastAsia="zh-CN"/>
              </w:rPr>
              <w:t>376</w:t>
            </w:r>
          </w:p>
        </w:tc>
        <w:tc>
          <w:tcPr>
            <w:tcW w:w="822" w:type="dxa"/>
            <w:shd w:val="clear" w:color="auto" w:fill="auto"/>
            <w:vAlign w:val="center"/>
            <w:hideMark/>
          </w:tcPr>
          <w:p w14:paraId="415DAEB1" w14:textId="77777777" w:rsidR="00DA206C" w:rsidRPr="001864F8" w:rsidRDefault="00DA206C" w:rsidP="00920152">
            <w:pPr>
              <w:rPr>
                <w:rFonts w:eastAsia="Arial Unicode MS" w:cs="Arial"/>
                <w:kern w:val="2"/>
                <w:sz w:val="22"/>
                <w:lang w:eastAsia="zh-CN"/>
              </w:rPr>
            </w:pPr>
            <w:r w:rsidRPr="001864F8">
              <w:rPr>
                <w:rFonts w:eastAsia="Arial Unicode MS" w:cs="Arial"/>
                <w:kern w:val="2"/>
                <w:sz w:val="22"/>
                <w:lang w:eastAsia="zh-CN"/>
              </w:rPr>
              <w:t>776</w:t>
            </w:r>
          </w:p>
        </w:tc>
      </w:tr>
      <w:tr w:rsidR="00DA206C" w:rsidRPr="001864F8" w14:paraId="3016C661" w14:textId="77777777" w:rsidTr="00920152">
        <w:trPr>
          <w:trHeight w:val="243"/>
          <w:jc w:val="center"/>
        </w:trPr>
        <w:tc>
          <w:tcPr>
            <w:tcW w:w="1132" w:type="dxa"/>
            <w:shd w:val="clear" w:color="auto" w:fill="auto"/>
            <w:hideMark/>
          </w:tcPr>
          <w:p w14:paraId="2083BF28" w14:textId="77777777" w:rsidR="00DA206C" w:rsidRPr="001864F8" w:rsidRDefault="00DA206C" w:rsidP="00920152">
            <w:pPr>
              <w:rPr>
                <w:rFonts w:eastAsia="Arial Unicode MS" w:cs="Arial"/>
                <w:kern w:val="2"/>
                <w:sz w:val="22"/>
                <w:lang w:eastAsia="zh-CN"/>
              </w:rPr>
            </w:pPr>
            <w:r w:rsidRPr="001864F8">
              <w:rPr>
                <w:rFonts w:eastAsia="Arial Unicode MS" w:cs="Arial"/>
                <w:bCs/>
                <w:kern w:val="2"/>
                <w:sz w:val="22"/>
                <w:lang w:eastAsia="zh-CN"/>
              </w:rPr>
              <w:t>10</w:t>
            </w:r>
          </w:p>
        </w:tc>
        <w:tc>
          <w:tcPr>
            <w:tcW w:w="1647" w:type="dxa"/>
            <w:shd w:val="clear" w:color="auto" w:fill="auto"/>
            <w:hideMark/>
          </w:tcPr>
          <w:p w14:paraId="794916E1" w14:textId="77777777" w:rsidR="00DA206C" w:rsidRPr="001864F8" w:rsidRDefault="00DA206C" w:rsidP="00920152">
            <w:pPr>
              <w:rPr>
                <w:rFonts w:eastAsia="Arial Unicode MS" w:cs="Arial"/>
                <w:kern w:val="2"/>
                <w:sz w:val="22"/>
                <w:lang w:eastAsia="zh-CN"/>
              </w:rPr>
            </w:pPr>
            <w:r w:rsidRPr="001864F8">
              <w:rPr>
                <w:rFonts w:eastAsia="Arial Unicode MS" w:cs="Arial"/>
                <w:kern w:val="2"/>
                <w:sz w:val="22"/>
                <w:lang w:eastAsia="zh-CN"/>
              </w:rPr>
              <w:t>QPSK</w:t>
            </w:r>
          </w:p>
        </w:tc>
        <w:tc>
          <w:tcPr>
            <w:tcW w:w="835" w:type="dxa"/>
            <w:shd w:val="clear" w:color="auto" w:fill="auto"/>
            <w:hideMark/>
          </w:tcPr>
          <w:p w14:paraId="03FF9C2B" w14:textId="77777777" w:rsidR="00DA206C" w:rsidRPr="001864F8" w:rsidRDefault="00DA206C" w:rsidP="00920152">
            <w:pPr>
              <w:rPr>
                <w:rFonts w:eastAsia="Arial Unicode MS" w:cs="Arial"/>
                <w:kern w:val="2"/>
                <w:sz w:val="22"/>
                <w:lang w:eastAsia="zh-CN"/>
              </w:rPr>
            </w:pPr>
            <w:r w:rsidRPr="001864F8">
              <w:rPr>
                <w:rFonts w:eastAsia="Arial Unicode MS" w:cs="Arial"/>
                <w:kern w:val="2"/>
                <w:sz w:val="22"/>
                <w:lang w:eastAsia="zh-CN"/>
              </w:rPr>
              <w:t>13</w:t>
            </w:r>
          </w:p>
        </w:tc>
        <w:tc>
          <w:tcPr>
            <w:tcW w:w="671" w:type="dxa"/>
            <w:shd w:val="clear" w:color="auto" w:fill="auto"/>
            <w:vAlign w:val="center"/>
            <w:hideMark/>
          </w:tcPr>
          <w:p w14:paraId="0016DCCA" w14:textId="77777777" w:rsidR="00DA206C" w:rsidRPr="001864F8" w:rsidRDefault="00DA206C" w:rsidP="00920152">
            <w:pPr>
              <w:rPr>
                <w:rFonts w:eastAsia="Arial Unicode MS" w:cs="Arial"/>
                <w:kern w:val="2"/>
                <w:sz w:val="22"/>
                <w:lang w:eastAsia="zh-CN"/>
              </w:rPr>
            </w:pPr>
            <w:r w:rsidRPr="001864F8">
              <w:rPr>
                <w:rFonts w:eastAsia="Arial Unicode MS" w:cs="Arial"/>
                <w:kern w:val="2"/>
                <w:sz w:val="22"/>
                <w:lang w:eastAsia="zh-CN"/>
              </w:rPr>
              <w:t>224</w:t>
            </w:r>
          </w:p>
        </w:tc>
        <w:tc>
          <w:tcPr>
            <w:tcW w:w="796" w:type="dxa"/>
            <w:shd w:val="clear" w:color="auto" w:fill="auto"/>
            <w:vAlign w:val="center"/>
            <w:hideMark/>
          </w:tcPr>
          <w:p w14:paraId="0820E995" w14:textId="77777777" w:rsidR="00DA206C" w:rsidRPr="001864F8" w:rsidRDefault="00DA206C" w:rsidP="00920152">
            <w:pPr>
              <w:rPr>
                <w:rFonts w:eastAsia="Arial Unicode MS" w:cs="Arial"/>
                <w:kern w:val="2"/>
                <w:sz w:val="22"/>
                <w:lang w:eastAsia="zh-CN"/>
              </w:rPr>
            </w:pPr>
            <w:r w:rsidRPr="001864F8">
              <w:rPr>
                <w:rFonts w:eastAsia="Arial Unicode MS" w:cs="Arial"/>
                <w:kern w:val="2"/>
                <w:sz w:val="22"/>
                <w:lang w:eastAsia="zh-CN"/>
              </w:rPr>
              <w:t>488</w:t>
            </w:r>
          </w:p>
        </w:tc>
        <w:tc>
          <w:tcPr>
            <w:tcW w:w="822" w:type="dxa"/>
            <w:shd w:val="clear" w:color="auto" w:fill="auto"/>
            <w:vAlign w:val="center"/>
            <w:hideMark/>
          </w:tcPr>
          <w:p w14:paraId="71ADB572" w14:textId="77777777" w:rsidR="00DA206C" w:rsidRPr="001864F8" w:rsidRDefault="00DA206C" w:rsidP="00920152">
            <w:pPr>
              <w:rPr>
                <w:rFonts w:eastAsia="Arial Unicode MS" w:cs="Arial"/>
                <w:kern w:val="2"/>
                <w:sz w:val="22"/>
                <w:lang w:eastAsia="zh-CN"/>
              </w:rPr>
            </w:pPr>
            <w:r w:rsidRPr="001864F8">
              <w:rPr>
                <w:rFonts w:eastAsia="Arial Unicode MS" w:cs="Arial"/>
                <w:kern w:val="2"/>
                <w:sz w:val="22"/>
                <w:lang w:eastAsia="zh-CN"/>
              </w:rPr>
              <w:t>1000</w:t>
            </w:r>
          </w:p>
        </w:tc>
      </w:tr>
      <w:tr w:rsidR="00DA206C" w:rsidRPr="001864F8" w14:paraId="23D47167" w14:textId="77777777" w:rsidTr="00920152">
        <w:trPr>
          <w:trHeight w:val="243"/>
          <w:jc w:val="center"/>
        </w:trPr>
        <w:tc>
          <w:tcPr>
            <w:tcW w:w="1132" w:type="dxa"/>
            <w:shd w:val="clear" w:color="auto" w:fill="auto"/>
          </w:tcPr>
          <w:p w14:paraId="74C53128" w14:textId="77777777" w:rsidR="00DA206C" w:rsidRPr="001864F8" w:rsidRDefault="00DA206C" w:rsidP="00920152">
            <w:pPr>
              <w:rPr>
                <w:rFonts w:eastAsia="Arial Unicode MS" w:cs="Arial"/>
                <w:bCs/>
                <w:kern w:val="2"/>
                <w:sz w:val="22"/>
                <w:lang w:eastAsia="zh-CN"/>
              </w:rPr>
            </w:pPr>
            <w:r w:rsidRPr="001864F8">
              <w:rPr>
                <w:rFonts w:eastAsia="Arial Unicode MS" w:cs="Arial"/>
                <w:bCs/>
                <w:kern w:val="2"/>
                <w:sz w:val="22"/>
                <w:lang w:eastAsia="zh-CN"/>
              </w:rPr>
              <w:t>11</w:t>
            </w:r>
          </w:p>
        </w:tc>
        <w:tc>
          <w:tcPr>
            <w:tcW w:w="1647" w:type="dxa"/>
            <w:shd w:val="clear" w:color="auto" w:fill="auto"/>
          </w:tcPr>
          <w:p w14:paraId="4BFBB508" w14:textId="77777777" w:rsidR="00DA206C" w:rsidRPr="001864F8" w:rsidRDefault="00DA206C" w:rsidP="00920152">
            <w:r w:rsidRPr="001864F8">
              <w:rPr>
                <w:rFonts w:eastAsia="SimSun"/>
                <w:sz w:val="22"/>
                <w:szCs w:val="22"/>
                <w:lang w:eastAsia="zh-CN"/>
              </w:rPr>
              <w:t>pi/2 BPSK</w:t>
            </w:r>
          </w:p>
        </w:tc>
        <w:tc>
          <w:tcPr>
            <w:tcW w:w="835" w:type="dxa"/>
            <w:shd w:val="clear" w:color="auto" w:fill="auto"/>
          </w:tcPr>
          <w:p w14:paraId="125CC428" w14:textId="77777777" w:rsidR="00DA206C" w:rsidRPr="001864F8" w:rsidRDefault="00DA206C" w:rsidP="00920152">
            <w:pPr>
              <w:rPr>
                <w:rFonts w:eastAsia="Arial Unicode MS" w:cs="Arial"/>
                <w:kern w:val="2"/>
                <w:sz w:val="22"/>
                <w:lang w:eastAsia="zh-CN"/>
              </w:rPr>
            </w:pPr>
            <w:r w:rsidRPr="001864F8">
              <w:rPr>
                <w:rFonts w:eastAsia="Arial Unicode MS" w:cs="Arial"/>
                <w:kern w:val="2"/>
                <w:sz w:val="22"/>
                <w:lang w:eastAsia="zh-CN"/>
              </w:rPr>
              <w:t>0</w:t>
            </w:r>
          </w:p>
        </w:tc>
        <w:tc>
          <w:tcPr>
            <w:tcW w:w="671" w:type="dxa"/>
            <w:shd w:val="clear" w:color="auto" w:fill="auto"/>
            <w:vAlign w:val="center"/>
          </w:tcPr>
          <w:p w14:paraId="0BDDFA9E" w14:textId="77777777" w:rsidR="00DA206C" w:rsidRPr="001864F8" w:rsidRDefault="00DA206C" w:rsidP="00920152">
            <w:pPr>
              <w:rPr>
                <w:rFonts w:eastAsia="Arial Unicode MS" w:cs="Arial"/>
                <w:kern w:val="2"/>
                <w:sz w:val="22"/>
                <w:lang w:eastAsia="zh-CN"/>
              </w:rPr>
            </w:pPr>
            <w:r w:rsidRPr="001864F8">
              <w:rPr>
                <w:rFonts w:eastAsia="Arial Unicode MS" w:cs="Arial"/>
                <w:kern w:val="2"/>
                <w:sz w:val="22"/>
                <w:lang w:eastAsia="zh-CN"/>
              </w:rPr>
              <w:t>16</w:t>
            </w:r>
          </w:p>
        </w:tc>
        <w:tc>
          <w:tcPr>
            <w:tcW w:w="796" w:type="dxa"/>
            <w:shd w:val="clear" w:color="auto" w:fill="auto"/>
            <w:vAlign w:val="center"/>
          </w:tcPr>
          <w:p w14:paraId="5DE428D5" w14:textId="77777777" w:rsidR="00DA206C" w:rsidRPr="001864F8" w:rsidRDefault="00DA206C" w:rsidP="00920152">
            <w:pPr>
              <w:rPr>
                <w:rFonts w:eastAsia="Arial Unicode MS" w:cs="Arial"/>
                <w:kern w:val="2"/>
                <w:sz w:val="22"/>
                <w:lang w:eastAsia="zh-CN"/>
              </w:rPr>
            </w:pPr>
            <w:r w:rsidRPr="001864F8">
              <w:rPr>
                <w:rFonts w:eastAsia="Arial Unicode MS" w:cs="Arial"/>
                <w:kern w:val="2"/>
                <w:sz w:val="22"/>
                <w:lang w:eastAsia="zh-CN"/>
              </w:rPr>
              <w:t>32</w:t>
            </w:r>
          </w:p>
        </w:tc>
        <w:tc>
          <w:tcPr>
            <w:tcW w:w="822" w:type="dxa"/>
            <w:shd w:val="clear" w:color="auto" w:fill="auto"/>
            <w:vAlign w:val="center"/>
          </w:tcPr>
          <w:p w14:paraId="14FF5E61" w14:textId="77777777" w:rsidR="00DA206C" w:rsidRPr="001864F8" w:rsidRDefault="00DA206C" w:rsidP="00920152">
            <w:pPr>
              <w:rPr>
                <w:rFonts w:eastAsia="Arial Unicode MS" w:cs="Arial"/>
                <w:kern w:val="2"/>
                <w:sz w:val="22"/>
                <w:lang w:eastAsia="zh-CN"/>
              </w:rPr>
            </w:pPr>
            <w:r w:rsidRPr="001864F8">
              <w:rPr>
                <w:rFonts w:eastAsia="Arial Unicode MS" w:cs="Arial"/>
                <w:kern w:val="2"/>
                <w:sz w:val="22"/>
                <w:lang w:eastAsia="zh-CN"/>
              </w:rPr>
              <w:t>88</w:t>
            </w:r>
          </w:p>
        </w:tc>
      </w:tr>
      <w:tr w:rsidR="00DA206C" w:rsidRPr="001864F8" w14:paraId="65998E62" w14:textId="77777777" w:rsidTr="00920152">
        <w:trPr>
          <w:trHeight w:val="243"/>
          <w:jc w:val="center"/>
        </w:trPr>
        <w:tc>
          <w:tcPr>
            <w:tcW w:w="1132" w:type="dxa"/>
            <w:shd w:val="clear" w:color="auto" w:fill="auto"/>
          </w:tcPr>
          <w:p w14:paraId="280F3ECE" w14:textId="77777777" w:rsidR="00DA206C" w:rsidRPr="001864F8" w:rsidRDefault="00DA206C" w:rsidP="00920152">
            <w:pPr>
              <w:rPr>
                <w:rFonts w:eastAsia="Arial Unicode MS" w:cs="Arial"/>
                <w:bCs/>
                <w:kern w:val="2"/>
                <w:sz w:val="22"/>
                <w:lang w:eastAsia="zh-CN"/>
              </w:rPr>
            </w:pPr>
            <w:r w:rsidRPr="001864F8">
              <w:rPr>
                <w:rFonts w:eastAsia="Arial Unicode MS" w:cs="Arial"/>
                <w:bCs/>
                <w:kern w:val="2"/>
                <w:sz w:val="22"/>
                <w:lang w:eastAsia="zh-CN"/>
              </w:rPr>
              <w:t>12</w:t>
            </w:r>
          </w:p>
        </w:tc>
        <w:tc>
          <w:tcPr>
            <w:tcW w:w="1647" w:type="dxa"/>
            <w:shd w:val="clear" w:color="auto" w:fill="auto"/>
          </w:tcPr>
          <w:p w14:paraId="6BE93C20" w14:textId="77777777" w:rsidR="00DA206C" w:rsidRPr="001864F8" w:rsidRDefault="00DA206C" w:rsidP="00920152">
            <w:r w:rsidRPr="001864F8">
              <w:rPr>
                <w:rFonts w:eastAsia="SimSun"/>
                <w:sz w:val="22"/>
                <w:szCs w:val="22"/>
                <w:lang w:eastAsia="zh-CN"/>
              </w:rPr>
              <w:t>pi/2 BPSK</w:t>
            </w:r>
          </w:p>
        </w:tc>
        <w:tc>
          <w:tcPr>
            <w:tcW w:w="835" w:type="dxa"/>
            <w:shd w:val="clear" w:color="auto" w:fill="auto"/>
          </w:tcPr>
          <w:p w14:paraId="6DB488EA" w14:textId="77777777" w:rsidR="00DA206C" w:rsidRPr="001864F8" w:rsidRDefault="00DA206C" w:rsidP="00920152">
            <w:pPr>
              <w:rPr>
                <w:rFonts w:eastAsia="Arial Unicode MS" w:cs="Arial"/>
                <w:kern w:val="2"/>
                <w:sz w:val="22"/>
                <w:lang w:eastAsia="zh-CN"/>
              </w:rPr>
            </w:pPr>
            <w:r w:rsidRPr="001864F8">
              <w:rPr>
                <w:rFonts w:eastAsia="Arial Unicode MS" w:cs="Arial"/>
                <w:kern w:val="2"/>
                <w:sz w:val="22"/>
                <w:lang w:eastAsia="zh-CN"/>
              </w:rPr>
              <w:t>3</w:t>
            </w:r>
          </w:p>
        </w:tc>
        <w:tc>
          <w:tcPr>
            <w:tcW w:w="671" w:type="dxa"/>
            <w:shd w:val="clear" w:color="auto" w:fill="auto"/>
            <w:vAlign w:val="center"/>
          </w:tcPr>
          <w:p w14:paraId="41F56B6C" w14:textId="77777777" w:rsidR="00DA206C" w:rsidRPr="001864F8" w:rsidRDefault="00DA206C" w:rsidP="00920152">
            <w:pPr>
              <w:rPr>
                <w:rFonts w:eastAsia="Arial Unicode MS" w:cs="Arial"/>
                <w:kern w:val="2"/>
                <w:sz w:val="22"/>
                <w:lang w:eastAsia="zh-CN"/>
              </w:rPr>
            </w:pPr>
            <w:r w:rsidRPr="001864F8">
              <w:rPr>
                <w:rFonts w:eastAsia="Arial Unicode MS" w:cs="Arial"/>
                <w:kern w:val="2"/>
                <w:sz w:val="22"/>
                <w:lang w:eastAsia="zh-CN"/>
              </w:rPr>
              <w:t>40</w:t>
            </w:r>
          </w:p>
        </w:tc>
        <w:tc>
          <w:tcPr>
            <w:tcW w:w="796" w:type="dxa"/>
            <w:shd w:val="clear" w:color="auto" w:fill="auto"/>
            <w:vAlign w:val="center"/>
          </w:tcPr>
          <w:p w14:paraId="7F26F628" w14:textId="77777777" w:rsidR="00DA206C" w:rsidRPr="001864F8" w:rsidRDefault="00DA206C" w:rsidP="00920152">
            <w:pPr>
              <w:rPr>
                <w:rFonts w:eastAsia="Arial Unicode MS" w:cs="Arial"/>
                <w:kern w:val="2"/>
                <w:sz w:val="22"/>
                <w:lang w:eastAsia="zh-CN"/>
              </w:rPr>
            </w:pPr>
            <w:r w:rsidRPr="001864F8">
              <w:rPr>
                <w:rFonts w:eastAsia="Arial Unicode MS" w:cs="Arial"/>
                <w:kern w:val="2"/>
                <w:sz w:val="22"/>
                <w:lang w:eastAsia="zh-CN"/>
              </w:rPr>
              <w:t>104</w:t>
            </w:r>
          </w:p>
        </w:tc>
        <w:tc>
          <w:tcPr>
            <w:tcW w:w="822" w:type="dxa"/>
            <w:shd w:val="clear" w:color="auto" w:fill="auto"/>
            <w:vAlign w:val="center"/>
          </w:tcPr>
          <w:p w14:paraId="14BE5A44" w14:textId="77777777" w:rsidR="00DA206C" w:rsidRPr="001864F8" w:rsidRDefault="00DA206C" w:rsidP="00920152">
            <w:pPr>
              <w:rPr>
                <w:rFonts w:eastAsia="Arial Unicode MS" w:cs="Arial"/>
                <w:kern w:val="2"/>
                <w:sz w:val="22"/>
                <w:lang w:eastAsia="zh-CN"/>
              </w:rPr>
            </w:pPr>
            <w:r w:rsidRPr="001864F8">
              <w:rPr>
                <w:rFonts w:eastAsia="Arial Unicode MS" w:cs="Arial"/>
                <w:kern w:val="2"/>
                <w:sz w:val="22"/>
                <w:lang w:eastAsia="zh-CN"/>
              </w:rPr>
              <w:t>208</w:t>
            </w:r>
          </w:p>
        </w:tc>
      </w:tr>
      <w:tr w:rsidR="00DA206C" w:rsidRPr="001864F8" w14:paraId="0B83712E" w14:textId="77777777" w:rsidTr="00920152">
        <w:trPr>
          <w:trHeight w:val="243"/>
          <w:jc w:val="center"/>
        </w:trPr>
        <w:tc>
          <w:tcPr>
            <w:tcW w:w="1132" w:type="dxa"/>
            <w:shd w:val="clear" w:color="auto" w:fill="auto"/>
          </w:tcPr>
          <w:p w14:paraId="4EF841D5" w14:textId="77777777" w:rsidR="00DA206C" w:rsidRPr="001864F8" w:rsidRDefault="00DA206C" w:rsidP="00920152">
            <w:pPr>
              <w:rPr>
                <w:rFonts w:eastAsia="Arial Unicode MS" w:cs="Arial"/>
                <w:bCs/>
                <w:kern w:val="2"/>
                <w:sz w:val="22"/>
                <w:lang w:eastAsia="zh-CN"/>
              </w:rPr>
            </w:pPr>
            <w:r w:rsidRPr="001864F8">
              <w:rPr>
                <w:rFonts w:eastAsia="Arial Unicode MS" w:cs="Arial"/>
                <w:bCs/>
                <w:kern w:val="2"/>
                <w:sz w:val="22"/>
                <w:lang w:eastAsia="zh-CN"/>
              </w:rPr>
              <w:t>13</w:t>
            </w:r>
          </w:p>
        </w:tc>
        <w:tc>
          <w:tcPr>
            <w:tcW w:w="1647" w:type="dxa"/>
            <w:shd w:val="clear" w:color="auto" w:fill="auto"/>
          </w:tcPr>
          <w:p w14:paraId="2502685D" w14:textId="77777777" w:rsidR="00DA206C" w:rsidRPr="001864F8" w:rsidRDefault="00DA206C" w:rsidP="00920152">
            <w:r w:rsidRPr="001864F8">
              <w:rPr>
                <w:rFonts w:eastAsia="SimSun"/>
                <w:sz w:val="22"/>
                <w:szCs w:val="22"/>
                <w:lang w:eastAsia="zh-CN"/>
              </w:rPr>
              <w:t>pi/2 BPSK</w:t>
            </w:r>
          </w:p>
        </w:tc>
        <w:tc>
          <w:tcPr>
            <w:tcW w:w="835" w:type="dxa"/>
            <w:shd w:val="clear" w:color="auto" w:fill="auto"/>
          </w:tcPr>
          <w:p w14:paraId="686A8569" w14:textId="77777777" w:rsidR="00DA206C" w:rsidRPr="001864F8" w:rsidRDefault="00DA206C" w:rsidP="00920152">
            <w:pPr>
              <w:rPr>
                <w:rFonts w:eastAsia="Arial Unicode MS" w:cs="Arial"/>
                <w:kern w:val="2"/>
                <w:sz w:val="22"/>
                <w:lang w:eastAsia="zh-CN"/>
              </w:rPr>
            </w:pPr>
            <w:r w:rsidRPr="001864F8">
              <w:rPr>
                <w:rFonts w:eastAsia="Arial Unicode MS" w:cs="Arial"/>
                <w:kern w:val="2"/>
                <w:sz w:val="22"/>
                <w:lang w:eastAsia="zh-CN"/>
              </w:rPr>
              <w:t>6</w:t>
            </w:r>
          </w:p>
        </w:tc>
        <w:tc>
          <w:tcPr>
            <w:tcW w:w="671" w:type="dxa"/>
            <w:shd w:val="clear" w:color="auto" w:fill="auto"/>
            <w:vAlign w:val="center"/>
          </w:tcPr>
          <w:p w14:paraId="598CEDE0" w14:textId="77777777" w:rsidR="00DA206C" w:rsidRPr="001864F8" w:rsidRDefault="00DA206C" w:rsidP="00920152">
            <w:pPr>
              <w:rPr>
                <w:rFonts w:eastAsia="Arial Unicode MS" w:cs="Arial"/>
                <w:kern w:val="2"/>
                <w:sz w:val="22"/>
                <w:lang w:eastAsia="zh-CN"/>
              </w:rPr>
            </w:pPr>
            <w:r w:rsidRPr="001864F8">
              <w:rPr>
                <w:rFonts w:eastAsia="Arial Unicode MS" w:cs="Arial"/>
                <w:kern w:val="2"/>
                <w:sz w:val="22"/>
                <w:lang w:eastAsia="zh-CN"/>
              </w:rPr>
              <w:t>88</w:t>
            </w:r>
          </w:p>
        </w:tc>
        <w:tc>
          <w:tcPr>
            <w:tcW w:w="796" w:type="dxa"/>
            <w:shd w:val="clear" w:color="auto" w:fill="auto"/>
            <w:vAlign w:val="center"/>
          </w:tcPr>
          <w:p w14:paraId="0E8E9753" w14:textId="77777777" w:rsidR="00DA206C" w:rsidRPr="001864F8" w:rsidRDefault="00DA206C" w:rsidP="00920152">
            <w:pPr>
              <w:rPr>
                <w:rFonts w:eastAsia="Arial Unicode MS" w:cs="Arial"/>
                <w:kern w:val="2"/>
                <w:sz w:val="22"/>
                <w:lang w:eastAsia="zh-CN"/>
              </w:rPr>
            </w:pPr>
            <w:r w:rsidRPr="001864F8">
              <w:rPr>
                <w:rFonts w:eastAsia="Arial Unicode MS" w:cs="Arial"/>
                <w:kern w:val="2"/>
                <w:sz w:val="22"/>
                <w:lang w:eastAsia="zh-CN"/>
              </w:rPr>
              <w:t>176</w:t>
            </w:r>
          </w:p>
        </w:tc>
        <w:tc>
          <w:tcPr>
            <w:tcW w:w="822" w:type="dxa"/>
            <w:shd w:val="clear" w:color="auto" w:fill="auto"/>
            <w:vAlign w:val="center"/>
          </w:tcPr>
          <w:p w14:paraId="0F5002AD" w14:textId="77777777" w:rsidR="00DA206C" w:rsidRPr="001864F8" w:rsidRDefault="00DA206C" w:rsidP="00920152">
            <w:pPr>
              <w:rPr>
                <w:rFonts w:eastAsia="Arial Unicode MS" w:cs="Arial"/>
                <w:kern w:val="2"/>
                <w:sz w:val="22"/>
                <w:lang w:eastAsia="zh-CN"/>
              </w:rPr>
            </w:pPr>
            <w:r w:rsidRPr="001864F8">
              <w:rPr>
                <w:rFonts w:eastAsia="Arial Unicode MS" w:cs="Arial"/>
                <w:kern w:val="2"/>
                <w:sz w:val="22"/>
                <w:lang w:eastAsia="zh-CN"/>
              </w:rPr>
              <w:t>392</w:t>
            </w:r>
          </w:p>
        </w:tc>
      </w:tr>
      <w:tr w:rsidR="00DA206C" w:rsidRPr="001864F8" w14:paraId="36C3443A" w14:textId="77777777" w:rsidTr="00920152">
        <w:trPr>
          <w:trHeight w:val="243"/>
          <w:jc w:val="center"/>
        </w:trPr>
        <w:tc>
          <w:tcPr>
            <w:tcW w:w="1132" w:type="dxa"/>
            <w:shd w:val="clear" w:color="auto" w:fill="auto"/>
          </w:tcPr>
          <w:p w14:paraId="4C99AC61" w14:textId="77777777" w:rsidR="00DA206C" w:rsidRPr="001864F8" w:rsidRDefault="00DA206C" w:rsidP="00920152">
            <w:pPr>
              <w:rPr>
                <w:rFonts w:eastAsia="Arial Unicode MS" w:cs="Arial"/>
                <w:bCs/>
                <w:kern w:val="2"/>
                <w:sz w:val="22"/>
                <w:lang w:eastAsia="zh-CN"/>
              </w:rPr>
            </w:pPr>
            <w:r w:rsidRPr="001864F8">
              <w:rPr>
                <w:rFonts w:eastAsia="Arial Unicode MS" w:cs="Arial"/>
                <w:bCs/>
                <w:kern w:val="2"/>
                <w:sz w:val="22"/>
                <w:lang w:eastAsia="zh-CN"/>
              </w:rPr>
              <w:t>14</w:t>
            </w:r>
          </w:p>
        </w:tc>
        <w:tc>
          <w:tcPr>
            <w:tcW w:w="1647" w:type="dxa"/>
            <w:shd w:val="clear" w:color="auto" w:fill="auto"/>
          </w:tcPr>
          <w:p w14:paraId="3E76E7B2" w14:textId="77777777" w:rsidR="00DA206C" w:rsidRPr="001864F8" w:rsidRDefault="00DA206C" w:rsidP="00920152">
            <w:r w:rsidRPr="001864F8">
              <w:rPr>
                <w:rFonts w:eastAsia="SimSun"/>
                <w:sz w:val="22"/>
                <w:szCs w:val="22"/>
                <w:lang w:eastAsia="zh-CN"/>
              </w:rPr>
              <w:t>pi/2 BPSK</w:t>
            </w:r>
          </w:p>
        </w:tc>
        <w:tc>
          <w:tcPr>
            <w:tcW w:w="835" w:type="dxa"/>
            <w:shd w:val="clear" w:color="auto" w:fill="auto"/>
          </w:tcPr>
          <w:p w14:paraId="72A36510" w14:textId="77777777" w:rsidR="00DA206C" w:rsidRPr="001864F8" w:rsidRDefault="00DA206C" w:rsidP="00920152">
            <w:pPr>
              <w:rPr>
                <w:rFonts w:eastAsia="Arial Unicode MS" w:cs="Arial"/>
                <w:kern w:val="2"/>
                <w:sz w:val="22"/>
                <w:lang w:eastAsia="zh-CN"/>
              </w:rPr>
            </w:pPr>
            <w:r w:rsidRPr="001864F8">
              <w:rPr>
                <w:rFonts w:eastAsia="Arial Unicode MS" w:cs="Arial"/>
                <w:kern w:val="2"/>
                <w:sz w:val="22"/>
                <w:lang w:eastAsia="zh-CN"/>
              </w:rPr>
              <w:t>9</w:t>
            </w:r>
          </w:p>
        </w:tc>
        <w:tc>
          <w:tcPr>
            <w:tcW w:w="671" w:type="dxa"/>
            <w:shd w:val="clear" w:color="auto" w:fill="auto"/>
            <w:vAlign w:val="center"/>
          </w:tcPr>
          <w:p w14:paraId="01690902" w14:textId="77777777" w:rsidR="00DA206C" w:rsidRPr="001864F8" w:rsidRDefault="00DA206C" w:rsidP="00920152">
            <w:pPr>
              <w:rPr>
                <w:rFonts w:eastAsia="Arial Unicode MS" w:cs="Arial"/>
                <w:kern w:val="2"/>
                <w:sz w:val="22"/>
                <w:lang w:eastAsia="zh-CN"/>
              </w:rPr>
            </w:pPr>
            <w:r w:rsidRPr="001864F8">
              <w:rPr>
                <w:rFonts w:eastAsia="Arial Unicode MS" w:cs="Arial"/>
                <w:kern w:val="2"/>
                <w:sz w:val="22"/>
                <w:lang w:eastAsia="zh-CN"/>
              </w:rPr>
              <w:t>136</w:t>
            </w:r>
          </w:p>
        </w:tc>
        <w:tc>
          <w:tcPr>
            <w:tcW w:w="796" w:type="dxa"/>
            <w:shd w:val="clear" w:color="auto" w:fill="auto"/>
            <w:vAlign w:val="center"/>
          </w:tcPr>
          <w:p w14:paraId="358B3E4F" w14:textId="77777777" w:rsidR="00DA206C" w:rsidRPr="001864F8" w:rsidRDefault="00DA206C" w:rsidP="00920152">
            <w:pPr>
              <w:rPr>
                <w:rFonts w:eastAsia="Arial Unicode MS" w:cs="Arial"/>
                <w:kern w:val="2"/>
                <w:sz w:val="22"/>
                <w:lang w:eastAsia="zh-CN"/>
              </w:rPr>
            </w:pPr>
            <w:r w:rsidRPr="001864F8">
              <w:rPr>
                <w:rFonts w:eastAsia="Arial Unicode MS" w:cs="Arial"/>
                <w:kern w:val="2"/>
                <w:sz w:val="22"/>
                <w:lang w:eastAsia="zh-CN"/>
              </w:rPr>
              <w:t>296</w:t>
            </w:r>
          </w:p>
        </w:tc>
        <w:tc>
          <w:tcPr>
            <w:tcW w:w="822" w:type="dxa"/>
            <w:shd w:val="clear" w:color="auto" w:fill="auto"/>
            <w:vAlign w:val="center"/>
          </w:tcPr>
          <w:p w14:paraId="39E23976" w14:textId="77777777" w:rsidR="00DA206C" w:rsidRPr="001864F8" w:rsidRDefault="00DA206C" w:rsidP="00920152">
            <w:pPr>
              <w:rPr>
                <w:rFonts w:eastAsia="Arial Unicode MS" w:cs="Arial"/>
                <w:kern w:val="2"/>
                <w:sz w:val="22"/>
                <w:lang w:eastAsia="zh-CN"/>
              </w:rPr>
            </w:pPr>
            <w:r w:rsidRPr="001864F8">
              <w:rPr>
                <w:rFonts w:eastAsia="Arial Unicode MS" w:cs="Arial"/>
                <w:kern w:val="2"/>
                <w:sz w:val="22"/>
                <w:lang w:eastAsia="zh-CN"/>
              </w:rPr>
              <w:t>616</w:t>
            </w:r>
          </w:p>
        </w:tc>
      </w:tr>
      <w:tr w:rsidR="00DA206C" w:rsidRPr="001864F8" w14:paraId="71D2DC90" w14:textId="77777777" w:rsidTr="00920152">
        <w:trPr>
          <w:trHeight w:val="243"/>
          <w:jc w:val="center"/>
        </w:trPr>
        <w:tc>
          <w:tcPr>
            <w:tcW w:w="1132" w:type="dxa"/>
            <w:shd w:val="clear" w:color="auto" w:fill="auto"/>
          </w:tcPr>
          <w:p w14:paraId="7C1D2F2C" w14:textId="77777777" w:rsidR="00DA206C" w:rsidRPr="001864F8" w:rsidRDefault="00DA206C" w:rsidP="00920152">
            <w:pPr>
              <w:rPr>
                <w:rFonts w:eastAsia="Arial Unicode MS" w:cs="Arial"/>
                <w:bCs/>
                <w:kern w:val="2"/>
                <w:sz w:val="22"/>
                <w:lang w:eastAsia="zh-CN"/>
              </w:rPr>
            </w:pPr>
            <w:r w:rsidRPr="001864F8">
              <w:rPr>
                <w:rFonts w:eastAsia="Arial Unicode MS" w:cs="Arial"/>
                <w:bCs/>
                <w:kern w:val="2"/>
                <w:sz w:val="22"/>
                <w:lang w:eastAsia="zh-CN"/>
              </w:rPr>
              <w:t>15</w:t>
            </w:r>
          </w:p>
        </w:tc>
        <w:tc>
          <w:tcPr>
            <w:tcW w:w="1647" w:type="dxa"/>
            <w:shd w:val="clear" w:color="auto" w:fill="auto"/>
          </w:tcPr>
          <w:p w14:paraId="06A79D7B" w14:textId="77777777" w:rsidR="00DA206C" w:rsidRPr="001864F8" w:rsidRDefault="00DA206C" w:rsidP="00920152">
            <w:r w:rsidRPr="001864F8">
              <w:rPr>
                <w:rFonts w:eastAsia="SimSun"/>
                <w:sz w:val="22"/>
                <w:szCs w:val="22"/>
                <w:lang w:eastAsia="zh-CN"/>
              </w:rPr>
              <w:t>pi/2 BPSK</w:t>
            </w:r>
          </w:p>
        </w:tc>
        <w:tc>
          <w:tcPr>
            <w:tcW w:w="835" w:type="dxa"/>
            <w:shd w:val="clear" w:color="auto" w:fill="auto"/>
          </w:tcPr>
          <w:p w14:paraId="675119C6" w14:textId="77777777" w:rsidR="00DA206C" w:rsidRPr="001864F8" w:rsidRDefault="00DA206C" w:rsidP="00920152">
            <w:pPr>
              <w:rPr>
                <w:rFonts w:eastAsia="Arial Unicode MS" w:cs="Arial"/>
                <w:kern w:val="2"/>
                <w:sz w:val="22"/>
                <w:lang w:eastAsia="zh-CN"/>
              </w:rPr>
            </w:pPr>
            <w:r w:rsidRPr="001864F8">
              <w:rPr>
                <w:rFonts w:eastAsia="Arial Unicode MS" w:cs="Arial"/>
                <w:kern w:val="2"/>
                <w:sz w:val="22"/>
                <w:lang w:eastAsia="zh-CN"/>
              </w:rPr>
              <w:t>10</w:t>
            </w:r>
          </w:p>
        </w:tc>
        <w:tc>
          <w:tcPr>
            <w:tcW w:w="671" w:type="dxa"/>
            <w:shd w:val="clear" w:color="auto" w:fill="auto"/>
            <w:vAlign w:val="center"/>
          </w:tcPr>
          <w:p w14:paraId="2D56B392" w14:textId="77777777" w:rsidR="00DA206C" w:rsidRPr="001864F8" w:rsidRDefault="00DA206C" w:rsidP="00920152">
            <w:pPr>
              <w:rPr>
                <w:rFonts w:eastAsia="Arial Unicode MS" w:cs="Arial"/>
                <w:kern w:val="2"/>
                <w:sz w:val="22"/>
                <w:lang w:eastAsia="zh-CN"/>
              </w:rPr>
            </w:pPr>
            <w:r w:rsidRPr="001864F8">
              <w:rPr>
                <w:rFonts w:eastAsia="Arial Unicode MS" w:cs="Arial"/>
                <w:kern w:val="2"/>
                <w:sz w:val="22"/>
                <w:lang w:eastAsia="zh-CN"/>
              </w:rPr>
              <w:t>144</w:t>
            </w:r>
          </w:p>
        </w:tc>
        <w:tc>
          <w:tcPr>
            <w:tcW w:w="796" w:type="dxa"/>
            <w:shd w:val="clear" w:color="auto" w:fill="auto"/>
            <w:vAlign w:val="center"/>
          </w:tcPr>
          <w:p w14:paraId="7233BE6E" w14:textId="77777777" w:rsidR="00DA206C" w:rsidRPr="001864F8" w:rsidRDefault="00DA206C" w:rsidP="00920152">
            <w:pPr>
              <w:rPr>
                <w:rFonts w:eastAsia="Arial Unicode MS" w:cs="Arial"/>
                <w:kern w:val="2"/>
                <w:sz w:val="22"/>
                <w:lang w:eastAsia="zh-CN"/>
              </w:rPr>
            </w:pPr>
            <w:r w:rsidRPr="001864F8">
              <w:rPr>
                <w:rFonts w:eastAsia="Arial Unicode MS" w:cs="Arial"/>
                <w:kern w:val="2"/>
                <w:sz w:val="22"/>
                <w:lang w:eastAsia="zh-CN"/>
              </w:rPr>
              <w:t>328</w:t>
            </w:r>
          </w:p>
        </w:tc>
        <w:tc>
          <w:tcPr>
            <w:tcW w:w="822" w:type="dxa"/>
            <w:shd w:val="clear" w:color="auto" w:fill="auto"/>
            <w:vAlign w:val="center"/>
          </w:tcPr>
          <w:p w14:paraId="461D6C5C" w14:textId="77777777" w:rsidR="00DA206C" w:rsidRPr="001864F8" w:rsidRDefault="00DA206C" w:rsidP="00920152">
            <w:pPr>
              <w:rPr>
                <w:rFonts w:eastAsia="Arial Unicode MS" w:cs="Arial"/>
                <w:kern w:val="2"/>
                <w:sz w:val="22"/>
                <w:lang w:eastAsia="zh-CN"/>
              </w:rPr>
            </w:pPr>
            <w:r w:rsidRPr="001864F8">
              <w:rPr>
                <w:rFonts w:eastAsia="Arial Unicode MS" w:cs="Arial"/>
                <w:kern w:val="2"/>
                <w:sz w:val="22"/>
                <w:lang w:eastAsia="zh-CN"/>
              </w:rPr>
              <w:t>680</w:t>
            </w:r>
          </w:p>
        </w:tc>
      </w:tr>
    </w:tbl>
    <w:bookmarkEnd w:id="7"/>
    <w:p w14:paraId="1D15E3A7" w14:textId="1EB49BEA" w:rsidR="00D933EB" w:rsidRPr="001864F8" w:rsidRDefault="00DA206C" w:rsidP="00D933EB">
      <w:pPr>
        <w:rPr>
          <w:lang w:eastAsia="sv-SE"/>
        </w:rPr>
      </w:pPr>
      <w:r w:rsidRPr="001864F8">
        <w:rPr>
          <w:b/>
          <w:lang w:eastAsia="sv-SE"/>
        </w:rPr>
        <w:t>Supporting by:</w:t>
      </w:r>
      <w:r w:rsidRPr="001864F8">
        <w:rPr>
          <w:lang w:eastAsia="sv-SE"/>
        </w:rPr>
        <w:t xml:space="preserve"> NTT Docomo</w:t>
      </w:r>
    </w:p>
    <w:p w14:paraId="11CE1549" w14:textId="2A134A9E" w:rsidR="003C498D" w:rsidRPr="001864F8" w:rsidRDefault="003C498D" w:rsidP="00D933EB">
      <w:pPr>
        <w:rPr>
          <w:lang w:eastAsia="sv-SE"/>
        </w:rPr>
      </w:pPr>
    </w:p>
    <w:p w14:paraId="4122529C" w14:textId="586B32C5" w:rsidR="003C498D" w:rsidRPr="001864F8" w:rsidRDefault="003C498D" w:rsidP="003C498D">
      <w:pPr>
        <w:pStyle w:val="Heading3"/>
        <w:rPr>
          <w:lang w:val="en-US"/>
        </w:rPr>
      </w:pPr>
      <w:r w:rsidRPr="001864F8">
        <w:rPr>
          <w:lang w:val="en-US"/>
        </w:rPr>
        <w:t>Proposal #5</w:t>
      </w:r>
      <w:r w:rsidR="00E11421" w:rsidRPr="001864F8">
        <w:rPr>
          <w:lang w:val="en-US"/>
        </w:rPr>
        <w:t xml:space="preserve"> – 1 company</w:t>
      </w:r>
    </w:p>
    <w:p w14:paraId="5D22CA5F" w14:textId="50C0006F" w:rsidR="003C498D" w:rsidRDefault="002A1277" w:rsidP="00EF496F">
      <w:pPr>
        <w:jc w:val="both"/>
      </w:pPr>
      <w:r w:rsidRPr="001864F8">
        <w:object w:dxaOrig="4139" w:dyaOrig="5052" w14:anchorId="3479DF26">
          <v:shape id="_x0000_i1027" type="#_x0000_t75" style="width:206.95pt;height:252.85pt" o:ole="">
            <v:imagedata r:id="rId15" o:title=""/>
          </v:shape>
          <o:OLEObject Type="Embed" ProgID="Excel.Sheet.12" ShapeID="_x0000_i1027" DrawAspect="Content" ObjectID="_1588590453" r:id="rId16"/>
        </w:object>
      </w:r>
    </w:p>
    <w:p w14:paraId="70DD8DC5" w14:textId="36A67298" w:rsidR="002A1277" w:rsidRDefault="002A1277" w:rsidP="00DD2DB5">
      <w:r>
        <w:t>P</w:t>
      </w:r>
      <w:r w:rsidRPr="002A1277">
        <w:t xml:space="preserve">roposed TBS </w:t>
      </w:r>
      <w:r>
        <w:t xml:space="preserve">values are </w:t>
      </w:r>
      <w:r w:rsidR="00DD2DB5">
        <w:t xml:space="preserve">from columns of the </w:t>
      </w:r>
      <w:r w:rsidRPr="002A1277">
        <w:t>legacy</w:t>
      </w:r>
      <w:r w:rsidR="00DD2DB5">
        <w:t xml:space="preserve"> TBS table.</w:t>
      </w:r>
    </w:p>
    <w:p w14:paraId="2A86FE66" w14:textId="77777777" w:rsidR="00DD2DB5" w:rsidRPr="001864F8" w:rsidRDefault="00DD2DB5" w:rsidP="00DD2DB5"/>
    <w:p w14:paraId="1E0444AF" w14:textId="241DF9D6" w:rsidR="000336E6" w:rsidRPr="001864F8" w:rsidRDefault="000336E6" w:rsidP="000336E6">
      <w:r w:rsidRPr="001864F8">
        <w:rPr>
          <w:b/>
        </w:rPr>
        <w:t xml:space="preserve">Supported by: </w:t>
      </w:r>
      <w:r w:rsidRPr="001864F8">
        <w:t>Qualcomm</w:t>
      </w:r>
    </w:p>
    <w:p w14:paraId="2D063BA5" w14:textId="632AFC8F" w:rsidR="00640A76" w:rsidRPr="001864F8" w:rsidRDefault="00640A76" w:rsidP="000336E6"/>
    <w:p w14:paraId="68E3F01B" w14:textId="61CAF9C0" w:rsidR="00357EC8" w:rsidRPr="001864F8" w:rsidRDefault="00357EC8" w:rsidP="00357EC8">
      <w:pPr>
        <w:pStyle w:val="Heading2"/>
        <w:rPr>
          <w:lang w:val="en-US"/>
        </w:rPr>
      </w:pPr>
      <w:r w:rsidRPr="001864F8">
        <w:rPr>
          <w:lang w:val="en-US"/>
        </w:rPr>
        <w:t>CE Mode B</w:t>
      </w:r>
    </w:p>
    <w:p w14:paraId="1BEA391F" w14:textId="6010724B" w:rsidR="0055678A" w:rsidRPr="001864F8" w:rsidRDefault="0055678A" w:rsidP="0055678A">
      <w:pPr>
        <w:pStyle w:val="Heading3"/>
        <w:rPr>
          <w:lang w:val="en-US"/>
        </w:rPr>
      </w:pPr>
      <w:r w:rsidRPr="001864F8">
        <w:rPr>
          <w:lang w:val="en-US"/>
        </w:rPr>
        <w:t>Proposal #1</w:t>
      </w:r>
      <w:r w:rsidR="00D630B6" w:rsidRPr="001864F8">
        <w:rPr>
          <w:lang w:val="en-US"/>
        </w:rPr>
        <w:t xml:space="preserve"> – </w:t>
      </w:r>
      <w:r w:rsidR="00E82BEC">
        <w:rPr>
          <w:lang w:val="en-US"/>
        </w:rPr>
        <w:t>5</w:t>
      </w:r>
      <w:r w:rsidR="00D630B6" w:rsidRPr="001864F8">
        <w:rPr>
          <w:lang w:val="en-US"/>
        </w:rPr>
        <w:t xml:space="preserve"> companies</w:t>
      </w:r>
    </w:p>
    <w:tbl>
      <w:tblPr>
        <w:tblW w:w="8505" w:type="dxa"/>
        <w:tblInd w:w="-10" w:type="dxa"/>
        <w:tblLook w:val="04A0" w:firstRow="1" w:lastRow="0" w:firstColumn="1" w:lastColumn="0" w:noHBand="0" w:noVBand="1"/>
      </w:tblPr>
      <w:tblGrid>
        <w:gridCol w:w="960"/>
        <w:gridCol w:w="960"/>
        <w:gridCol w:w="960"/>
        <w:gridCol w:w="960"/>
        <w:gridCol w:w="960"/>
        <w:gridCol w:w="960"/>
        <w:gridCol w:w="920"/>
        <w:gridCol w:w="340"/>
        <w:gridCol w:w="400"/>
        <w:gridCol w:w="1085"/>
      </w:tblGrid>
      <w:tr w:rsidR="00177A81" w:rsidRPr="001864F8" w14:paraId="05070814" w14:textId="77777777" w:rsidTr="00177A81">
        <w:trPr>
          <w:trHeight w:val="315"/>
        </w:trPr>
        <w:tc>
          <w:tcPr>
            <w:tcW w:w="960" w:type="dxa"/>
            <w:vMerge w:val="restart"/>
            <w:tcBorders>
              <w:top w:val="single" w:sz="8" w:space="0" w:color="auto"/>
              <w:left w:val="single" w:sz="8" w:space="0" w:color="auto"/>
              <w:bottom w:val="single" w:sz="8" w:space="0" w:color="000000"/>
              <w:right w:val="single" w:sz="8" w:space="0" w:color="auto"/>
            </w:tcBorders>
            <w:shd w:val="clear" w:color="000000" w:fill="E0E0E0"/>
            <w:vAlign w:val="center"/>
            <w:hideMark/>
          </w:tcPr>
          <w:p w14:paraId="7E6FA5B8" w14:textId="56B45BC7" w:rsidR="00177A81" w:rsidRPr="001864F8" w:rsidRDefault="00177A81" w:rsidP="00177A81">
            <w:pPr>
              <w:rPr>
                <w:rFonts w:ascii="Arial" w:hAnsi="Arial" w:cs="Arial"/>
                <w:b/>
                <w:bCs/>
                <w:color w:val="000000"/>
                <w:sz w:val="18"/>
                <w:szCs w:val="18"/>
                <w:lang w:eastAsia="en-CA"/>
              </w:rPr>
            </w:pPr>
            <w:r w:rsidRPr="001864F8">
              <w:rPr>
                <w:rFonts w:ascii="Arial" w:hAnsi="Arial" w:cs="Arial"/>
                <w:b/>
                <w:bCs/>
                <w:color w:val="000000"/>
                <w:sz w:val="18"/>
                <w:szCs w:val="18"/>
                <w:lang w:eastAsia="en-CA"/>
              </w:rPr>
              <w:t> </w:t>
            </w:r>
            <w:r w:rsidR="00CD6B16" w:rsidRPr="001864F8">
              <w:rPr>
                <w:rFonts w:ascii="Arial" w:hAnsi="Arial" w:cs="Arial"/>
                <w:b/>
                <w:bCs/>
                <w:color w:val="000000"/>
                <w:sz w:val="18"/>
                <w:szCs w:val="18"/>
                <w:lang w:eastAsia="en-CA"/>
              </w:rPr>
              <w:t>MCS Index</w:t>
            </w:r>
          </w:p>
        </w:tc>
        <w:tc>
          <w:tcPr>
            <w:tcW w:w="960" w:type="dxa"/>
            <w:tcBorders>
              <w:top w:val="single" w:sz="8" w:space="0" w:color="auto"/>
              <w:left w:val="nil"/>
              <w:bottom w:val="single" w:sz="4" w:space="0" w:color="auto"/>
              <w:right w:val="single" w:sz="4" w:space="0" w:color="auto"/>
            </w:tcBorders>
            <w:shd w:val="clear" w:color="000000" w:fill="E0E0E0"/>
            <w:vAlign w:val="center"/>
            <w:hideMark/>
          </w:tcPr>
          <w:p w14:paraId="1C35706B" w14:textId="1A5B7A34" w:rsidR="00177A81" w:rsidRPr="001864F8" w:rsidRDefault="00DC613F" w:rsidP="00177A81">
            <w:pPr>
              <w:rPr>
                <w:rFonts w:ascii="Arial" w:hAnsi="Arial" w:cs="Arial"/>
                <w:b/>
                <w:bCs/>
                <w:color w:val="000000"/>
                <w:sz w:val="18"/>
                <w:szCs w:val="18"/>
                <w:lang w:eastAsia="en-CA"/>
              </w:rPr>
            </w:pPr>
            <w:r w:rsidRPr="001864F8">
              <w:rPr>
                <w:rFonts w:ascii="Arial" w:hAnsi="Arial" w:cs="Arial"/>
                <w:b/>
                <w:bCs/>
                <w:color w:val="000000"/>
                <w:sz w:val="18"/>
                <w:szCs w:val="18"/>
                <w:lang w:eastAsia="en-CA"/>
              </w:rPr>
              <w:t>#</w:t>
            </w:r>
            <w:r w:rsidR="00177A81" w:rsidRPr="001864F8">
              <w:rPr>
                <w:rFonts w:ascii="Arial" w:hAnsi="Arial" w:cs="Arial"/>
                <w:b/>
                <w:bCs/>
                <w:color w:val="000000"/>
                <w:sz w:val="18"/>
                <w:szCs w:val="18"/>
                <w:lang w:eastAsia="en-CA"/>
              </w:rPr>
              <w:t xml:space="preserve"> PRB</w:t>
            </w:r>
            <w:r w:rsidRPr="001864F8">
              <w:rPr>
                <w:rFonts w:ascii="Arial" w:hAnsi="Arial" w:cs="Arial"/>
                <w:b/>
                <w:bCs/>
                <w:color w:val="000000"/>
                <w:sz w:val="18"/>
                <w:szCs w:val="18"/>
                <w:lang w:eastAsia="en-CA"/>
              </w:rPr>
              <w:t>s</w:t>
            </w:r>
          </w:p>
        </w:tc>
        <w:tc>
          <w:tcPr>
            <w:tcW w:w="960" w:type="dxa"/>
            <w:tcBorders>
              <w:top w:val="single" w:sz="8" w:space="0" w:color="auto"/>
              <w:left w:val="nil"/>
              <w:bottom w:val="single" w:sz="4" w:space="0" w:color="auto"/>
              <w:right w:val="single" w:sz="4" w:space="0" w:color="auto"/>
            </w:tcBorders>
            <w:shd w:val="clear" w:color="000000" w:fill="E0E0E0"/>
            <w:vAlign w:val="center"/>
            <w:hideMark/>
          </w:tcPr>
          <w:p w14:paraId="492673FD" w14:textId="77777777" w:rsidR="00177A81" w:rsidRPr="001864F8" w:rsidRDefault="00177A81" w:rsidP="00177A81">
            <w:pPr>
              <w:rPr>
                <w:rFonts w:ascii="Arial" w:hAnsi="Arial" w:cs="Arial"/>
                <w:b/>
                <w:bCs/>
                <w:color w:val="000000"/>
                <w:sz w:val="18"/>
                <w:szCs w:val="18"/>
                <w:lang w:eastAsia="en-CA"/>
              </w:rPr>
            </w:pPr>
            <w:r w:rsidRPr="001864F8">
              <w:rPr>
                <w:rFonts w:ascii="Arial" w:hAnsi="Arial" w:cs="Arial"/>
                <w:b/>
                <w:bCs/>
                <w:color w:val="000000"/>
                <w:sz w:val="18"/>
                <w:szCs w:val="18"/>
                <w:lang w:eastAsia="en-CA"/>
              </w:rPr>
              <w:t> </w:t>
            </w:r>
          </w:p>
        </w:tc>
        <w:tc>
          <w:tcPr>
            <w:tcW w:w="960" w:type="dxa"/>
            <w:tcBorders>
              <w:top w:val="single" w:sz="8" w:space="0" w:color="auto"/>
              <w:left w:val="nil"/>
              <w:bottom w:val="single" w:sz="4" w:space="0" w:color="auto"/>
              <w:right w:val="single" w:sz="4" w:space="0" w:color="auto"/>
            </w:tcBorders>
            <w:shd w:val="clear" w:color="000000" w:fill="E0E0E0"/>
            <w:vAlign w:val="center"/>
            <w:hideMark/>
          </w:tcPr>
          <w:p w14:paraId="633C96D0" w14:textId="77777777" w:rsidR="00177A81" w:rsidRPr="001864F8" w:rsidRDefault="00177A81" w:rsidP="00177A81">
            <w:pPr>
              <w:rPr>
                <w:rFonts w:ascii="Arial" w:hAnsi="Arial" w:cs="Arial"/>
                <w:b/>
                <w:bCs/>
                <w:color w:val="000000"/>
                <w:sz w:val="18"/>
                <w:szCs w:val="18"/>
                <w:lang w:eastAsia="en-CA"/>
              </w:rPr>
            </w:pPr>
            <w:r w:rsidRPr="001864F8">
              <w:rPr>
                <w:rFonts w:ascii="Arial" w:hAnsi="Arial" w:cs="Arial"/>
                <w:b/>
                <w:bCs/>
                <w:color w:val="000000"/>
                <w:sz w:val="18"/>
                <w:szCs w:val="18"/>
                <w:lang w:eastAsia="en-CA"/>
              </w:rPr>
              <w:t> </w:t>
            </w:r>
          </w:p>
        </w:tc>
        <w:tc>
          <w:tcPr>
            <w:tcW w:w="960" w:type="dxa"/>
            <w:tcBorders>
              <w:top w:val="single" w:sz="8" w:space="0" w:color="auto"/>
              <w:left w:val="nil"/>
              <w:bottom w:val="single" w:sz="4" w:space="0" w:color="auto"/>
              <w:right w:val="single" w:sz="4" w:space="0" w:color="auto"/>
            </w:tcBorders>
            <w:shd w:val="clear" w:color="000000" w:fill="E0E0E0"/>
            <w:vAlign w:val="center"/>
            <w:hideMark/>
          </w:tcPr>
          <w:p w14:paraId="2672849A" w14:textId="77777777" w:rsidR="00177A81" w:rsidRPr="001864F8" w:rsidRDefault="00177A81" w:rsidP="00177A81">
            <w:pPr>
              <w:rPr>
                <w:rFonts w:ascii="Arial" w:hAnsi="Arial" w:cs="Arial"/>
                <w:b/>
                <w:bCs/>
                <w:color w:val="000000"/>
                <w:sz w:val="18"/>
                <w:szCs w:val="18"/>
                <w:lang w:eastAsia="en-CA"/>
              </w:rPr>
            </w:pPr>
            <w:r w:rsidRPr="001864F8">
              <w:rPr>
                <w:rFonts w:ascii="Arial" w:hAnsi="Arial" w:cs="Arial"/>
                <w:b/>
                <w:bCs/>
                <w:color w:val="000000"/>
                <w:sz w:val="18"/>
                <w:szCs w:val="18"/>
                <w:lang w:eastAsia="en-CA"/>
              </w:rPr>
              <w:t> </w:t>
            </w:r>
          </w:p>
        </w:tc>
        <w:tc>
          <w:tcPr>
            <w:tcW w:w="960" w:type="dxa"/>
            <w:tcBorders>
              <w:top w:val="single" w:sz="8" w:space="0" w:color="auto"/>
              <w:left w:val="nil"/>
              <w:bottom w:val="single" w:sz="4" w:space="0" w:color="auto"/>
              <w:right w:val="single" w:sz="4" w:space="0" w:color="auto"/>
            </w:tcBorders>
            <w:shd w:val="clear" w:color="000000" w:fill="E0E0E0"/>
            <w:vAlign w:val="center"/>
            <w:hideMark/>
          </w:tcPr>
          <w:p w14:paraId="1255D606" w14:textId="77777777" w:rsidR="00177A81" w:rsidRPr="001864F8" w:rsidRDefault="00177A81" w:rsidP="00177A81">
            <w:pPr>
              <w:rPr>
                <w:rFonts w:ascii="Arial" w:hAnsi="Arial" w:cs="Arial"/>
                <w:b/>
                <w:bCs/>
                <w:color w:val="000000"/>
                <w:sz w:val="18"/>
                <w:szCs w:val="18"/>
                <w:lang w:eastAsia="en-CA"/>
              </w:rPr>
            </w:pPr>
            <w:r w:rsidRPr="001864F8">
              <w:rPr>
                <w:rFonts w:ascii="Arial" w:hAnsi="Arial" w:cs="Arial"/>
                <w:b/>
                <w:bCs/>
                <w:color w:val="000000"/>
                <w:sz w:val="18"/>
                <w:szCs w:val="18"/>
                <w:lang w:eastAsia="en-CA"/>
              </w:rPr>
              <w:t> </w:t>
            </w:r>
          </w:p>
        </w:tc>
        <w:tc>
          <w:tcPr>
            <w:tcW w:w="920" w:type="dxa"/>
            <w:tcBorders>
              <w:top w:val="single" w:sz="8" w:space="0" w:color="auto"/>
              <w:left w:val="nil"/>
              <w:bottom w:val="single" w:sz="4" w:space="0" w:color="auto"/>
              <w:right w:val="single" w:sz="8" w:space="0" w:color="auto"/>
            </w:tcBorders>
            <w:shd w:val="clear" w:color="000000" w:fill="E0E0E0"/>
            <w:vAlign w:val="center"/>
            <w:hideMark/>
          </w:tcPr>
          <w:p w14:paraId="02006200" w14:textId="77777777" w:rsidR="00177A81" w:rsidRPr="001864F8" w:rsidRDefault="00177A81" w:rsidP="00177A81">
            <w:pPr>
              <w:rPr>
                <w:rFonts w:ascii="Arial" w:hAnsi="Arial" w:cs="Arial"/>
                <w:b/>
                <w:bCs/>
                <w:color w:val="000000"/>
                <w:sz w:val="18"/>
                <w:szCs w:val="18"/>
                <w:lang w:eastAsia="en-CA"/>
              </w:rPr>
            </w:pPr>
            <w:r w:rsidRPr="001864F8">
              <w:rPr>
                <w:rFonts w:ascii="Arial" w:hAnsi="Arial" w:cs="Arial"/>
                <w:b/>
                <w:bCs/>
                <w:color w:val="000000"/>
                <w:sz w:val="18"/>
                <w:szCs w:val="18"/>
                <w:lang w:eastAsia="en-CA"/>
              </w:rPr>
              <w:t> </w:t>
            </w:r>
          </w:p>
        </w:tc>
        <w:tc>
          <w:tcPr>
            <w:tcW w:w="340" w:type="dxa"/>
            <w:tcBorders>
              <w:top w:val="nil"/>
              <w:left w:val="nil"/>
              <w:bottom w:val="nil"/>
              <w:right w:val="nil"/>
            </w:tcBorders>
            <w:shd w:val="clear" w:color="auto" w:fill="auto"/>
            <w:noWrap/>
            <w:vAlign w:val="bottom"/>
            <w:hideMark/>
          </w:tcPr>
          <w:p w14:paraId="63BC47DB" w14:textId="77777777" w:rsidR="00177A81" w:rsidRPr="001864F8" w:rsidRDefault="00177A81" w:rsidP="00177A81">
            <w:pPr>
              <w:rPr>
                <w:rFonts w:ascii="Arial" w:hAnsi="Arial" w:cs="Arial"/>
                <w:b/>
                <w:bCs/>
                <w:color w:val="000000"/>
                <w:sz w:val="18"/>
                <w:szCs w:val="18"/>
                <w:lang w:eastAsia="en-CA"/>
              </w:rPr>
            </w:pPr>
          </w:p>
        </w:tc>
        <w:tc>
          <w:tcPr>
            <w:tcW w:w="400" w:type="dxa"/>
            <w:tcBorders>
              <w:top w:val="nil"/>
              <w:left w:val="nil"/>
              <w:bottom w:val="nil"/>
              <w:right w:val="nil"/>
            </w:tcBorders>
            <w:shd w:val="clear" w:color="auto" w:fill="auto"/>
            <w:noWrap/>
            <w:vAlign w:val="bottom"/>
            <w:hideMark/>
          </w:tcPr>
          <w:p w14:paraId="491D7CB2" w14:textId="77777777" w:rsidR="00177A81" w:rsidRPr="001864F8" w:rsidRDefault="00177A81" w:rsidP="00177A81">
            <w:pPr>
              <w:rPr>
                <w:szCs w:val="20"/>
                <w:lang w:eastAsia="en-CA"/>
              </w:rPr>
            </w:pPr>
          </w:p>
        </w:tc>
        <w:tc>
          <w:tcPr>
            <w:tcW w:w="1085" w:type="dxa"/>
            <w:tcBorders>
              <w:top w:val="nil"/>
              <w:left w:val="nil"/>
              <w:bottom w:val="nil"/>
              <w:right w:val="nil"/>
            </w:tcBorders>
            <w:shd w:val="clear" w:color="auto" w:fill="auto"/>
            <w:noWrap/>
            <w:vAlign w:val="bottom"/>
            <w:hideMark/>
          </w:tcPr>
          <w:p w14:paraId="0B4584DF" w14:textId="77777777" w:rsidR="00177A81" w:rsidRPr="001864F8" w:rsidRDefault="00177A81" w:rsidP="00177A81">
            <w:pPr>
              <w:rPr>
                <w:szCs w:val="20"/>
                <w:lang w:eastAsia="en-CA"/>
              </w:rPr>
            </w:pPr>
          </w:p>
        </w:tc>
      </w:tr>
      <w:tr w:rsidR="00177A81" w:rsidRPr="001864F8" w14:paraId="3DCB66DE" w14:textId="77777777" w:rsidTr="00177A81">
        <w:trPr>
          <w:trHeight w:val="615"/>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79CD890E" w14:textId="77777777" w:rsidR="00177A81" w:rsidRPr="001864F8" w:rsidRDefault="00177A81" w:rsidP="00177A81">
            <w:pPr>
              <w:rPr>
                <w:rFonts w:ascii="Arial" w:hAnsi="Arial" w:cs="Arial"/>
                <w:b/>
                <w:bCs/>
                <w:color w:val="000000"/>
                <w:sz w:val="18"/>
                <w:szCs w:val="18"/>
                <w:lang w:eastAsia="en-CA"/>
              </w:rPr>
            </w:pPr>
          </w:p>
        </w:tc>
        <w:tc>
          <w:tcPr>
            <w:tcW w:w="960" w:type="dxa"/>
            <w:tcBorders>
              <w:top w:val="nil"/>
              <w:left w:val="nil"/>
              <w:bottom w:val="single" w:sz="8" w:space="0" w:color="auto"/>
              <w:right w:val="single" w:sz="4" w:space="0" w:color="auto"/>
            </w:tcBorders>
            <w:shd w:val="clear" w:color="000000" w:fill="E0E0E0"/>
            <w:vAlign w:val="center"/>
            <w:hideMark/>
          </w:tcPr>
          <w:p w14:paraId="5D0FDB37" w14:textId="77777777" w:rsidR="00177A81" w:rsidRPr="001864F8" w:rsidRDefault="00177A81" w:rsidP="00177A81">
            <w:pPr>
              <w:jc w:val="center"/>
              <w:rPr>
                <w:rFonts w:ascii="Arial" w:hAnsi="Arial" w:cs="Arial"/>
                <w:b/>
                <w:bCs/>
                <w:color w:val="000000"/>
                <w:sz w:val="18"/>
                <w:szCs w:val="18"/>
                <w:lang w:eastAsia="en-CA"/>
              </w:rPr>
            </w:pPr>
            <w:r w:rsidRPr="001864F8">
              <w:rPr>
                <w:rFonts w:ascii="Arial" w:hAnsi="Arial" w:cs="Arial"/>
                <w:b/>
                <w:bCs/>
                <w:color w:val="000000"/>
                <w:sz w:val="18"/>
                <w:szCs w:val="18"/>
                <w:lang w:eastAsia="en-CA"/>
              </w:rPr>
              <w:t>1</w:t>
            </w:r>
          </w:p>
        </w:tc>
        <w:tc>
          <w:tcPr>
            <w:tcW w:w="960" w:type="dxa"/>
            <w:tcBorders>
              <w:top w:val="nil"/>
              <w:left w:val="nil"/>
              <w:bottom w:val="single" w:sz="8" w:space="0" w:color="auto"/>
              <w:right w:val="single" w:sz="4" w:space="0" w:color="auto"/>
            </w:tcBorders>
            <w:shd w:val="clear" w:color="000000" w:fill="E0E0E0"/>
            <w:vAlign w:val="center"/>
            <w:hideMark/>
          </w:tcPr>
          <w:p w14:paraId="4459B402" w14:textId="77777777" w:rsidR="00177A81" w:rsidRPr="001864F8" w:rsidRDefault="00177A81" w:rsidP="00177A81">
            <w:pPr>
              <w:jc w:val="center"/>
              <w:rPr>
                <w:rFonts w:ascii="Arial" w:hAnsi="Arial" w:cs="Arial"/>
                <w:b/>
                <w:bCs/>
                <w:color w:val="000000"/>
                <w:sz w:val="18"/>
                <w:szCs w:val="18"/>
                <w:lang w:eastAsia="en-CA"/>
              </w:rPr>
            </w:pPr>
            <w:r w:rsidRPr="001864F8">
              <w:rPr>
                <w:rFonts w:ascii="Arial" w:hAnsi="Arial" w:cs="Arial"/>
                <w:b/>
                <w:bCs/>
                <w:color w:val="000000"/>
                <w:sz w:val="18"/>
                <w:szCs w:val="18"/>
                <w:lang w:eastAsia="en-CA"/>
              </w:rPr>
              <w:t>2</w:t>
            </w:r>
          </w:p>
        </w:tc>
        <w:tc>
          <w:tcPr>
            <w:tcW w:w="960" w:type="dxa"/>
            <w:tcBorders>
              <w:top w:val="nil"/>
              <w:left w:val="nil"/>
              <w:bottom w:val="single" w:sz="8" w:space="0" w:color="auto"/>
              <w:right w:val="single" w:sz="4" w:space="0" w:color="auto"/>
            </w:tcBorders>
            <w:shd w:val="clear" w:color="000000" w:fill="E0E0E0"/>
            <w:vAlign w:val="center"/>
            <w:hideMark/>
          </w:tcPr>
          <w:p w14:paraId="405B8133" w14:textId="77777777" w:rsidR="00177A81" w:rsidRPr="001864F8" w:rsidRDefault="00177A81" w:rsidP="00177A81">
            <w:pPr>
              <w:jc w:val="center"/>
              <w:rPr>
                <w:rFonts w:ascii="Arial" w:hAnsi="Arial" w:cs="Arial"/>
                <w:b/>
                <w:bCs/>
                <w:color w:val="000000"/>
                <w:sz w:val="18"/>
                <w:szCs w:val="18"/>
                <w:lang w:eastAsia="en-CA"/>
              </w:rPr>
            </w:pPr>
            <w:r w:rsidRPr="001864F8">
              <w:rPr>
                <w:rFonts w:ascii="Arial" w:hAnsi="Arial" w:cs="Arial"/>
                <w:b/>
                <w:bCs/>
                <w:color w:val="000000"/>
                <w:sz w:val="18"/>
                <w:szCs w:val="18"/>
                <w:lang w:eastAsia="en-CA"/>
              </w:rPr>
              <w:t>3</w:t>
            </w:r>
          </w:p>
        </w:tc>
        <w:tc>
          <w:tcPr>
            <w:tcW w:w="960" w:type="dxa"/>
            <w:tcBorders>
              <w:top w:val="nil"/>
              <w:left w:val="nil"/>
              <w:bottom w:val="single" w:sz="8" w:space="0" w:color="auto"/>
              <w:right w:val="single" w:sz="4" w:space="0" w:color="auto"/>
            </w:tcBorders>
            <w:shd w:val="clear" w:color="000000" w:fill="E0E0E0"/>
            <w:vAlign w:val="center"/>
            <w:hideMark/>
          </w:tcPr>
          <w:p w14:paraId="11785E84" w14:textId="77777777" w:rsidR="00177A81" w:rsidRPr="001864F8" w:rsidRDefault="00177A81" w:rsidP="00177A81">
            <w:pPr>
              <w:jc w:val="center"/>
              <w:rPr>
                <w:rFonts w:ascii="Arial" w:hAnsi="Arial" w:cs="Arial"/>
                <w:b/>
                <w:bCs/>
                <w:color w:val="000000"/>
                <w:sz w:val="18"/>
                <w:szCs w:val="18"/>
                <w:lang w:eastAsia="en-CA"/>
              </w:rPr>
            </w:pPr>
            <w:r w:rsidRPr="001864F8">
              <w:rPr>
                <w:rFonts w:ascii="Arial" w:hAnsi="Arial" w:cs="Arial"/>
                <w:b/>
                <w:bCs/>
                <w:color w:val="000000"/>
                <w:sz w:val="18"/>
                <w:szCs w:val="18"/>
                <w:lang w:eastAsia="en-CA"/>
              </w:rPr>
              <w:t>4</w:t>
            </w:r>
          </w:p>
        </w:tc>
        <w:tc>
          <w:tcPr>
            <w:tcW w:w="960" w:type="dxa"/>
            <w:tcBorders>
              <w:top w:val="nil"/>
              <w:left w:val="nil"/>
              <w:bottom w:val="single" w:sz="8" w:space="0" w:color="auto"/>
              <w:right w:val="single" w:sz="4" w:space="0" w:color="auto"/>
            </w:tcBorders>
            <w:shd w:val="clear" w:color="000000" w:fill="E0E0E0"/>
            <w:vAlign w:val="center"/>
            <w:hideMark/>
          </w:tcPr>
          <w:p w14:paraId="51CEB163" w14:textId="77777777" w:rsidR="00177A81" w:rsidRPr="001864F8" w:rsidRDefault="00177A81" w:rsidP="00177A81">
            <w:pPr>
              <w:jc w:val="center"/>
              <w:rPr>
                <w:rFonts w:ascii="Arial" w:hAnsi="Arial" w:cs="Arial"/>
                <w:b/>
                <w:bCs/>
                <w:color w:val="000000"/>
                <w:sz w:val="18"/>
                <w:szCs w:val="18"/>
                <w:lang w:eastAsia="en-CA"/>
              </w:rPr>
            </w:pPr>
            <w:r w:rsidRPr="001864F8">
              <w:rPr>
                <w:rFonts w:ascii="Arial" w:hAnsi="Arial" w:cs="Arial"/>
                <w:b/>
                <w:bCs/>
                <w:color w:val="000000"/>
                <w:sz w:val="18"/>
                <w:szCs w:val="18"/>
                <w:lang w:eastAsia="en-CA"/>
              </w:rPr>
              <w:t>5</w:t>
            </w:r>
          </w:p>
        </w:tc>
        <w:tc>
          <w:tcPr>
            <w:tcW w:w="920" w:type="dxa"/>
            <w:tcBorders>
              <w:top w:val="nil"/>
              <w:left w:val="nil"/>
              <w:bottom w:val="single" w:sz="8" w:space="0" w:color="auto"/>
              <w:right w:val="single" w:sz="8" w:space="0" w:color="auto"/>
            </w:tcBorders>
            <w:shd w:val="clear" w:color="000000" w:fill="E0E0E0"/>
            <w:vAlign w:val="center"/>
            <w:hideMark/>
          </w:tcPr>
          <w:p w14:paraId="01780F17" w14:textId="77777777" w:rsidR="00177A81" w:rsidRPr="001864F8" w:rsidRDefault="00177A81" w:rsidP="00177A81">
            <w:pPr>
              <w:jc w:val="center"/>
              <w:rPr>
                <w:rFonts w:ascii="Arial" w:hAnsi="Arial" w:cs="Arial"/>
                <w:b/>
                <w:bCs/>
                <w:color w:val="000000"/>
                <w:sz w:val="18"/>
                <w:szCs w:val="18"/>
                <w:lang w:eastAsia="en-CA"/>
              </w:rPr>
            </w:pPr>
            <w:r w:rsidRPr="001864F8">
              <w:rPr>
                <w:rFonts w:ascii="Arial" w:hAnsi="Arial" w:cs="Arial"/>
                <w:b/>
                <w:bCs/>
                <w:color w:val="000000"/>
                <w:sz w:val="18"/>
                <w:szCs w:val="18"/>
                <w:lang w:eastAsia="en-CA"/>
              </w:rPr>
              <w:t>6</w:t>
            </w:r>
          </w:p>
        </w:tc>
        <w:tc>
          <w:tcPr>
            <w:tcW w:w="340" w:type="dxa"/>
            <w:tcBorders>
              <w:top w:val="nil"/>
              <w:left w:val="nil"/>
              <w:bottom w:val="nil"/>
              <w:right w:val="nil"/>
            </w:tcBorders>
            <w:shd w:val="clear" w:color="auto" w:fill="auto"/>
            <w:noWrap/>
            <w:vAlign w:val="bottom"/>
            <w:hideMark/>
          </w:tcPr>
          <w:p w14:paraId="75E79CF3" w14:textId="77777777" w:rsidR="00177A81" w:rsidRPr="001864F8" w:rsidRDefault="00177A81" w:rsidP="00177A81">
            <w:pPr>
              <w:jc w:val="center"/>
              <w:rPr>
                <w:rFonts w:ascii="Arial" w:hAnsi="Arial" w:cs="Arial"/>
                <w:b/>
                <w:bCs/>
                <w:color w:val="000000"/>
                <w:sz w:val="18"/>
                <w:szCs w:val="18"/>
                <w:lang w:eastAsia="en-CA"/>
              </w:rPr>
            </w:pPr>
          </w:p>
        </w:tc>
        <w:tc>
          <w:tcPr>
            <w:tcW w:w="400" w:type="dxa"/>
            <w:tcBorders>
              <w:top w:val="nil"/>
              <w:left w:val="nil"/>
              <w:bottom w:val="nil"/>
              <w:right w:val="nil"/>
            </w:tcBorders>
            <w:shd w:val="clear" w:color="auto" w:fill="auto"/>
            <w:noWrap/>
            <w:vAlign w:val="bottom"/>
            <w:hideMark/>
          </w:tcPr>
          <w:p w14:paraId="517D0DF0" w14:textId="77777777" w:rsidR="00177A81" w:rsidRPr="001864F8" w:rsidRDefault="00177A81" w:rsidP="00177A81">
            <w:pPr>
              <w:rPr>
                <w:szCs w:val="20"/>
                <w:lang w:eastAsia="en-CA"/>
              </w:rPr>
            </w:pPr>
          </w:p>
        </w:tc>
        <w:tc>
          <w:tcPr>
            <w:tcW w:w="1085" w:type="dxa"/>
            <w:tcBorders>
              <w:top w:val="nil"/>
              <w:left w:val="nil"/>
              <w:bottom w:val="nil"/>
              <w:right w:val="nil"/>
            </w:tcBorders>
            <w:shd w:val="clear" w:color="auto" w:fill="auto"/>
            <w:noWrap/>
            <w:vAlign w:val="bottom"/>
            <w:hideMark/>
          </w:tcPr>
          <w:p w14:paraId="458C98B6" w14:textId="77777777" w:rsidR="00177A81" w:rsidRPr="001864F8" w:rsidRDefault="00177A81" w:rsidP="00177A81">
            <w:pPr>
              <w:rPr>
                <w:szCs w:val="20"/>
                <w:lang w:eastAsia="en-CA"/>
              </w:rPr>
            </w:pPr>
          </w:p>
        </w:tc>
      </w:tr>
      <w:tr w:rsidR="00177A81" w:rsidRPr="001864F8" w14:paraId="050C2D95" w14:textId="77777777" w:rsidTr="00177A81">
        <w:trPr>
          <w:trHeight w:val="300"/>
        </w:trPr>
        <w:tc>
          <w:tcPr>
            <w:tcW w:w="960" w:type="dxa"/>
            <w:tcBorders>
              <w:top w:val="nil"/>
              <w:left w:val="single" w:sz="8" w:space="0" w:color="auto"/>
              <w:bottom w:val="single" w:sz="4" w:space="0" w:color="auto"/>
              <w:right w:val="single" w:sz="8" w:space="0" w:color="auto"/>
            </w:tcBorders>
            <w:shd w:val="clear" w:color="auto" w:fill="auto"/>
            <w:vAlign w:val="center"/>
            <w:hideMark/>
          </w:tcPr>
          <w:p w14:paraId="3F3629F1" w14:textId="77777777" w:rsidR="00177A81" w:rsidRPr="001864F8" w:rsidRDefault="00177A81" w:rsidP="00177A81">
            <w:pPr>
              <w:jc w:val="center"/>
              <w:rPr>
                <w:rFonts w:ascii="Arial" w:hAnsi="Arial" w:cs="Arial"/>
                <w:color w:val="000000"/>
                <w:sz w:val="16"/>
                <w:szCs w:val="16"/>
                <w:lang w:eastAsia="en-CA"/>
              </w:rPr>
            </w:pPr>
            <w:r w:rsidRPr="001864F8">
              <w:rPr>
                <w:rFonts w:ascii="Arial" w:hAnsi="Arial" w:cs="Arial"/>
                <w:color w:val="000000"/>
                <w:sz w:val="16"/>
                <w:szCs w:val="16"/>
                <w:lang w:eastAsia="en-CA"/>
              </w:rPr>
              <w:t>0</w:t>
            </w:r>
          </w:p>
        </w:tc>
        <w:tc>
          <w:tcPr>
            <w:tcW w:w="960" w:type="dxa"/>
            <w:tcBorders>
              <w:top w:val="nil"/>
              <w:left w:val="nil"/>
              <w:bottom w:val="single" w:sz="4" w:space="0" w:color="auto"/>
              <w:right w:val="single" w:sz="4" w:space="0" w:color="auto"/>
            </w:tcBorders>
            <w:shd w:val="clear" w:color="auto" w:fill="auto"/>
            <w:vAlign w:val="center"/>
            <w:hideMark/>
          </w:tcPr>
          <w:p w14:paraId="1BF3CD7B" w14:textId="77777777" w:rsidR="00177A81" w:rsidRPr="001864F8" w:rsidRDefault="00177A81" w:rsidP="00177A81">
            <w:pPr>
              <w:jc w:val="center"/>
              <w:rPr>
                <w:rFonts w:ascii="Arial" w:hAnsi="Arial" w:cs="Arial"/>
                <w:color w:val="000000"/>
                <w:sz w:val="16"/>
                <w:szCs w:val="16"/>
                <w:lang w:eastAsia="en-CA"/>
              </w:rPr>
            </w:pPr>
            <w:r w:rsidRPr="001864F8">
              <w:rPr>
                <w:rFonts w:ascii="Arial" w:hAnsi="Arial" w:cs="Arial"/>
                <w:color w:val="000000"/>
                <w:sz w:val="16"/>
                <w:szCs w:val="16"/>
                <w:lang w:eastAsia="en-CA"/>
              </w:rPr>
              <w:t>16</w:t>
            </w:r>
          </w:p>
        </w:tc>
        <w:tc>
          <w:tcPr>
            <w:tcW w:w="960" w:type="dxa"/>
            <w:tcBorders>
              <w:top w:val="nil"/>
              <w:left w:val="nil"/>
              <w:bottom w:val="single" w:sz="4" w:space="0" w:color="auto"/>
              <w:right w:val="single" w:sz="4" w:space="0" w:color="auto"/>
            </w:tcBorders>
            <w:shd w:val="clear" w:color="auto" w:fill="auto"/>
            <w:vAlign w:val="center"/>
            <w:hideMark/>
          </w:tcPr>
          <w:p w14:paraId="731EB3BC" w14:textId="77777777" w:rsidR="00177A81" w:rsidRPr="001864F8" w:rsidRDefault="00177A81" w:rsidP="00177A81">
            <w:pPr>
              <w:jc w:val="center"/>
              <w:rPr>
                <w:rFonts w:ascii="Arial" w:hAnsi="Arial" w:cs="Arial"/>
                <w:color w:val="000000"/>
                <w:sz w:val="16"/>
                <w:szCs w:val="16"/>
                <w:lang w:eastAsia="en-CA"/>
              </w:rPr>
            </w:pPr>
            <w:r w:rsidRPr="001864F8">
              <w:rPr>
                <w:rFonts w:ascii="Arial" w:hAnsi="Arial" w:cs="Arial"/>
                <w:color w:val="000000"/>
                <w:sz w:val="16"/>
                <w:szCs w:val="16"/>
                <w:lang w:eastAsia="en-CA"/>
              </w:rPr>
              <w:t>32</w:t>
            </w:r>
          </w:p>
        </w:tc>
        <w:tc>
          <w:tcPr>
            <w:tcW w:w="960" w:type="dxa"/>
            <w:tcBorders>
              <w:top w:val="nil"/>
              <w:left w:val="nil"/>
              <w:bottom w:val="single" w:sz="4" w:space="0" w:color="auto"/>
              <w:right w:val="single" w:sz="4" w:space="0" w:color="auto"/>
            </w:tcBorders>
            <w:shd w:val="clear" w:color="000000" w:fill="8EA9DB"/>
            <w:vAlign w:val="center"/>
            <w:hideMark/>
          </w:tcPr>
          <w:p w14:paraId="7BE21B25" w14:textId="77777777" w:rsidR="00177A81" w:rsidRPr="001864F8" w:rsidRDefault="00177A81" w:rsidP="00177A81">
            <w:pPr>
              <w:jc w:val="center"/>
              <w:rPr>
                <w:rFonts w:ascii="Arial" w:hAnsi="Arial" w:cs="Arial"/>
                <w:color w:val="000000"/>
                <w:sz w:val="16"/>
                <w:szCs w:val="16"/>
                <w:lang w:eastAsia="en-CA"/>
              </w:rPr>
            </w:pPr>
            <w:r w:rsidRPr="001864F8">
              <w:rPr>
                <w:rFonts w:ascii="Arial" w:hAnsi="Arial" w:cs="Arial"/>
                <w:color w:val="000000"/>
                <w:sz w:val="16"/>
                <w:szCs w:val="16"/>
                <w:lang w:eastAsia="en-CA"/>
              </w:rPr>
              <w:t>56</w:t>
            </w:r>
          </w:p>
        </w:tc>
        <w:tc>
          <w:tcPr>
            <w:tcW w:w="960" w:type="dxa"/>
            <w:tcBorders>
              <w:top w:val="nil"/>
              <w:left w:val="nil"/>
              <w:bottom w:val="single" w:sz="4" w:space="0" w:color="auto"/>
              <w:right w:val="single" w:sz="4" w:space="0" w:color="auto"/>
            </w:tcBorders>
            <w:shd w:val="clear" w:color="auto" w:fill="auto"/>
            <w:vAlign w:val="center"/>
            <w:hideMark/>
          </w:tcPr>
          <w:p w14:paraId="2C38515B" w14:textId="77777777" w:rsidR="00177A81" w:rsidRPr="001864F8" w:rsidRDefault="00177A81" w:rsidP="00177A81">
            <w:pPr>
              <w:jc w:val="center"/>
              <w:rPr>
                <w:rFonts w:ascii="Arial" w:hAnsi="Arial" w:cs="Arial"/>
                <w:color w:val="000000"/>
                <w:sz w:val="16"/>
                <w:szCs w:val="16"/>
                <w:lang w:eastAsia="en-CA"/>
              </w:rPr>
            </w:pPr>
            <w:r w:rsidRPr="001864F8">
              <w:rPr>
                <w:rFonts w:ascii="Arial" w:hAnsi="Arial" w:cs="Arial"/>
                <w:color w:val="000000"/>
                <w:sz w:val="16"/>
                <w:szCs w:val="16"/>
                <w:lang w:eastAsia="en-CA"/>
              </w:rPr>
              <w:t>88</w:t>
            </w:r>
          </w:p>
        </w:tc>
        <w:tc>
          <w:tcPr>
            <w:tcW w:w="960" w:type="dxa"/>
            <w:tcBorders>
              <w:top w:val="nil"/>
              <w:left w:val="nil"/>
              <w:bottom w:val="single" w:sz="4" w:space="0" w:color="auto"/>
              <w:right w:val="single" w:sz="4" w:space="0" w:color="auto"/>
            </w:tcBorders>
            <w:shd w:val="clear" w:color="auto" w:fill="auto"/>
            <w:vAlign w:val="center"/>
            <w:hideMark/>
          </w:tcPr>
          <w:p w14:paraId="0795CDBA" w14:textId="77777777" w:rsidR="00177A81" w:rsidRPr="001864F8" w:rsidRDefault="00177A81" w:rsidP="00177A81">
            <w:pPr>
              <w:jc w:val="center"/>
              <w:rPr>
                <w:rFonts w:ascii="Arial" w:hAnsi="Arial" w:cs="Arial"/>
                <w:sz w:val="16"/>
                <w:szCs w:val="16"/>
                <w:lang w:eastAsia="en-CA"/>
              </w:rPr>
            </w:pPr>
            <w:r w:rsidRPr="001864F8">
              <w:rPr>
                <w:rFonts w:ascii="Arial" w:hAnsi="Arial" w:cs="Arial"/>
                <w:sz w:val="16"/>
                <w:szCs w:val="16"/>
                <w:lang w:eastAsia="en-CA"/>
              </w:rPr>
              <w:t>120</w:t>
            </w:r>
          </w:p>
        </w:tc>
        <w:tc>
          <w:tcPr>
            <w:tcW w:w="920" w:type="dxa"/>
            <w:tcBorders>
              <w:top w:val="nil"/>
              <w:left w:val="nil"/>
              <w:bottom w:val="single" w:sz="4" w:space="0" w:color="auto"/>
              <w:right w:val="single" w:sz="8" w:space="0" w:color="auto"/>
            </w:tcBorders>
            <w:shd w:val="clear" w:color="auto" w:fill="auto"/>
            <w:vAlign w:val="center"/>
            <w:hideMark/>
          </w:tcPr>
          <w:p w14:paraId="19021EDB" w14:textId="77777777" w:rsidR="00177A81" w:rsidRPr="001864F8" w:rsidRDefault="00177A81" w:rsidP="00177A81">
            <w:pPr>
              <w:jc w:val="center"/>
              <w:rPr>
                <w:rFonts w:ascii="Arial" w:hAnsi="Arial" w:cs="Arial"/>
                <w:sz w:val="16"/>
                <w:szCs w:val="16"/>
                <w:lang w:eastAsia="en-CA"/>
              </w:rPr>
            </w:pPr>
            <w:r w:rsidRPr="001864F8">
              <w:rPr>
                <w:rFonts w:ascii="Arial" w:hAnsi="Arial" w:cs="Arial"/>
                <w:sz w:val="16"/>
                <w:szCs w:val="16"/>
                <w:lang w:eastAsia="en-CA"/>
              </w:rPr>
              <w:t>152</w:t>
            </w:r>
          </w:p>
        </w:tc>
        <w:tc>
          <w:tcPr>
            <w:tcW w:w="340" w:type="dxa"/>
            <w:tcBorders>
              <w:top w:val="nil"/>
              <w:left w:val="nil"/>
              <w:bottom w:val="nil"/>
              <w:right w:val="nil"/>
            </w:tcBorders>
            <w:shd w:val="clear" w:color="auto" w:fill="auto"/>
            <w:noWrap/>
            <w:vAlign w:val="bottom"/>
            <w:hideMark/>
          </w:tcPr>
          <w:p w14:paraId="01667993" w14:textId="77777777" w:rsidR="00177A81" w:rsidRPr="001864F8" w:rsidRDefault="00177A81" w:rsidP="00177A81">
            <w:pPr>
              <w:jc w:val="center"/>
              <w:rPr>
                <w:rFonts w:ascii="Arial" w:hAnsi="Arial" w:cs="Arial"/>
                <w:sz w:val="16"/>
                <w:szCs w:val="16"/>
                <w:lang w:eastAsia="en-CA"/>
              </w:rPr>
            </w:pPr>
          </w:p>
        </w:tc>
        <w:tc>
          <w:tcPr>
            <w:tcW w:w="400" w:type="dxa"/>
            <w:tcBorders>
              <w:top w:val="nil"/>
              <w:left w:val="nil"/>
              <w:bottom w:val="nil"/>
              <w:right w:val="nil"/>
            </w:tcBorders>
            <w:shd w:val="clear" w:color="auto" w:fill="auto"/>
            <w:noWrap/>
            <w:vAlign w:val="bottom"/>
            <w:hideMark/>
          </w:tcPr>
          <w:p w14:paraId="5352B0DA" w14:textId="77777777" w:rsidR="00177A81" w:rsidRPr="001864F8" w:rsidRDefault="00177A81" w:rsidP="00177A81">
            <w:pPr>
              <w:rPr>
                <w:szCs w:val="20"/>
                <w:lang w:eastAsia="en-CA"/>
              </w:rPr>
            </w:pPr>
          </w:p>
        </w:tc>
        <w:tc>
          <w:tcPr>
            <w:tcW w:w="1085" w:type="dxa"/>
            <w:tcBorders>
              <w:top w:val="nil"/>
              <w:left w:val="nil"/>
              <w:bottom w:val="nil"/>
              <w:right w:val="nil"/>
            </w:tcBorders>
            <w:shd w:val="clear" w:color="auto" w:fill="auto"/>
            <w:noWrap/>
            <w:vAlign w:val="bottom"/>
            <w:hideMark/>
          </w:tcPr>
          <w:p w14:paraId="26577ABB" w14:textId="77777777" w:rsidR="00177A81" w:rsidRPr="001864F8" w:rsidRDefault="00177A81" w:rsidP="00177A81">
            <w:pPr>
              <w:rPr>
                <w:szCs w:val="20"/>
                <w:lang w:eastAsia="en-CA"/>
              </w:rPr>
            </w:pPr>
          </w:p>
        </w:tc>
      </w:tr>
      <w:tr w:rsidR="00177A81" w:rsidRPr="001864F8" w14:paraId="0E078D34" w14:textId="77777777" w:rsidTr="00177A81">
        <w:trPr>
          <w:trHeight w:val="315"/>
        </w:trPr>
        <w:tc>
          <w:tcPr>
            <w:tcW w:w="960" w:type="dxa"/>
            <w:tcBorders>
              <w:top w:val="nil"/>
              <w:left w:val="single" w:sz="8" w:space="0" w:color="auto"/>
              <w:bottom w:val="single" w:sz="4" w:space="0" w:color="auto"/>
              <w:right w:val="single" w:sz="8" w:space="0" w:color="auto"/>
            </w:tcBorders>
            <w:shd w:val="clear" w:color="auto" w:fill="auto"/>
            <w:vAlign w:val="center"/>
            <w:hideMark/>
          </w:tcPr>
          <w:p w14:paraId="3F3D51D8" w14:textId="77777777" w:rsidR="00177A81" w:rsidRPr="001864F8" w:rsidRDefault="00177A81" w:rsidP="00177A81">
            <w:pPr>
              <w:jc w:val="center"/>
              <w:rPr>
                <w:rFonts w:ascii="Arial" w:hAnsi="Arial" w:cs="Arial"/>
                <w:color w:val="000000"/>
                <w:sz w:val="16"/>
                <w:szCs w:val="16"/>
                <w:lang w:eastAsia="en-CA"/>
              </w:rPr>
            </w:pPr>
            <w:r w:rsidRPr="001864F8">
              <w:rPr>
                <w:rFonts w:ascii="Arial" w:hAnsi="Arial" w:cs="Arial"/>
                <w:color w:val="000000"/>
                <w:sz w:val="16"/>
                <w:szCs w:val="16"/>
                <w:lang w:eastAsia="en-CA"/>
              </w:rPr>
              <w:t>1</w:t>
            </w:r>
          </w:p>
        </w:tc>
        <w:tc>
          <w:tcPr>
            <w:tcW w:w="960" w:type="dxa"/>
            <w:tcBorders>
              <w:top w:val="nil"/>
              <w:left w:val="nil"/>
              <w:bottom w:val="single" w:sz="4" w:space="0" w:color="auto"/>
              <w:right w:val="single" w:sz="4" w:space="0" w:color="auto"/>
            </w:tcBorders>
            <w:shd w:val="clear" w:color="auto" w:fill="auto"/>
            <w:vAlign w:val="center"/>
            <w:hideMark/>
          </w:tcPr>
          <w:p w14:paraId="2E79A576" w14:textId="77777777" w:rsidR="00177A81" w:rsidRPr="001864F8" w:rsidRDefault="00177A81" w:rsidP="00177A81">
            <w:pPr>
              <w:jc w:val="center"/>
              <w:rPr>
                <w:rFonts w:ascii="Arial" w:hAnsi="Arial" w:cs="Arial"/>
                <w:color w:val="000000"/>
                <w:sz w:val="16"/>
                <w:szCs w:val="16"/>
                <w:lang w:eastAsia="en-CA"/>
              </w:rPr>
            </w:pPr>
            <w:r w:rsidRPr="001864F8">
              <w:rPr>
                <w:rFonts w:ascii="Arial" w:hAnsi="Arial" w:cs="Arial"/>
                <w:color w:val="000000"/>
                <w:sz w:val="16"/>
                <w:szCs w:val="16"/>
                <w:lang w:eastAsia="en-CA"/>
              </w:rPr>
              <w:t>24</w:t>
            </w:r>
          </w:p>
        </w:tc>
        <w:tc>
          <w:tcPr>
            <w:tcW w:w="960" w:type="dxa"/>
            <w:tcBorders>
              <w:top w:val="nil"/>
              <w:left w:val="nil"/>
              <w:bottom w:val="single" w:sz="4" w:space="0" w:color="auto"/>
              <w:right w:val="single" w:sz="4" w:space="0" w:color="auto"/>
            </w:tcBorders>
            <w:shd w:val="clear" w:color="auto" w:fill="auto"/>
            <w:vAlign w:val="center"/>
            <w:hideMark/>
          </w:tcPr>
          <w:p w14:paraId="0BCD591E" w14:textId="77777777" w:rsidR="00177A81" w:rsidRPr="001864F8" w:rsidRDefault="00177A81" w:rsidP="00177A81">
            <w:pPr>
              <w:jc w:val="center"/>
              <w:rPr>
                <w:rFonts w:ascii="Arial" w:hAnsi="Arial" w:cs="Arial"/>
                <w:color w:val="000000"/>
                <w:sz w:val="16"/>
                <w:szCs w:val="16"/>
                <w:lang w:eastAsia="en-CA"/>
              </w:rPr>
            </w:pPr>
            <w:r w:rsidRPr="001864F8">
              <w:rPr>
                <w:rFonts w:ascii="Arial" w:hAnsi="Arial" w:cs="Arial"/>
                <w:color w:val="000000"/>
                <w:sz w:val="16"/>
                <w:szCs w:val="16"/>
                <w:lang w:eastAsia="en-CA"/>
              </w:rPr>
              <w:t>56</w:t>
            </w:r>
          </w:p>
        </w:tc>
        <w:tc>
          <w:tcPr>
            <w:tcW w:w="960" w:type="dxa"/>
            <w:tcBorders>
              <w:top w:val="nil"/>
              <w:left w:val="nil"/>
              <w:bottom w:val="single" w:sz="4" w:space="0" w:color="auto"/>
              <w:right w:val="single" w:sz="4" w:space="0" w:color="auto"/>
            </w:tcBorders>
            <w:shd w:val="clear" w:color="000000" w:fill="8EA9DB"/>
            <w:noWrap/>
            <w:vAlign w:val="bottom"/>
            <w:hideMark/>
          </w:tcPr>
          <w:p w14:paraId="5FE07EAE" w14:textId="77777777" w:rsidR="00177A81" w:rsidRPr="001864F8" w:rsidRDefault="00177A81" w:rsidP="00177A81">
            <w:pPr>
              <w:jc w:val="center"/>
              <w:rPr>
                <w:rFonts w:ascii="Arial" w:hAnsi="Arial" w:cs="Arial"/>
                <w:color w:val="000000"/>
                <w:sz w:val="16"/>
                <w:szCs w:val="16"/>
                <w:lang w:eastAsia="en-CA"/>
              </w:rPr>
            </w:pPr>
            <w:r w:rsidRPr="001864F8">
              <w:rPr>
                <w:rFonts w:ascii="Arial" w:hAnsi="Arial" w:cs="Arial"/>
                <w:color w:val="000000"/>
                <w:sz w:val="16"/>
                <w:szCs w:val="16"/>
                <w:lang w:eastAsia="en-CA"/>
              </w:rPr>
              <w:t>88</w:t>
            </w:r>
          </w:p>
        </w:tc>
        <w:tc>
          <w:tcPr>
            <w:tcW w:w="960" w:type="dxa"/>
            <w:tcBorders>
              <w:top w:val="nil"/>
              <w:left w:val="nil"/>
              <w:bottom w:val="single" w:sz="4" w:space="0" w:color="auto"/>
              <w:right w:val="single" w:sz="4" w:space="0" w:color="auto"/>
            </w:tcBorders>
            <w:shd w:val="clear" w:color="auto" w:fill="auto"/>
            <w:vAlign w:val="center"/>
            <w:hideMark/>
          </w:tcPr>
          <w:p w14:paraId="4268CE8C" w14:textId="77777777" w:rsidR="00177A81" w:rsidRPr="001864F8" w:rsidRDefault="00177A81" w:rsidP="00177A81">
            <w:pPr>
              <w:jc w:val="center"/>
              <w:rPr>
                <w:rFonts w:ascii="Arial" w:hAnsi="Arial" w:cs="Arial"/>
                <w:color w:val="000000"/>
                <w:sz w:val="16"/>
                <w:szCs w:val="16"/>
                <w:lang w:eastAsia="en-CA"/>
              </w:rPr>
            </w:pPr>
            <w:r w:rsidRPr="001864F8">
              <w:rPr>
                <w:rFonts w:ascii="Arial" w:hAnsi="Arial" w:cs="Arial"/>
                <w:color w:val="000000"/>
                <w:sz w:val="16"/>
                <w:szCs w:val="16"/>
                <w:lang w:eastAsia="en-CA"/>
              </w:rPr>
              <w:t>144</w:t>
            </w:r>
          </w:p>
        </w:tc>
        <w:tc>
          <w:tcPr>
            <w:tcW w:w="960" w:type="dxa"/>
            <w:tcBorders>
              <w:top w:val="nil"/>
              <w:left w:val="nil"/>
              <w:bottom w:val="single" w:sz="4" w:space="0" w:color="auto"/>
              <w:right w:val="single" w:sz="4" w:space="0" w:color="auto"/>
            </w:tcBorders>
            <w:shd w:val="clear" w:color="auto" w:fill="auto"/>
            <w:vAlign w:val="center"/>
            <w:hideMark/>
          </w:tcPr>
          <w:p w14:paraId="49C8BBEE" w14:textId="77777777" w:rsidR="00177A81" w:rsidRPr="001864F8" w:rsidRDefault="00177A81" w:rsidP="00177A81">
            <w:pPr>
              <w:jc w:val="center"/>
              <w:rPr>
                <w:rFonts w:ascii="Arial" w:hAnsi="Arial" w:cs="Arial"/>
                <w:sz w:val="16"/>
                <w:szCs w:val="16"/>
                <w:lang w:eastAsia="en-CA"/>
              </w:rPr>
            </w:pPr>
            <w:r w:rsidRPr="001864F8">
              <w:rPr>
                <w:rFonts w:ascii="Arial" w:hAnsi="Arial" w:cs="Arial"/>
                <w:sz w:val="16"/>
                <w:szCs w:val="16"/>
                <w:lang w:eastAsia="en-CA"/>
              </w:rPr>
              <w:t>176</w:t>
            </w:r>
          </w:p>
        </w:tc>
        <w:tc>
          <w:tcPr>
            <w:tcW w:w="920" w:type="dxa"/>
            <w:tcBorders>
              <w:top w:val="nil"/>
              <w:left w:val="nil"/>
              <w:bottom w:val="single" w:sz="4" w:space="0" w:color="auto"/>
              <w:right w:val="single" w:sz="8" w:space="0" w:color="auto"/>
            </w:tcBorders>
            <w:shd w:val="clear" w:color="000000" w:fill="FFFFFF"/>
            <w:noWrap/>
            <w:vAlign w:val="center"/>
            <w:hideMark/>
          </w:tcPr>
          <w:p w14:paraId="34DE88F5" w14:textId="77777777" w:rsidR="00177A81" w:rsidRPr="001864F8" w:rsidRDefault="00177A81" w:rsidP="00177A81">
            <w:pPr>
              <w:jc w:val="center"/>
              <w:rPr>
                <w:rFonts w:ascii="Arial" w:hAnsi="Arial" w:cs="Arial"/>
                <w:color w:val="000000"/>
                <w:sz w:val="16"/>
                <w:szCs w:val="16"/>
                <w:lang w:eastAsia="en-CA"/>
              </w:rPr>
            </w:pPr>
            <w:r w:rsidRPr="001864F8">
              <w:rPr>
                <w:rFonts w:ascii="Arial" w:hAnsi="Arial" w:cs="Arial"/>
                <w:color w:val="000000"/>
                <w:sz w:val="16"/>
                <w:szCs w:val="16"/>
                <w:lang w:eastAsia="en-CA"/>
              </w:rPr>
              <w:t>208</w:t>
            </w:r>
          </w:p>
        </w:tc>
        <w:tc>
          <w:tcPr>
            <w:tcW w:w="340" w:type="dxa"/>
            <w:tcBorders>
              <w:top w:val="nil"/>
              <w:left w:val="nil"/>
              <w:bottom w:val="nil"/>
              <w:right w:val="nil"/>
            </w:tcBorders>
            <w:shd w:val="clear" w:color="auto" w:fill="auto"/>
            <w:noWrap/>
            <w:vAlign w:val="bottom"/>
            <w:hideMark/>
          </w:tcPr>
          <w:p w14:paraId="5838DD45" w14:textId="77777777" w:rsidR="00177A81" w:rsidRPr="001864F8" w:rsidRDefault="00177A81" w:rsidP="00177A81">
            <w:pPr>
              <w:jc w:val="center"/>
              <w:rPr>
                <w:rFonts w:ascii="Arial" w:hAnsi="Arial" w:cs="Arial"/>
                <w:color w:val="000000"/>
                <w:sz w:val="16"/>
                <w:szCs w:val="16"/>
                <w:lang w:eastAsia="en-CA"/>
              </w:rPr>
            </w:pPr>
          </w:p>
        </w:tc>
        <w:tc>
          <w:tcPr>
            <w:tcW w:w="400" w:type="dxa"/>
            <w:tcBorders>
              <w:top w:val="single" w:sz="4" w:space="0" w:color="auto"/>
              <w:left w:val="single" w:sz="4" w:space="0" w:color="auto"/>
              <w:bottom w:val="single" w:sz="4" w:space="0" w:color="auto"/>
              <w:right w:val="single" w:sz="4" w:space="0" w:color="auto"/>
            </w:tcBorders>
            <w:shd w:val="clear" w:color="000000" w:fill="8EA9DB"/>
            <w:noWrap/>
            <w:vAlign w:val="bottom"/>
            <w:hideMark/>
          </w:tcPr>
          <w:p w14:paraId="188D77BC" w14:textId="77777777" w:rsidR="00177A81" w:rsidRPr="001864F8" w:rsidRDefault="00177A81" w:rsidP="00177A81">
            <w:pPr>
              <w:rPr>
                <w:rFonts w:ascii="Calibri" w:hAnsi="Calibri"/>
                <w:color w:val="000000"/>
                <w:sz w:val="22"/>
                <w:szCs w:val="22"/>
                <w:lang w:eastAsia="en-CA"/>
              </w:rPr>
            </w:pPr>
            <w:r w:rsidRPr="001864F8">
              <w:rPr>
                <w:rFonts w:ascii="Calibri" w:hAnsi="Calibri"/>
                <w:color w:val="000000"/>
                <w:sz w:val="22"/>
                <w:szCs w:val="22"/>
                <w:lang w:eastAsia="en-CA"/>
              </w:rPr>
              <w:t> </w:t>
            </w:r>
          </w:p>
        </w:tc>
        <w:tc>
          <w:tcPr>
            <w:tcW w:w="1085" w:type="dxa"/>
            <w:tcBorders>
              <w:top w:val="nil"/>
              <w:left w:val="nil"/>
              <w:bottom w:val="nil"/>
              <w:right w:val="nil"/>
            </w:tcBorders>
            <w:shd w:val="clear" w:color="auto" w:fill="auto"/>
            <w:noWrap/>
            <w:vAlign w:val="bottom"/>
            <w:hideMark/>
          </w:tcPr>
          <w:p w14:paraId="06372EB5" w14:textId="77777777" w:rsidR="00177A81" w:rsidRPr="001864F8" w:rsidRDefault="00177A81" w:rsidP="00177A81">
            <w:pPr>
              <w:rPr>
                <w:rFonts w:ascii="Calibri" w:hAnsi="Calibri"/>
                <w:color w:val="000000"/>
                <w:sz w:val="22"/>
                <w:szCs w:val="22"/>
                <w:lang w:eastAsia="en-CA"/>
              </w:rPr>
            </w:pPr>
            <w:r w:rsidRPr="001864F8">
              <w:rPr>
                <w:rFonts w:ascii="Calibri" w:hAnsi="Calibri"/>
                <w:color w:val="000000"/>
                <w:sz w:val="22"/>
                <w:szCs w:val="22"/>
                <w:lang w:eastAsia="en-CA"/>
              </w:rPr>
              <w:t>2 RUs</w:t>
            </w:r>
          </w:p>
        </w:tc>
      </w:tr>
      <w:tr w:rsidR="00177A81" w:rsidRPr="001864F8" w14:paraId="35A540CA" w14:textId="77777777" w:rsidTr="00177A81">
        <w:trPr>
          <w:trHeight w:val="300"/>
        </w:trPr>
        <w:tc>
          <w:tcPr>
            <w:tcW w:w="960" w:type="dxa"/>
            <w:tcBorders>
              <w:top w:val="nil"/>
              <w:left w:val="single" w:sz="8" w:space="0" w:color="auto"/>
              <w:bottom w:val="single" w:sz="4" w:space="0" w:color="auto"/>
              <w:right w:val="single" w:sz="8" w:space="0" w:color="auto"/>
            </w:tcBorders>
            <w:shd w:val="clear" w:color="auto" w:fill="auto"/>
            <w:vAlign w:val="center"/>
            <w:hideMark/>
          </w:tcPr>
          <w:p w14:paraId="52C0C740" w14:textId="77777777" w:rsidR="00177A81" w:rsidRPr="001864F8" w:rsidRDefault="00177A81" w:rsidP="00177A81">
            <w:pPr>
              <w:jc w:val="center"/>
              <w:rPr>
                <w:rFonts w:ascii="Arial" w:hAnsi="Arial" w:cs="Arial"/>
                <w:color w:val="000000"/>
                <w:sz w:val="16"/>
                <w:szCs w:val="16"/>
                <w:lang w:eastAsia="en-CA"/>
              </w:rPr>
            </w:pPr>
            <w:r w:rsidRPr="001864F8">
              <w:rPr>
                <w:rFonts w:ascii="Arial" w:hAnsi="Arial" w:cs="Arial"/>
                <w:color w:val="000000"/>
                <w:sz w:val="16"/>
                <w:szCs w:val="16"/>
                <w:lang w:eastAsia="en-CA"/>
              </w:rPr>
              <w:t>2</w:t>
            </w:r>
          </w:p>
        </w:tc>
        <w:tc>
          <w:tcPr>
            <w:tcW w:w="960" w:type="dxa"/>
            <w:tcBorders>
              <w:top w:val="nil"/>
              <w:left w:val="nil"/>
              <w:bottom w:val="single" w:sz="4" w:space="0" w:color="auto"/>
              <w:right w:val="single" w:sz="4" w:space="0" w:color="auto"/>
            </w:tcBorders>
            <w:shd w:val="clear" w:color="auto" w:fill="auto"/>
            <w:vAlign w:val="center"/>
            <w:hideMark/>
          </w:tcPr>
          <w:p w14:paraId="48A8C767" w14:textId="77777777" w:rsidR="00177A81" w:rsidRPr="001864F8" w:rsidRDefault="00177A81" w:rsidP="00177A81">
            <w:pPr>
              <w:jc w:val="center"/>
              <w:rPr>
                <w:rFonts w:ascii="Arial" w:hAnsi="Arial" w:cs="Arial"/>
                <w:color w:val="000000"/>
                <w:sz w:val="16"/>
                <w:szCs w:val="16"/>
                <w:lang w:eastAsia="en-CA"/>
              </w:rPr>
            </w:pPr>
            <w:r w:rsidRPr="001864F8">
              <w:rPr>
                <w:rFonts w:ascii="Arial" w:hAnsi="Arial" w:cs="Arial"/>
                <w:color w:val="000000"/>
                <w:sz w:val="16"/>
                <w:szCs w:val="16"/>
                <w:lang w:eastAsia="en-CA"/>
              </w:rPr>
              <w:t>32</w:t>
            </w:r>
          </w:p>
        </w:tc>
        <w:tc>
          <w:tcPr>
            <w:tcW w:w="960" w:type="dxa"/>
            <w:tcBorders>
              <w:top w:val="nil"/>
              <w:left w:val="nil"/>
              <w:bottom w:val="single" w:sz="4" w:space="0" w:color="auto"/>
              <w:right w:val="single" w:sz="4" w:space="0" w:color="auto"/>
            </w:tcBorders>
            <w:shd w:val="clear" w:color="auto" w:fill="auto"/>
            <w:vAlign w:val="center"/>
            <w:hideMark/>
          </w:tcPr>
          <w:p w14:paraId="0DF69C81" w14:textId="77777777" w:rsidR="00177A81" w:rsidRPr="001864F8" w:rsidRDefault="00177A81" w:rsidP="00177A81">
            <w:pPr>
              <w:jc w:val="center"/>
              <w:rPr>
                <w:rFonts w:ascii="Arial" w:hAnsi="Arial" w:cs="Arial"/>
                <w:color w:val="000000"/>
                <w:sz w:val="16"/>
                <w:szCs w:val="16"/>
                <w:lang w:eastAsia="en-CA"/>
              </w:rPr>
            </w:pPr>
            <w:r w:rsidRPr="001864F8">
              <w:rPr>
                <w:rFonts w:ascii="Arial" w:hAnsi="Arial" w:cs="Arial"/>
                <w:color w:val="000000"/>
                <w:sz w:val="16"/>
                <w:szCs w:val="16"/>
                <w:lang w:eastAsia="en-CA"/>
              </w:rPr>
              <w:t>72</w:t>
            </w:r>
          </w:p>
        </w:tc>
        <w:tc>
          <w:tcPr>
            <w:tcW w:w="960" w:type="dxa"/>
            <w:tcBorders>
              <w:top w:val="nil"/>
              <w:left w:val="nil"/>
              <w:bottom w:val="single" w:sz="4" w:space="0" w:color="auto"/>
              <w:right w:val="single" w:sz="4" w:space="0" w:color="auto"/>
            </w:tcBorders>
            <w:shd w:val="clear" w:color="000000" w:fill="8EA9DB"/>
            <w:noWrap/>
            <w:vAlign w:val="bottom"/>
            <w:hideMark/>
          </w:tcPr>
          <w:p w14:paraId="48DEAB6C" w14:textId="77777777" w:rsidR="00177A81" w:rsidRPr="001864F8" w:rsidRDefault="00177A81" w:rsidP="00177A81">
            <w:pPr>
              <w:jc w:val="center"/>
              <w:rPr>
                <w:rFonts w:ascii="Arial" w:hAnsi="Arial" w:cs="Arial"/>
                <w:color w:val="000000"/>
                <w:sz w:val="16"/>
                <w:szCs w:val="16"/>
                <w:lang w:eastAsia="en-CA"/>
              </w:rPr>
            </w:pPr>
            <w:r w:rsidRPr="001864F8">
              <w:rPr>
                <w:rFonts w:ascii="Arial" w:hAnsi="Arial" w:cs="Arial"/>
                <w:color w:val="000000"/>
                <w:sz w:val="16"/>
                <w:szCs w:val="16"/>
                <w:lang w:eastAsia="en-CA"/>
              </w:rPr>
              <w:t>144</w:t>
            </w:r>
          </w:p>
        </w:tc>
        <w:tc>
          <w:tcPr>
            <w:tcW w:w="960" w:type="dxa"/>
            <w:tcBorders>
              <w:top w:val="nil"/>
              <w:left w:val="nil"/>
              <w:bottom w:val="single" w:sz="4" w:space="0" w:color="auto"/>
              <w:right w:val="single" w:sz="4" w:space="0" w:color="auto"/>
            </w:tcBorders>
            <w:shd w:val="clear" w:color="auto" w:fill="auto"/>
            <w:vAlign w:val="center"/>
            <w:hideMark/>
          </w:tcPr>
          <w:p w14:paraId="21632EAB" w14:textId="77777777" w:rsidR="00177A81" w:rsidRPr="001864F8" w:rsidRDefault="00177A81" w:rsidP="00177A81">
            <w:pPr>
              <w:jc w:val="center"/>
              <w:rPr>
                <w:rFonts w:ascii="Arial" w:hAnsi="Arial" w:cs="Arial"/>
                <w:sz w:val="16"/>
                <w:szCs w:val="16"/>
                <w:lang w:eastAsia="en-CA"/>
              </w:rPr>
            </w:pPr>
            <w:r w:rsidRPr="001864F8">
              <w:rPr>
                <w:rFonts w:ascii="Arial" w:hAnsi="Arial" w:cs="Arial"/>
                <w:sz w:val="16"/>
                <w:szCs w:val="16"/>
                <w:lang w:eastAsia="en-CA"/>
              </w:rPr>
              <w:t>176</w:t>
            </w:r>
          </w:p>
        </w:tc>
        <w:tc>
          <w:tcPr>
            <w:tcW w:w="960" w:type="dxa"/>
            <w:tcBorders>
              <w:top w:val="nil"/>
              <w:left w:val="nil"/>
              <w:bottom w:val="single" w:sz="4" w:space="0" w:color="auto"/>
              <w:right w:val="single" w:sz="4" w:space="0" w:color="auto"/>
            </w:tcBorders>
            <w:shd w:val="clear" w:color="auto" w:fill="auto"/>
            <w:vAlign w:val="center"/>
            <w:hideMark/>
          </w:tcPr>
          <w:p w14:paraId="75022731" w14:textId="77777777" w:rsidR="00177A81" w:rsidRPr="001864F8" w:rsidRDefault="00177A81" w:rsidP="00177A81">
            <w:pPr>
              <w:jc w:val="center"/>
              <w:rPr>
                <w:rFonts w:ascii="Arial" w:hAnsi="Arial" w:cs="Arial"/>
                <w:sz w:val="16"/>
                <w:szCs w:val="16"/>
                <w:lang w:eastAsia="en-CA"/>
              </w:rPr>
            </w:pPr>
            <w:r w:rsidRPr="001864F8">
              <w:rPr>
                <w:rFonts w:ascii="Arial" w:hAnsi="Arial" w:cs="Arial"/>
                <w:sz w:val="16"/>
                <w:szCs w:val="16"/>
                <w:lang w:eastAsia="en-CA"/>
              </w:rPr>
              <w:t>208</w:t>
            </w:r>
          </w:p>
        </w:tc>
        <w:tc>
          <w:tcPr>
            <w:tcW w:w="920" w:type="dxa"/>
            <w:tcBorders>
              <w:top w:val="nil"/>
              <w:left w:val="nil"/>
              <w:bottom w:val="single" w:sz="4" w:space="0" w:color="auto"/>
              <w:right w:val="single" w:sz="8" w:space="0" w:color="auto"/>
            </w:tcBorders>
            <w:shd w:val="clear" w:color="000000" w:fill="F4B084"/>
            <w:noWrap/>
            <w:vAlign w:val="center"/>
            <w:hideMark/>
          </w:tcPr>
          <w:p w14:paraId="6EA6712B" w14:textId="77777777" w:rsidR="00177A81" w:rsidRPr="001864F8" w:rsidRDefault="00177A81" w:rsidP="00177A81">
            <w:pPr>
              <w:jc w:val="center"/>
              <w:rPr>
                <w:rFonts w:ascii="Arial" w:hAnsi="Arial" w:cs="Arial"/>
                <w:sz w:val="16"/>
                <w:szCs w:val="16"/>
                <w:lang w:eastAsia="en-CA"/>
              </w:rPr>
            </w:pPr>
            <w:r w:rsidRPr="001864F8">
              <w:rPr>
                <w:rFonts w:ascii="Arial" w:hAnsi="Arial" w:cs="Arial"/>
                <w:sz w:val="16"/>
                <w:szCs w:val="16"/>
                <w:lang w:eastAsia="en-CA"/>
              </w:rPr>
              <w:t>256</w:t>
            </w:r>
          </w:p>
        </w:tc>
        <w:tc>
          <w:tcPr>
            <w:tcW w:w="340" w:type="dxa"/>
            <w:tcBorders>
              <w:top w:val="nil"/>
              <w:left w:val="nil"/>
              <w:bottom w:val="nil"/>
              <w:right w:val="nil"/>
            </w:tcBorders>
            <w:shd w:val="clear" w:color="auto" w:fill="auto"/>
            <w:noWrap/>
            <w:vAlign w:val="bottom"/>
            <w:hideMark/>
          </w:tcPr>
          <w:p w14:paraId="02506DE5" w14:textId="77777777" w:rsidR="00177A81" w:rsidRPr="001864F8" w:rsidRDefault="00177A81" w:rsidP="00177A81">
            <w:pPr>
              <w:jc w:val="center"/>
              <w:rPr>
                <w:rFonts w:ascii="Arial" w:hAnsi="Arial" w:cs="Arial"/>
                <w:sz w:val="16"/>
                <w:szCs w:val="16"/>
                <w:lang w:eastAsia="en-CA"/>
              </w:rPr>
            </w:pPr>
          </w:p>
        </w:tc>
        <w:tc>
          <w:tcPr>
            <w:tcW w:w="400" w:type="dxa"/>
            <w:tcBorders>
              <w:top w:val="nil"/>
              <w:left w:val="single" w:sz="4" w:space="0" w:color="auto"/>
              <w:bottom w:val="single" w:sz="4" w:space="0" w:color="auto"/>
              <w:right w:val="single" w:sz="4" w:space="0" w:color="auto"/>
            </w:tcBorders>
            <w:shd w:val="clear" w:color="000000" w:fill="F4B084"/>
            <w:noWrap/>
            <w:vAlign w:val="bottom"/>
            <w:hideMark/>
          </w:tcPr>
          <w:p w14:paraId="629493A0" w14:textId="77777777" w:rsidR="00177A81" w:rsidRPr="001864F8" w:rsidRDefault="00177A81" w:rsidP="00177A81">
            <w:pPr>
              <w:rPr>
                <w:rFonts w:ascii="Calibri" w:hAnsi="Calibri"/>
                <w:color w:val="000000"/>
                <w:sz w:val="22"/>
                <w:szCs w:val="22"/>
                <w:lang w:eastAsia="en-CA"/>
              </w:rPr>
            </w:pPr>
            <w:r w:rsidRPr="001864F8">
              <w:rPr>
                <w:rFonts w:ascii="Calibri" w:hAnsi="Calibri"/>
                <w:color w:val="000000"/>
                <w:sz w:val="22"/>
                <w:szCs w:val="22"/>
                <w:lang w:eastAsia="en-CA"/>
              </w:rPr>
              <w:t> </w:t>
            </w:r>
          </w:p>
        </w:tc>
        <w:tc>
          <w:tcPr>
            <w:tcW w:w="1085" w:type="dxa"/>
            <w:tcBorders>
              <w:top w:val="nil"/>
              <w:left w:val="nil"/>
              <w:bottom w:val="nil"/>
              <w:right w:val="nil"/>
            </w:tcBorders>
            <w:shd w:val="clear" w:color="auto" w:fill="auto"/>
            <w:noWrap/>
            <w:vAlign w:val="bottom"/>
            <w:hideMark/>
          </w:tcPr>
          <w:p w14:paraId="78F04C1F" w14:textId="77777777" w:rsidR="00177A81" w:rsidRPr="001864F8" w:rsidRDefault="00177A81" w:rsidP="00177A81">
            <w:pPr>
              <w:rPr>
                <w:rFonts w:ascii="Calibri" w:hAnsi="Calibri"/>
                <w:color w:val="000000"/>
                <w:sz w:val="22"/>
                <w:szCs w:val="22"/>
                <w:lang w:eastAsia="en-CA"/>
              </w:rPr>
            </w:pPr>
            <w:r w:rsidRPr="001864F8">
              <w:rPr>
                <w:rFonts w:ascii="Calibri" w:hAnsi="Calibri"/>
                <w:color w:val="000000"/>
                <w:sz w:val="22"/>
                <w:szCs w:val="22"/>
                <w:lang w:eastAsia="en-CA"/>
              </w:rPr>
              <w:t>4 RUs</w:t>
            </w:r>
          </w:p>
        </w:tc>
      </w:tr>
      <w:tr w:rsidR="00177A81" w:rsidRPr="001864F8" w14:paraId="297C502C" w14:textId="77777777" w:rsidTr="00177A81">
        <w:trPr>
          <w:trHeight w:val="315"/>
        </w:trPr>
        <w:tc>
          <w:tcPr>
            <w:tcW w:w="960" w:type="dxa"/>
            <w:tcBorders>
              <w:top w:val="nil"/>
              <w:left w:val="single" w:sz="8" w:space="0" w:color="auto"/>
              <w:bottom w:val="single" w:sz="4" w:space="0" w:color="auto"/>
              <w:right w:val="single" w:sz="8" w:space="0" w:color="auto"/>
            </w:tcBorders>
            <w:shd w:val="clear" w:color="auto" w:fill="auto"/>
            <w:vAlign w:val="center"/>
            <w:hideMark/>
          </w:tcPr>
          <w:p w14:paraId="1FB36538" w14:textId="77777777" w:rsidR="00177A81" w:rsidRPr="001864F8" w:rsidRDefault="00177A81" w:rsidP="00177A81">
            <w:pPr>
              <w:jc w:val="center"/>
              <w:rPr>
                <w:rFonts w:ascii="Arial" w:hAnsi="Arial" w:cs="Arial"/>
                <w:color w:val="000000"/>
                <w:sz w:val="16"/>
                <w:szCs w:val="16"/>
                <w:lang w:eastAsia="en-CA"/>
              </w:rPr>
            </w:pPr>
            <w:r w:rsidRPr="001864F8">
              <w:rPr>
                <w:rFonts w:ascii="Arial" w:hAnsi="Arial" w:cs="Arial"/>
                <w:color w:val="000000"/>
                <w:sz w:val="16"/>
                <w:szCs w:val="16"/>
                <w:lang w:eastAsia="en-CA"/>
              </w:rPr>
              <w:t>3</w:t>
            </w:r>
          </w:p>
        </w:tc>
        <w:tc>
          <w:tcPr>
            <w:tcW w:w="960" w:type="dxa"/>
            <w:tcBorders>
              <w:top w:val="nil"/>
              <w:left w:val="nil"/>
              <w:bottom w:val="single" w:sz="4" w:space="0" w:color="auto"/>
              <w:right w:val="single" w:sz="4" w:space="0" w:color="auto"/>
            </w:tcBorders>
            <w:shd w:val="clear" w:color="auto" w:fill="auto"/>
            <w:vAlign w:val="center"/>
            <w:hideMark/>
          </w:tcPr>
          <w:p w14:paraId="403ED508" w14:textId="77777777" w:rsidR="00177A81" w:rsidRPr="001864F8" w:rsidRDefault="00177A81" w:rsidP="00177A81">
            <w:pPr>
              <w:jc w:val="center"/>
              <w:rPr>
                <w:rFonts w:ascii="Arial" w:hAnsi="Arial" w:cs="Arial"/>
                <w:color w:val="000000"/>
                <w:sz w:val="16"/>
                <w:szCs w:val="16"/>
                <w:lang w:eastAsia="en-CA"/>
              </w:rPr>
            </w:pPr>
            <w:r w:rsidRPr="001864F8">
              <w:rPr>
                <w:rFonts w:ascii="Arial" w:hAnsi="Arial" w:cs="Arial"/>
                <w:color w:val="000000"/>
                <w:sz w:val="16"/>
                <w:szCs w:val="16"/>
                <w:lang w:eastAsia="en-CA"/>
              </w:rPr>
              <w:t>40</w:t>
            </w:r>
          </w:p>
        </w:tc>
        <w:tc>
          <w:tcPr>
            <w:tcW w:w="960" w:type="dxa"/>
            <w:tcBorders>
              <w:top w:val="nil"/>
              <w:left w:val="nil"/>
              <w:bottom w:val="single" w:sz="4" w:space="0" w:color="auto"/>
              <w:right w:val="single" w:sz="4" w:space="0" w:color="auto"/>
            </w:tcBorders>
            <w:shd w:val="clear" w:color="auto" w:fill="auto"/>
            <w:vAlign w:val="center"/>
            <w:hideMark/>
          </w:tcPr>
          <w:p w14:paraId="457F7CE1" w14:textId="77777777" w:rsidR="00177A81" w:rsidRPr="001864F8" w:rsidRDefault="00177A81" w:rsidP="00177A81">
            <w:pPr>
              <w:jc w:val="center"/>
              <w:rPr>
                <w:rFonts w:ascii="Arial" w:hAnsi="Arial" w:cs="Arial"/>
                <w:color w:val="000000"/>
                <w:sz w:val="16"/>
                <w:szCs w:val="16"/>
                <w:lang w:eastAsia="en-CA"/>
              </w:rPr>
            </w:pPr>
            <w:r w:rsidRPr="001864F8">
              <w:rPr>
                <w:rFonts w:ascii="Arial" w:hAnsi="Arial" w:cs="Arial"/>
                <w:color w:val="000000"/>
                <w:sz w:val="16"/>
                <w:szCs w:val="16"/>
                <w:lang w:eastAsia="en-CA"/>
              </w:rPr>
              <w:t>104</w:t>
            </w:r>
          </w:p>
        </w:tc>
        <w:tc>
          <w:tcPr>
            <w:tcW w:w="960" w:type="dxa"/>
            <w:tcBorders>
              <w:top w:val="nil"/>
              <w:left w:val="nil"/>
              <w:bottom w:val="single" w:sz="4" w:space="0" w:color="auto"/>
              <w:right w:val="single" w:sz="4" w:space="0" w:color="auto"/>
            </w:tcBorders>
            <w:shd w:val="clear" w:color="000000" w:fill="8EA9DB"/>
            <w:noWrap/>
            <w:vAlign w:val="bottom"/>
            <w:hideMark/>
          </w:tcPr>
          <w:p w14:paraId="46E6AFEF" w14:textId="77777777" w:rsidR="00177A81" w:rsidRPr="001864F8" w:rsidRDefault="00177A81" w:rsidP="00177A81">
            <w:pPr>
              <w:jc w:val="center"/>
              <w:rPr>
                <w:rFonts w:ascii="Arial" w:hAnsi="Arial" w:cs="Arial"/>
                <w:color w:val="000000"/>
                <w:sz w:val="16"/>
                <w:szCs w:val="16"/>
                <w:lang w:eastAsia="en-CA"/>
              </w:rPr>
            </w:pPr>
            <w:r w:rsidRPr="001864F8">
              <w:rPr>
                <w:rFonts w:ascii="Arial" w:hAnsi="Arial" w:cs="Arial"/>
                <w:color w:val="000000"/>
                <w:sz w:val="16"/>
                <w:szCs w:val="16"/>
                <w:lang w:eastAsia="en-CA"/>
              </w:rPr>
              <w:t>176</w:t>
            </w:r>
          </w:p>
        </w:tc>
        <w:tc>
          <w:tcPr>
            <w:tcW w:w="960" w:type="dxa"/>
            <w:tcBorders>
              <w:top w:val="nil"/>
              <w:left w:val="nil"/>
              <w:bottom w:val="single" w:sz="4" w:space="0" w:color="auto"/>
              <w:right w:val="single" w:sz="4" w:space="0" w:color="auto"/>
            </w:tcBorders>
            <w:shd w:val="clear" w:color="auto" w:fill="auto"/>
            <w:vAlign w:val="center"/>
            <w:hideMark/>
          </w:tcPr>
          <w:p w14:paraId="1AF848C1" w14:textId="77777777" w:rsidR="00177A81" w:rsidRPr="001864F8" w:rsidRDefault="00177A81" w:rsidP="00177A81">
            <w:pPr>
              <w:jc w:val="center"/>
              <w:rPr>
                <w:rFonts w:ascii="Arial" w:hAnsi="Arial" w:cs="Arial"/>
                <w:sz w:val="16"/>
                <w:szCs w:val="16"/>
                <w:lang w:eastAsia="en-CA"/>
              </w:rPr>
            </w:pPr>
            <w:r w:rsidRPr="001864F8">
              <w:rPr>
                <w:rFonts w:ascii="Arial" w:hAnsi="Arial" w:cs="Arial"/>
                <w:sz w:val="16"/>
                <w:szCs w:val="16"/>
                <w:lang w:eastAsia="en-CA"/>
              </w:rPr>
              <w:t>208</w:t>
            </w:r>
          </w:p>
        </w:tc>
        <w:tc>
          <w:tcPr>
            <w:tcW w:w="960" w:type="dxa"/>
            <w:tcBorders>
              <w:top w:val="nil"/>
              <w:left w:val="nil"/>
              <w:bottom w:val="single" w:sz="4" w:space="0" w:color="auto"/>
              <w:right w:val="single" w:sz="4" w:space="0" w:color="auto"/>
            </w:tcBorders>
            <w:shd w:val="clear" w:color="auto" w:fill="auto"/>
            <w:vAlign w:val="center"/>
            <w:hideMark/>
          </w:tcPr>
          <w:p w14:paraId="420BE14A" w14:textId="77777777" w:rsidR="00177A81" w:rsidRPr="001864F8" w:rsidRDefault="00177A81" w:rsidP="00177A81">
            <w:pPr>
              <w:jc w:val="center"/>
              <w:rPr>
                <w:rFonts w:ascii="Arial" w:hAnsi="Arial" w:cs="Arial"/>
                <w:sz w:val="16"/>
                <w:szCs w:val="16"/>
                <w:lang w:eastAsia="en-CA"/>
              </w:rPr>
            </w:pPr>
            <w:r w:rsidRPr="001864F8">
              <w:rPr>
                <w:rFonts w:ascii="Arial" w:hAnsi="Arial" w:cs="Arial"/>
                <w:sz w:val="16"/>
                <w:szCs w:val="16"/>
                <w:lang w:eastAsia="en-CA"/>
              </w:rPr>
              <w:t>256</w:t>
            </w:r>
          </w:p>
        </w:tc>
        <w:tc>
          <w:tcPr>
            <w:tcW w:w="920" w:type="dxa"/>
            <w:tcBorders>
              <w:top w:val="nil"/>
              <w:left w:val="nil"/>
              <w:bottom w:val="single" w:sz="4" w:space="0" w:color="auto"/>
              <w:right w:val="single" w:sz="8" w:space="0" w:color="auto"/>
            </w:tcBorders>
            <w:shd w:val="clear" w:color="000000" w:fill="F4B084"/>
            <w:noWrap/>
            <w:vAlign w:val="center"/>
            <w:hideMark/>
          </w:tcPr>
          <w:p w14:paraId="5CCEB12B" w14:textId="77777777" w:rsidR="00177A81" w:rsidRPr="001864F8" w:rsidRDefault="00177A81" w:rsidP="00177A81">
            <w:pPr>
              <w:jc w:val="center"/>
              <w:rPr>
                <w:rFonts w:ascii="Arial" w:hAnsi="Arial" w:cs="Arial"/>
                <w:sz w:val="16"/>
                <w:szCs w:val="16"/>
                <w:lang w:eastAsia="en-CA"/>
              </w:rPr>
            </w:pPr>
            <w:r w:rsidRPr="001864F8">
              <w:rPr>
                <w:rFonts w:ascii="Arial" w:hAnsi="Arial" w:cs="Arial"/>
                <w:sz w:val="16"/>
                <w:szCs w:val="16"/>
                <w:lang w:eastAsia="en-CA"/>
              </w:rPr>
              <w:t>328</w:t>
            </w:r>
          </w:p>
        </w:tc>
        <w:tc>
          <w:tcPr>
            <w:tcW w:w="340" w:type="dxa"/>
            <w:tcBorders>
              <w:top w:val="nil"/>
              <w:left w:val="nil"/>
              <w:bottom w:val="nil"/>
              <w:right w:val="nil"/>
            </w:tcBorders>
            <w:shd w:val="clear" w:color="auto" w:fill="auto"/>
            <w:noWrap/>
            <w:vAlign w:val="bottom"/>
            <w:hideMark/>
          </w:tcPr>
          <w:p w14:paraId="006F9DEF" w14:textId="77777777" w:rsidR="00177A81" w:rsidRPr="001864F8" w:rsidRDefault="00177A81" w:rsidP="00177A81">
            <w:pPr>
              <w:jc w:val="center"/>
              <w:rPr>
                <w:rFonts w:ascii="Arial" w:hAnsi="Arial" w:cs="Arial"/>
                <w:sz w:val="16"/>
                <w:szCs w:val="16"/>
                <w:lang w:eastAsia="en-CA"/>
              </w:rPr>
            </w:pPr>
          </w:p>
        </w:tc>
        <w:tc>
          <w:tcPr>
            <w:tcW w:w="400" w:type="dxa"/>
            <w:tcBorders>
              <w:top w:val="nil"/>
              <w:left w:val="nil"/>
              <w:bottom w:val="nil"/>
              <w:right w:val="nil"/>
            </w:tcBorders>
            <w:shd w:val="clear" w:color="auto" w:fill="auto"/>
            <w:noWrap/>
            <w:vAlign w:val="bottom"/>
            <w:hideMark/>
          </w:tcPr>
          <w:p w14:paraId="550A8F19" w14:textId="77777777" w:rsidR="00177A81" w:rsidRPr="001864F8" w:rsidRDefault="00177A81" w:rsidP="00177A81">
            <w:pPr>
              <w:rPr>
                <w:szCs w:val="20"/>
                <w:lang w:eastAsia="en-CA"/>
              </w:rPr>
            </w:pPr>
          </w:p>
        </w:tc>
        <w:tc>
          <w:tcPr>
            <w:tcW w:w="1085" w:type="dxa"/>
            <w:tcBorders>
              <w:top w:val="nil"/>
              <w:left w:val="nil"/>
              <w:bottom w:val="nil"/>
              <w:right w:val="nil"/>
            </w:tcBorders>
            <w:shd w:val="clear" w:color="auto" w:fill="auto"/>
            <w:noWrap/>
            <w:vAlign w:val="bottom"/>
            <w:hideMark/>
          </w:tcPr>
          <w:p w14:paraId="1120918C" w14:textId="77777777" w:rsidR="00177A81" w:rsidRPr="001864F8" w:rsidRDefault="00177A81" w:rsidP="00177A81">
            <w:pPr>
              <w:rPr>
                <w:szCs w:val="20"/>
                <w:lang w:eastAsia="en-CA"/>
              </w:rPr>
            </w:pPr>
          </w:p>
        </w:tc>
      </w:tr>
      <w:tr w:rsidR="00177A81" w:rsidRPr="001864F8" w14:paraId="2C5F5474" w14:textId="77777777" w:rsidTr="00177A81">
        <w:trPr>
          <w:trHeight w:val="300"/>
        </w:trPr>
        <w:tc>
          <w:tcPr>
            <w:tcW w:w="960" w:type="dxa"/>
            <w:tcBorders>
              <w:top w:val="nil"/>
              <w:left w:val="single" w:sz="8" w:space="0" w:color="auto"/>
              <w:bottom w:val="single" w:sz="4" w:space="0" w:color="auto"/>
              <w:right w:val="single" w:sz="8" w:space="0" w:color="auto"/>
            </w:tcBorders>
            <w:shd w:val="clear" w:color="auto" w:fill="auto"/>
            <w:vAlign w:val="center"/>
            <w:hideMark/>
          </w:tcPr>
          <w:p w14:paraId="211C7730" w14:textId="77777777" w:rsidR="00177A81" w:rsidRPr="001864F8" w:rsidRDefault="00177A81" w:rsidP="00177A81">
            <w:pPr>
              <w:jc w:val="center"/>
              <w:rPr>
                <w:rFonts w:ascii="Arial" w:hAnsi="Arial" w:cs="Arial"/>
                <w:color w:val="000000"/>
                <w:sz w:val="16"/>
                <w:szCs w:val="16"/>
                <w:lang w:eastAsia="en-CA"/>
              </w:rPr>
            </w:pPr>
            <w:r w:rsidRPr="001864F8">
              <w:rPr>
                <w:rFonts w:ascii="Arial" w:hAnsi="Arial" w:cs="Arial"/>
                <w:color w:val="000000"/>
                <w:sz w:val="16"/>
                <w:szCs w:val="16"/>
                <w:lang w:eastAsia="en-CA"/>
              </w:rPr>
              <w:t>4</w:t>
            </w:r>
          </w:p>
        </w:tc>
        <w:tc>
          <w:tcPr>
            <w:tcW w:w="960" w:type="dxa"/>
            <w:tcBorders>
              <w:top w:val="nil"/>
              <w:left w:val="nil"/>
              <w:bottom w:val="single" w:sz="4" w:space="0" w:color="auto"/>
              <w:right w:val="single" w:sz="4" w:space="0" w:color="auto"/>
            </w:tcBorders>
            <w:shd w:val="clear" w:color="auto" w:fill="auto"/>
            <w:vAlign w:val="center"/>
            <w:hideMark/>
          </w:tcPr>
          <w:p w14:paraId="5C151FB0" w14:textId="77777777" w:rsidR="00177A81" w:rsidRPr="001864F8" w:rsidRDefault="00177A81" w:rsidP="00177A81">
            <w:pPr>
              <w:jc w:val="center"/>
              <w:rPr>
                <w:rFonts w:ascii="Arial" w:hAnsi="Arial" w:cs="Arial"/>
                <w:color w:val="000000"/>
                <w:sz w:val="16"/>
                <w:szCs w:val="16"/>
                <w:lang w:eastAsia="en-CA"/>
              </w:rPr>
            </w:pPr>
            <w:r w:rsidRPr="001864F8">
              <w:rPr>
                <w:rFonts w:ascii="Arial" w:hAnsi="Arial" w:cs="Arial"/>
                <w:color w:val="000000"/>
                <w:sz w:val="16"/>
                <w:szCs w:val="16"/>
                <w:lang w:eastAsia="en-CA"/>
              </w:rPr>
              <w:t>56</w:t>
            </w:r>
          </w:p>
        </w:tc>
        <w:tc>
          <w:tcPr>
            <w:tcW w:w="960" w:type="dxa"/>
            <w:tcBorders>
              <w:top w:val="nil"/>
              <w:left w:val="nil"/>
              <w:bottom w:val="single" w:sz="4" w:space="0" w:color="auto"/>
              <w:right w:val="single" w:sz="4" w:space="0" w:color="auto"/>
            </w:tcBorders>
            <w:shd w:val="clear" w:color="auto" w:fill="auto"/>
            <w:vAlign w:val="center"/>
            <w:hideMark/>
          </w:tcPr>
          <w:p w14:paraId="316D8612" w14:textId="77777777" w:rsidR="00177A81" w:rsidRPr="001864F8" w:rsidRDefault="00177A81" w:rsidP="00177A81">
            <w:pPr>
              <w:jc w:val="center"/>
              <w:rPr>
                <w:rFonts w:ascii="Arial" w:hAnsi="Arial" w:cs="Arial"/>
                <w:color w:val="000000"/>
                <w:sz w:val="16"/>
                <w:szCs w:val="16"/>
                <w:lang w:eastAsia="en-CA"/>
              </w:rPr>
            </w:pPr>
            <w:r w:rsidRPr="001864F8">
              <w:rPr>
                <w:rFonts w:ascii="Arial" w:hAnsi="Arial" w:cs="Arial"/>
                <w:color w:val="000000"/>
                <w:sz w:val="16"/>
                <w:szCs w:val="16"/>
                <w:lang w:eastAsia="en-CA"/>
              </w:rPr>
              <w:t>120</w:t>
            </w:r>
          </w:p>
        </w:tc>
        <w:tc>
          <w:tcPr>
            <w:tcW w:w="960" w:type="dxa"/>
            <w:tcBorders>
              <w:top w:val="nil"/>
              <w:left w:val="nil"/>
              <w:bottom w:val="single" w:sz="4" w:space="0" w:color="auto"/>
              <w:right w:val="single" w:sz="4" w:space="0" w:color="auto"/>
            </w:tcBorders>
            <w:shd w:val="clear" w:color="000000" w:fill="8EA9DB"/>
            <w:noWrap/>
            <w:vAlign w:val="bottom"/>
            <w:hideMark/>
          </w:tcPr>
          <w:p w14:paraId="51BD1FED" w14:textId="77777777" w:rsidR="00177A81" w:rsidRPr="001864F8" w:rsidRDefault="00177A81" w:rsidP="00177A81">
            <w:pPr>
              <w:jc w:val="center"/>
              <w:rPr>
                <w:rFonts w:ascii="Arial" w:hAnsi="Arial" w:cs="Arial"/>
                <w:color w:val="000000"/>
                <w:sz w:val="16"/>
                <w:szCs w:val="16"/>
                <w:lang w:eastAsia="en-CA"/>
              </w:rPr>
            </w:pPr>
            <w:r w:rsidRPr="001864F8">
              <w:rPr>
                <w:rFonts w:ascii="Arial" w:hAnsi="Arial" w:cs="Arial"/>
                <w:color w:val="000000"/>
                <w:sz w:val="16"/>
                <w:szCs w:val="16"/>
                <w:lang w:eastAsia="en-CA"/>
              </w:rPr>
              <w:t>208</w:t>
            </w:r>
          </w:p>
        </w:tc>
        <w:tc>
          <w:tcPr>
            <w:tcW w:w="960" w:type="dxa"/>
            <w:tcBorders>
              <w:top w:val="nil"/>
              <w:left w:val="nil"/>
              <w:bottom w:val="single" w:sz="4" w:space="0" w:color="auto"/>
              <w:right w:val="single" w:sz="4" w:space="0" w:color="auto"/>
            </w:tcBorders>
            <w:shd w:val="clear" w:color="auto" w:fill="auto"/>
            <w:vAlign w:val="center"/>
            <w:hideMark/>
          </w:tcPr>
          <w:p w14:paraId="5F7EBA90" w14:textId="77777777" w:rsidR="00177A81" w:rsidRPr="001864F8" w:rsidRDefault="00177A81" w:rsidP="00177A81">
            <w:pPr>
              <w:jc w:val="center"/>
              <w:rPr>
                <w:rFonts w:ascii="Arial" w:hAnsi="Arial" w:cs="Arial"/>
                <w:sz w:val="16"/>
                <w:szCs w:val="16"/>
                <w:lang w:eastAsia="en-CA"/>
              </w:rPr>
            </w:pPr>
            <w:r w:rsidRPr="001864F8">
              <w:rPr>
                <w:rFonts w:ascii="Arial" w:hAnsi="Arial" w:cs="Arial"/>
                <w:sz w:val="16"/>
                <w:szCs w:val="16"/>
                <w:lang w:eastAsia="en-CA"/>
              </w:rPr>
              <w:t>256</w:t>
            </w:r>
          </w:p>
        </w:tc>
        <w:tc>
          <w:tcPr>
            <w:tcW w:w="960" w:type="dxa"/>
            <w:tcBorders>
              <w:top w:val="nil"/>
              <w:left w:val="nil"/>
              <w:bottom w:val="single" w:sz="4" w:space="0" w:color="auto"/>
              <w:right w:val="single" w:sz="4" w:space="0" w:color="auto"/>
            </w:tcBorders>
            <w:shd w:val="clear" w:color="auto" w:fill="auto"/>
            <w:vAlign w:val="center"/>
            <w:hideMark/>
          </w:tcPr>
          <w:p w14:paraId="1BC7FCA2" w14:textId="77777777" w:rsidR="00177A81" w:rsidRPr="001864F8" w:rsidRDefault="00177A81" w:rsidP="00177A81">
            <w:pPr>
              <w:jc w:val="center"/>
              <w:rPr>
                <w:rFonts w:ascii="Arial" w:hAnsi="Arial" w:cs="Arial"/>
                <w:sz w:val="16"/>
                <w:szCs w:val="16"/>
                <w:lang w:eastAsia="en-CA"/>
              </w:rPr>
            </w:pPr>
            <w:r w:rsidRPr="001864F8">
              <w:rPr>
                <w:rFonts w:ascii="Arial" w:hAnsi="Arial" w:cs="Arial"/>
                <w:sz w:val="16"/>
                <w:szCs w:val="16"/>
                <w:lang w:eastAsia="en-CA"/>
              </w:rPr>
              <w:t>328</w:t>
            </w:r>
          </w:p>
        </w:tc>
        <w:tc>
          <w:tcPr>
            <w:tcW w:w="920" w:type="dxa"/>
            <w:tcBorders>
              <w:top w:val="nil"/>
              <w:left w:val="nil"/>
              <w:bottom w:val="single" w:sz="4" w:space="0" w:color="auto"/>
              <w:right w:val="single" w:sz="8" w:space="0" w:color="auto"/>
            </w:tcBorders>
            <w:shd w:val="clear" w:color="000000" w:fill="F4B084"/>
            <w:noWrap/>
            <w:vAlign w:val="center"/>
            <w:hideMark/>
          </w:tcPr>
          <w:p w14:paraId="62338FEB" w14:textId="77777777" w:rsidR="00177A81" w:rsidRPr="001864F8" w:rsidRDefault="00177A81" w:rsidP="00177A81">
            <w:pPr>
              <w:jc w:val="center"/>
              <w:rPr>
                <w:rFonts w:ascii="Arial" w:hAnsi="Arial" w:cs="Arial"/>
                <w:sz w:val="16"/>
                <w:szCs w:val="16"/>
                <w:lang w:eastAsia="en-CA"/>
              </w:rPr>
            </w:pPr>
            <w:r w:rsidRPr="001864F8">
              <w:rPr>
                <w:rFonts w:ascii="Arial" w:hAnsi="Arial" w:cs="Arial"/>
                <w:sz w:val="16"/>
                <w:szCs w:val="16"/>
                <w:lang w:eastAsia="en-CA"/>
              </w:rPr>
              <w:t>408</w:t>
            </w:r>
          </w:p>
        </w:tc>
        <w:tc>
          <w:tcPr>
            <w:tcW w:w="340" w:type="dxa"/>
            <w:tcBorders>
              <w:top w:val="nil"/>
              <w:left w:val="nil"/>
              <w:bottom w:val="nil"/>
              <w:right w:val="nil"/>
            </w:tcBorders>
            <w:shd w:val="clear" w:color="auto" w:fill="auto"/>
            <w:noWrap/>
            <w:vAlign w:val="bottom"/>
            <w:hideMark/>
          </w:tcPr>
          <w:p w14:paraId="6F2505A2" w14:textId="77777777" w:rsidR="00177A81" w:rsidRPr="001864F8" w:rsidRDefault="00177A81" w:rsidP="00177A81">
            <w:pPr>
              <w:jc w:val="center"/>
              <w:rPr>
                <w:rFonts w:ascii="Arial" w:hAnsi="Arial" w:cs="Arial"/>
                <w:sz w:val="16"/>
                <w:szCs w:val="16"/>
                <w:lang w:eastAsia="en-CA"/>
              </w:rPr>
            </w:pPr>
          </w:p>
        </w:tc>
        <w:tc>
          <w:tcPr>
            <w:tcW w:w="400" w:type="dxa"/>
            <w:tcBorders>
              <w:top w:val="nil"/>
              <w:left w:val="nil"/>
              <w:bottom w:val="nil"/>
              <w:right w:val="nil"/>
            </w:tcBorders>
            <w:shd w:val="clear" w:color="auto" w:fill="auto"/>
            <w:noWrap/>
            <w:vAlign w:val="bottom"/>
            <w:hideMark/>
          </w:tcPr>
          <w:p w14:paraId="7A55FAD4" w14:textId="77777777" w:rsidR="00177A81" w:rsidRPr="001864F8" w:rsidRDefault="00177A81" w:rsidP="00177A81">
            <w:pPr>
              <w:rPr>
                <w:szCs w:val="20"/>
                <w:lang w:eastAsia="en-CA"/>
              </w:rPr>
            </w:pPr>
          </w:p>
        </w:tc>
        <w:tc>
          <w:tcPr>
            <w:tcW w:w="1085" w:type="dxa"/>
            <w:tcBorders>
              <w:top w:val="nil"/>
              <w:left w:val="nil"/>
              <w:bottom w:val="nil"/>
              <w:right w:val="nil"/>
            </w:tcBorders>
            <w:shd w:val="clear" w:color="auto" w:fill="auto"/>
            <w:noWrap/>
            <w:vAlign w:val="bottom"/>
            <w:hideMark/>
          </w:tcPr>
          <w:p w14:paraId="4F849545" w14:textId="77777777" w:rsidR="00177A81" w:rsidRPr="001864F8" w:rsidRDefault="00177A81" w:rsidP="00177A81">
            <w:pPr>
              <w:rPr>
                <w:szCs w:val="20"/>
                <w:lang w:eastAsia="en-CA"/>
              </w:rPr>
            </w:pPr>
          </w:p>
        </w:tc>
      </w:tr>
      <w:tr w:rsidR="00177A81" w:rsidRPr="001864F8" w14:paraId="3B096ED3" w14:textId="77777777" w:rsidTr="00177A81">
        <w:trPr>
          <w:trHeight w:val="315"/>
        </w:trPr>
        <w:tc>
          <w:tcPr>
            <w:tcW w:w="960" w:type="dxa"/>
            <w:tcBorders>
              <w:top w:val="nil"/>
              <w:left w:val="single" w:sz="8" w:space="0" w:color="auto"/>
              <w:bottom w:val="single" w:sz="4" w:space="0" w:color="auto"/>
              <w:right w:val="single" w:sz="8" w:space="0" w:color="auto"/>
            </w:tcBorders>
            <w:shd w:val="clear" w:color="auto" w:fill="auto"/>
            <w:vAlign w:val="center"/>
            <w:hideMark/>
          </w:tcPr>
          <w:p w14:paraId="6037BE8E" w14:textId="77777777" w:rsidR="00177A81" w:rsidRPr="001864F8" w:rsidRDefault="00177A81" w:rsidP="00177A81">
            <w:pPr>
              <w:jc w:val="center"/>
              <w:rPr>
                <w:rFonts w:ascii="Arial" w:hAnsi="Arial" w:cs="Arial"/>
                <w:color w:val="000000"/>
                <w:sz w:val="16"/>
                <w:szCs w:val="16"/>
                <w:lang w:eastAsia="en-CA"/>
              </w:rPr>
            </w:pPr>
            <w:r w:rsidRPr="001864F8">
              <w:rPr>
                <w:rFonts w:ascii="Arial" w:hAnsi="Arial" w:cs="Arial"/>
                <w:color w:val="000000"/>
                <w:sz w:val="16"/>
                <w:szCs w:val="16"/>
                <w:lang w:eastAsia="en-CA"/>
              </w:rPr>
              <w:t>5</w:t>
            </w:r>
          </w:p>
        </w:tc>
        <w:tc>
          <w:tcPr>
            <w:tcW w:w="960" w:type="dxa"/>
            <w:tcBorders>
              <w:top w:val="nil"/>
              <w:left w:val="nil"/>
              <w:bottom w:val="single" w:sz="4" w:space="0" w:color="auto"/>
              <w:right w:val="single" w:sz="4" w:space="0" w:color="auto"/>
            </w:tcBorders>
            <w:shd w:val="clear" w:color="auto" w:fill="auto"/>
            <w:vAlign w:val="center"/>
            <w:hideMark/>
          </w:tcPr>
          <w:p w14:paraId="55963450" w14:textId="77777777" w:rsidR="00177A81" w:rsidRPr="001864F8" w:rsidRDefault="00177A81" w:rsidP="00177A81">
            <w:pPr>
              <w:jc w:val="center"/>
              <w:rPr>
                <w:rFonts w:ascii="Arial" w:hAnsi="Arial" w:cs="Arial"/>
                <w:color w:val="000000"/>
                <w:sz w:val="16"/>
                <w:szCs w:val="16"/>
                <w:lang w:eastAsia="en-CA"/>
              </w:rPr>
            </w:pPr>
            <w:r w:rsidRPr="001864F8">
              <w:rPr>
                <w:rFonts w:ascii="Arial" w:hAnsi="Arial" w:cs="Arial"/>
                <w:color w:val="000000"/>
                <w:sz w:val="16"/>
                <w:szCs w:val="16"/>
                <w:lang w:eastAsia="en-CA"/>
              </w:rPr>
              <w:t>72</w:t>
            </w:r>
          </w:p>
        </w:tc>
        <w:tc>
          <w:tcPr>
            <w:tcW w:w="960" w:type="dxa"/>
            <w:tcBorders>
              <w:top w:val="nil"/>
              <w:left w:val="nil"/>
              <w:bottom w:val="single" w:sz="4" w:space="0" w:color="auto"/>
              <w:right w:val="single" w:sz="4" w:space="0" w:color="auto"/>
            </w:tcBorders>
            <w:shd w:val="clear" w:color="auto" w:fill="auto"/>
            <w:vAlign w:val="center"/>
            <w:hideMark/>
          </w:tcPr>
          <w:p w14:paraId="7E61BC06" w14:textId="77777777" w:rsidR="00177A81" w:rsidRPr="001864F8" w:rsidRDefault="00177A81" w:rsidP="00177A81">
            <w:pPr>
              <w:jc w:val="center"/>
              <w:rPr>
                <w:rFonts w:ascii="Arial" w:hAnsi="Arial" w:cs="Arial"/>
                <w:color w:val="000000"/>
                <w:sz w:val="16"/>
                <w:szCs w:val="16"/>
                <w:lang w:eastAsia="en-CA"/>
              </w:rPr>
            </w:pPr>
            <w:r w:rsidRPr="001864F8">
              <w:rPr>
                <w:rFonts w:ascii="Arial" w:hAnsi="Arial" w:cs="Arial"/>
                <w:color w:val="000000"/>
                <w:sz w:val="16"/>
                <w:szCs w:val="16"/>
                <w:lang w:eastAsia="en-CA"/>
              </w:rPr>
              <w:t>144</w:t>
            </w:r>
          </w:p>
        </w:tc>
        <w:tc>
          <w:tcPr>
            <w:tcW w:w="960" w:type="dxa"/>
            <w:tcBorders>
              <w:top w:val="nil"/>
              <w:left w:val="nil"/>
              <w:bottom w:val="single" w:sz="4" w:space="0" w:color="auto"/>
              <w:right w:val="single" w:sz="4" w:space="0" w:color="auto"/>
            </w:tcBorders>
            <w:shd w:val="clear" w:color="000000" w:fill="8EA9DB"/>
            <w:noWrap/>
            <w:vAlign w:val="bottom"/>
            <w:hideMark/>
          </w:tcPr>
          <w:p w14:paraId="06771FA7" w14:textId="77777777" w:rsidR="00177A81" w:rsidRPr="001864F8" w:rsidRDefault="00177A81" w:rsidP="00177A81">
            <w:pPr>
              <w:jc w:val="center"/>
              <w:rPr>
                <w:rFonts w:ascii="Arial" w:hAnsi="Arial" w:cs="Arial"/>
                <w:color w:val="000000"/>
                <w:sz w:val="16"/>
                <w:szCs w:val="16"/>
                <w:lang w:eastAsia="en-CA"/>
              </w:rPr>
            </w:pPr>
            <w:r w:rsidRPr="001864F8">
              <w:rPr>
                <w:rFonts w:ascii="Arial" w:hAnsi="Arial" w:cs="Arial"/>
                <w:color w:val="000000"/>
                <w:sz w:val="16"/>
                <w:szCs w:val="16"/>
                <w:lang w:eastAsia="en-CA"/>
              </w:rPr>
              <w:t>224</w:t>
            </w:r>
          </w:p>
        </w:tc>
        <w:tc>
          <w:tcPr>
            <w:tcW w:w="960" w:type="dxa"/>
            <w:tcBorders>
              <w:top w:val="nil"/>
              <w:left w:val="nil"/>
              <w:bottom w:val="single" w:sz="4" w:space="0" w:color="auto"/>
              <w:right w:val="single" w:sz="4" w:space="0" w:color="auto"/>
            </w:tcBorders>
            <w:shd w:val="clear" w:color="auto" w:fill="auto"/>
            <w:vAlign w:val="center"/>
            <w:hideMark/>
          </w:tcPr>
          <w:p w14:paraId="23060BAF" w14:textId="77777777" w:rsidR="00177A81" w:rsidRPr="001864F8" w:rsidRDefault="00177A81" w:rsidP="00177A81">
            <w:pPr>
              <w:jc w:val="center"/>
              <w:rPr>
                <w:rFonts w:ascii="Arial" w:hAnsi="Arial" w:cs="Arial"/>
                <w:sz w:val="16"/>
                <w:szCs w:val="16"/>
                <w:lang w:eastAsia="en-CA"/>
              </w:rPr>
            </w:pPr>
            <w:r w:rsidRPr="001864F8">
              <w:rPr>
                <w:rFonts w:ascii="Arial" w:hAnsi="Arial" w:cs="Arial"/>
                <w:sz w:val="16"/>
                <w:szCs w:val="16"/>
                <w:lang w:eastAsia="en-CA"/>
              </w:rPr>
              <w:t>328</w:t>
            </w:r>
          </w:p>
        </w:tc>
        <w:tc>
          <w:tcPr>
            <w:tcW w:w="960" w:type="dxa"/>
            <w:tcBorders>
              <w:top w:val="nil"/>
              <w:left w:val="nil"/>
              <w:bottom w:val="single" w:sz="4" w:space="0" w:color="auto"/>
              <w:right w:val="single" w:sz="4" w:space="0" w:color="auto"/>
            </w:tcBorders>
            <w:shd w:val="clear" w:color="auto" w:fill="auto"/>
            <w:vAlign w:val="center"/>
            <w:hideMark/>
          </w:tcPr>
          <w:p w14:paraId="39FAED06" w14:textId="77777777" w:rsidR="00177A81" w:rsidRPr="001864F8" w:rsidRDefault="00177A81" w:rsidP="00177A81">
            <w:pPr>
              <w:jc w:val="center"/>
              <w:rPr>
                <w:rFonts w:ascii="Arial" w:hAnsi="Arial" w:cs="Arial"/>
                <w:sz w:val="16"/>
                <w:szCs w:val="16"/>
                <w:lang w:eastAsia="en-CA"/>
              </w:rPr>
            </w:pPr>
            <w:r w:rsidRPr="001864F8">
              <w:rPr>
                <w:rFonts w:ascii="Arial" w:hAnsi="Arial" w:cs="Arial"/>
                <w:sz w:val="16"/>
                <w:szCs w:val="16"/>
                <w:lang w:eastAsia="en-CA"/>
              </w:rPr>
              <w:t>424</w:t>
            </w:r>
          </w:p>
        </w:tc>
        <w:tc>
          <w:tcPr>
            <w:tcW w:w="920" w:type="dxa"/>
            <w:tcBorders>
              <w:top w:val="nil"/>
              <w:left w:val="nil"/>
              <w:bottom w:val="single" w:sz="4" w:space="0" w:color="auto"/>
              <w:right w:val="single" w:sz="8" w:space="0" w:color="auto"/>
            </w:tcBorders>
            <w:shd w:val="clear" w:color="000000" w:fill="F4B084"/>
            <w:noWrap/>
            <w:vAlign w:val="center"/>
            <w:hideMark/>
          </w:tcPr>
          <w:p w14:paraId="6A63DEB6" w14:textId="77777777" w:rsidR="00177A81" w:rsidRPr="001864F8" w:rsidRDefault="00177A81" w:rsidP="00177A81">
            <w:pPr>
              <w:jc w:val="center"/>
              <w:rPr>
                <w:rFonts w:ascii="Arial" w:hAnsi="Arial" w:cs="Arial"/>
                <w:sz w:val="16"/>
                <w:szCs w:val="16"/>
                <w:lang w:eastAsia="en-CA"/>
              </w:rPr>
            </w:pPr>
            <w:r w:rsidRPr="001864F8">
              <w:rPr>
                <w:rFonts w:ascii="Arial" w:hAnsi="Arial" w:cs="Arial"/>
                <w:sz w:val="16"/>
                <w:szCs w:val="16"/>
                <w:lang w:eastAsia="en-CA"/>
              </w:rPr>
              <w:t>504</w:t>
            </w:r>
          </w:p>
        </w:tc>
        <w:tc>
          <w:tcPr>
            <w:tcW w:w="340" w:type="dxa"/>
            <w:tcBorders>
              <w:top w:val="nil"/>
              <w:left w:val="nil"/>
              <w:bottom w:val="nil"/>
              <w:right w:val="nil"/>
            </w:tcBorders>
            <w:shd w:val="clear" w:color="auto" w:fill="auto"/>
            <w:noWrap/>
            <w:vAlign w:val="bottom"/>
            <w:hideMark/>
          </w:tcPr>
          <w:p w14:paraId="1463DCAA" w14:textId="77777777" w:rsidR="00177A81" w:rsidRPr="001864F8" w:rsidRDefault="00177A81" w:rsidP="00177A81">
            <w:pPr>
              <w:jc w:val="center"/>
              <w:rPr>
                <w:rFonts w:ascii="Arial" w:hAnsi="Arial" w:cs="Arial"/>
                <w:sz w:val="16"/>
                <w:szCs w:val="16"/>
                <w:lang w:eastAsia="en-CA"/>
              </w:rPr>
            </w:pPr>
          </w:p>
        </w:tc>
        <w:tc>
          <w:tcPr>
            <w:tcW w:w="400" w:type="dxa"/>
            <w:tcBorders>
              <w:top w:val="nil"/>
              <w:left w:val="nil"/>
              <w:bottom w:val="nil"/>
              <w:right w:val="nil"/>
            </w:tcBorders>
            <w:shd w:val="clear" w:color="auto" w:fill="auto"/>
            <w:noWrap/>
            <w:vAlign w:val="bottom"/>
            <w:hideMark/>
          </w:tcPr>
          <w:p w14:paraId="5615127D" w14:textId="77777777" w:rsidR="00177A81" w:rsidRPr="001864F8" w:rsidRDefault="00177A81" w:rsidP="00177A81">
            <w:pPr>
              <w:rPr>
                <w:szCs w:val="20"/>
                <w:lang w:eastAsia="en-CA"/>
              </w:rPr>
            </w:pPr>
          </w:p>
        </w:tc>
        <w:tc>
          <w:tcPr>
            <w:tcW w:w="1085" w:type="dxa"/>
            <w:tcBorders>
              <w:top w:val="nil"/>
              <w:left w:val="nil"/>
              <w:bottom w:val="nil"/>
              <w:right w:val="nil"/>
            </w:tcBorders>
            <w:shd w:val="clear" w:color="auto" w:fill="auto"/>
            <w:noWrap/>
            <w:vAlign w:val="bottom"/>
            <w:hideMark/>
          </w:tcPr>
          <w:p w14:paraId="0173301D" w14:textId="77777777" w:rsidR="00177A81" w:rsidRPr="001864F8" w:rsidRDefault="00177A81" w:rsidP="00177A81">
            <w:pPr>
              <w:rPr>
                <w:szCs w:val="20"/>
                <w:lang w:eastAsia="en-CA"/>
              </w:rPr>
            </w:pPr>
          </w:p>
        </w:tc>
      </w:tr>
      <w:tr w:rsidR="00177A81" w:rsidRPr="001864F8" w14:paraId="1D4E2E3B" w14:textId="77777777" w:rsidTr="00177A81">
        <w:trPr>
          <w:trHeight w:val="300"/>
        </w:trPr>
        <w:tc>
          <w:tcPr>
            <w:tcW w:w="960" w:type="dxa"/>
            <w:tcBorders>
              <w:top w:val="nil"/>
              <w:left w:val="single" w:sz="8" w:space="0" w:color="auto"/>
              <w:bottom w:val="single" w:sz="4" w:space="0" w:color="auto"/>
              <w:right w:val="single" w:sz="8" w:space="0" w:color="auto"/>
            </w:tcBorders>
            <w:shd w:val="clear" w:color="auto" w:fill="auto"/>
            <w:vAlign w:val="center"/>
            <w:hideMark/>
          </w:tcPr>
          <w:p w14:paraId="73ED6785" w14:textId="77777777" w:rsidR="00177A81" w:rsidRPr="001864F8" w:rsidRDefault="00177A81" w:rsidP="00177A81">
            <w:pPr>
              <w:jc w:val="center"/>
              <w:rPr>
                <w:rFonts w:ascii="Arial" w:hAnsi="Arial" w:cs="Arial"/>
                <w:color w:val="000000"/>
                <w:sz w:val="16"/>
                <w:szCs w:val="16"/>
                <w:lang w:eastAsia="en-CA"/>
              </w:rPr>
            </w:pPr>
            <w:r w:rsidRPr="001864F8">
              <w:rPr>
                <w:rFonts w:ascii="Arial" w:hAnsi="Arial" w:cs="Arial"/>
                <w:color w:val="000000"/>
                <w:sz w:val="16"/>
                <w:szCs w:val="16"/>
                <w:lang w:eastAsia="en-CA"/>
              </w:rPr>
              <w:t>6</w:t>
            </w:r>
          </w:p>
        </w:tc>
        <w:tc>
          <w:tcPr>
            <w:tcW w:w="960" w:type="dxa"/>
            <w:tcBorders>
              <w:top w:val="nil"/>
              <w:left w:val="nil"/>
              <w:bottom w:val="single" w:sz="4" w:space="0" w:color="auto"/>
              <w:right w:val="single" w:sz="4" w:space="0" w:color="auto"/>
            </w:tcBorders>
            <w:shd w:val="clear" w:color="auto" w:fill="auto"/>
            <w:vAlign w:val="center"/>
            <w:hideMark/>
          </w:tcPr>
          <w:p w14:paraId="75A960EF" w14:textId="77777777" w:rsidR="00177A81" w:rsidRPr="001864F8" w:rsidRDefault="00177A81" w:rsidP="00177A81">
            <w:pPr>
              <w:jc w:val="center"/>
              <w:rPr>
                <w:rFonts w:ascii="Arial" w:hAnsi="Arial" w:cs="Arial"/>
                <w:color w:val="000000"/>
                <w:sz w:val="16"/>
                <w:szCs w:val="16"/>
                <w:lang w:eastAsia="en-CA"/>
              </w:rPr>
            </w:pPr>
            <w:r w:rsidRPr="001864F8">
              <w:rPr>
                <w:rFonts w:ascii="Arial" w:hAnsi="Arial" w:cs="Arial"/>
                <w:color w:val="000000"/>
                <w:sz w:val="16"/>
                <w:szCs w:val="16"/>
                <w:lang w:eastAsia="en-CA"/>
              </w:rPr>
              <w:t>328</w:t>
            </w:r>
          </w:p>
        </w:tc>
        <w:tc>
          <w:tcPr>
            <w:tcW w:w="960" w:type="dxa"/>
            <w:tcBorders>
              <w:top w:val="nil"/>
              <w:left w:val="nil"/>
              <w:bottom w:val="single" w:sz="4" w:space="0" w:color="auto"/>
              <w:right w:val="single" w:sz="4" w:space="0" w:color="auto"/>
            </w:tcBorders>
            <w:shd w:val="clear" w:color="auto" w:fill="auto"/>
            <w:vAlign w:val="center"/>
            <w:hideMark/>
          </w:tcPr>
          <w:p w14:paraId="7DF8A855" w14:textId="77777777" w:rsidR="00177A81" w:rsidRPr="001864F8" w:rsidRDefault="00177A81" w:rsidP="00177A81">
            <w:pPr>
              <w:jc w:val="center"/>
              <w:rPr>
                <w:rFonts w:ascii="Arial" w:hAnsi="Arial" w:cs="Arial"/>
                <w:color w:val="000000"/>
                <w:sz w:val="16"/>
                <w:szCs w:val="16"/>
                <w:lang w:eastAsia="en-CA"/>
              </w:rPr>
            </w:pPr>
            <w:r w:rsidRPr="001864F8">
              <w:rPr>
                <w:rFonts w:ascii="Arial" w:hAnsi="Arial" w:cs="Arial"/>
                <w:color w:val="000000"/>
                <w:sz w:val="16"/>
                <w:szCs w:val="16"/>
                <w:lang w:eastAsia="en-CA"/>
              </w:rPr>
              <w:t>176</w:t>
            </w:r>
          </w:p>
        </w:tc>
        <w:tc>
          <w:tcPr>
            <w:tcW w:w="960" w:type="dxa"/>
            <w:tcBorders>
              <w:top w:val="nil"/>
              <w:left w:val="nil"/>
              <w:bottom w:val="single" w:sz="4" w:space="0" w:color="auto"/>
              <w:right w:val="single" w:sz="4" w:space="0" w:color="auto"/>
            </w:tcBorders>
            <w:shd w:val="clear" w:color="000000" w:fill="8EA9DB"/>
            <w:noWrap/>
            <w:vAlign w:val="bottom"/>
            <w:hideMark/>
          </w:tcPr>
          <w:p w14:paraId="475EBA4B" w14:textId="77777777" w:rsidR="00177A81" w:rsidRPr="001864F8" w:rsidRDefault="00177A81" w:rsidP="00177A81">
            <w:pPr>
              <w:jc w:val="center"/>
              <w:rPr>
                <w:rFonts w:ascii="Arial" w:hAnsi="Arial" w:cs="Arial"/>
                <w:color w:val="000000"/>
                <w:sz w:val="16"/>
                <w:szCs w:val="16"/>
                <w:lang w:eastAsia="en-CA"/>
              </w:rPr>
            </w:pPr>
            <w:r w:rsidRPr="001864F8">
              <w:rPr>
                <w:rFonts w:ascii="Arial" w:hAnsi="Arial" w:cs="Arial"/>
                <w:color w:val="000000"/>
                <w:sz w:val="16"/>
                <w:szCs w:val="16"/>
                <w:lang w:eastAsia="en-CA"/>
              </w:rPr>
              <w:t>256</w:t>
            </w:r>
          </w:p>
        </w:tc>
        <w:tc>
          <w:tcPr>
            <w:tcW w:w="960" w:type="dxa"/>
            <w:tcBorders>
              <w:top w:val="nil"/>
              <w:left w:val="nil"/>
              <w:bottom w:val="single" w:sz="4" w:space="0" w:color="auto"/>
              <w:right w:val="single" w:sz="4" w:space="0" w:color="auto"/>
            </w:tcBorders>
            <w:shd w:val="clear" w:color="auto" w:fill="auto"/>
            <w:vAlign w:val="center"/>
            <w:hideMark/>
          </w:tcPr>
          <w:p w14:paraId="181D9B00" w14:textId="77777777" w:rsidR="00177A81" w:rsidRPr="001864F8" w:rsidRDefault="00177A81" w:rsidP="00177A81">
            <w:pPr>
              <w:jc w:val="center"/>
              <w:rPr>
                <w:rFonts w:ascii="Arial" w:hAnsi="Arial" w:cs="Arial"/>
                <w:sz w:val="16"/>
                <w:szCs w:val="16"/>
                <w:lang w:eastAsia="en-CA"/>
              </w:rPr>
            </w:pPr>
            <w:r w:rsidRPr="001864F8">
              <w:rPr>
                <w:rFonts w:ascii="Arial" w:hAnsi="Arial" w:cs="Arial"/>
                <w:sz w:val="16"/>
                <w:szCs w:val="16"/>
                <w:lang w:eastAsia="en-CA"/>
              </w:rPr>
              <w:t>392</w:t>
            </w:r>
          </w:p>
        </w:tc>
        <w:tc>
          <w:tcPr>
            <w:tcW w:w="960" w:type="dxa"/>
            <w:tcBorders>
              <w:top w:val="nil"/>
              <w:left w:val="nil"/>
              <w:bottom w:val="single" w:sz="4" w:space="0" w:color="auto"/>
              <w:right w:val="single" w:sz="4" w:space="0" w:color="auto"/>
            </w:tcBorders>
            <w:shd w:val="clear" w:color="auto" w:fill="auto"/>
            <w:vAlign w:val="center"/>
            <w:hideMark/>
          </w:tcPr>
          <w:p w14:paraId="42D01AFA" w14:textId="77777777" w:rsidR="00177A81" w:rsidRPr="001864F8" w:rsidRDefault="00177A81" w:rsidP="00177A81">
            <w:pPr>
              <w:jc w:val="center"/>
              <w:rPr>
                <w:rFonts w:ascii="Arial" w:hAnsi="Arial" w:cs="Arial"/>
                <w:sz w:val="16"/>
                <w:szCs w:val="16"/>
                <w:lang w:eastAsia="en-CA"/>
              </w:rPr>
            </w:pPr>
            <w:r w:rsidRPr="001864F8">
              <w:rPr>
                <w:rFonts w:ascii="Arial" w:hAnsi="Arial" w:cs="Arial"/>
                <w:sz w:val="16"/>
                <w:szCs w:val="16"/>
                <w:lang w:eastAsia="en-CA"/>
              </w:rPr>
              <w:t>504</w:t>
            </w:r>
          </w:p>
        </w:tc>
        <w:tc>
          <w:tcPr>
            <w:tcW w:w="920" w:type="dxa"/>
            <w:tcBorders>
              <w:top w:val="nil"/>
              <w:left w:val="nil"/>
              <w:bottom w:val="single" w:sz="4" w:space="0" w:color="auto"/>
              <w:right w:val="single" w:sz="8" w:space="0" w:color="auto"/>
            </w:tcBorders>
            <w:shd w:val="clear" w:color="000000" w:fill="F4B084"/>
            <w:noWrap/>
            <w:vAlign w:val="center"/>
            <w:hideMark/>
          </w:tcPr>
          <w:p w14:paraId="44A7C9B4" w14:textId="77777777" w:rsidR="00177A81" w:rsidRPr="001864F8" w:rsidRDefault="00177A81" w:rsidP="00177A81">
            <w:pPr>
              <w:jc w:val="center"/>
              <w:rPr>
                <w:rFonts w:ascii="Arial" w:hAnsi="Arial" w:cs="Arial"/>
                <w:sz w:val="16"/>
                <w:szCs w:val="16"/>
                <w:lang w:eastAsia="en-CA"/>
              </w:rPr>
            </w:pPr>
            <w:r w:rsidRPr="001864F8">
              <w:rPr>
                <w:rFonts w:ascii="Arial" w:hAnsi="Arial" w:cs="Arial"/>
                <w:sz w:val="16"/>
                <w:szCs w:val="16"/>
                <w:lang w:eastAsia="en-CA"/>
              </w:rPr>
              <w:t>600</w:t>
            </w:r>
          </w:p>
        </w:tc>
        <w:tc>
          <w:tcPr>
            <w:tcW w:w="340" w:type="dxa"/>
            <w:tcBorders>
              <w:top w:val="nil"/>
              <w:left w:val="nil"/>
              <w:bottom w:val="nil"/>
              <w:right w:val="nil"/>
            </w:tcBorders>
            <w:shd w:val="clear" w:color="auto" w:fill="auto"/>
            <w:noWrap/>
            <w:vAlign w:val="bottom"/>
            <w:hideMark/>
          </w:tcPr>
          <w:p w14:paraId="73F1D2E8" w14:textId="77777777" w:rsidR="00177A81" w:rsidRPr="001864F8" w:rsidRDefault="00177A81" w:rsidP="00177A81">
            <w:pPr>
              <w:jc w:val="center"/>
              <w:rPr>
                <w:rFonts w:ascii="Arial" w:hAnsi="Arial" w:cs="Arial"/>
                <w:sz w:val="16"/>
                <w:szCs w:val="16"/>
                <w:lang w:eastAsia="en-CA"/>
              </w:rPr>
            </w:pPr>
          </w:p>
        </w:tc>
        <w:tc>
          <w:tcPr>
            <w:tcW w:w="400" w:type="dxa"/>
            <w:tcBorders>
              <w:top w:val="nil"/>
              <w:left w:val="nil"/>
              <w:bottom w:val="nil"/>
              <w:right w:val="nil"/>
            </w:tcBorders>
            <w:shd w:val="clear" w:color="auto" w:fill="auto"/>
            <w:noWrap/>
            <w:vAlign w:val="bottom"/>
            <w:hideMark/>
          </w:tcPr>
          <w:p w14:paraId="1F350A4A" w14:textId="77777777" w:rsidR="00177A81" w:rsidRPr="001864F8" w:rsidRDefault="00177A81" w:rsidP="00177A81">
            <w:pPr>
              <w:rPr>
                <w:szCs w:val="20"/>
                <w:lang w:eastAsia="en-CA"/>
              </w:rPr>
            </w:pPr>
          </w:p>
        </w:tc>
        <w:tc>
          <w:tcPr>
            <w:tcW w:w="1085" w:type="dxa"/>
            <w:tcBorders>
              <w:top w:val="nil"/>
              <w:left w:val="nil"/>
              <w:bottom w:val="nil"/>
              <w:right w:val="nil"/>
            </w:tcBorders>
            <w:shd w:val="clear" w:color="auto" w:fill="auto"/>
            <w:noWrap/>
            <w:vAlign w:val="bottom"/>
            <w:hideMark/>
          </w:tcPr>
          <w:p w14:paraId="50D88409" w14:textId="77777777" w:rsidR="00177A81" w:rsidRPr="001864F8" w:rsidRDefault="00177A81" w:rsidP="00177A81">
            <w:pPr>
              <w:rPr>
                <w:szCs w:val="20"/>
                <w:lang w:eastAsia="en-CA"/>
              </w:rPr>
            </w:pPr>
          </w:p>
        </w:tc>
      </w:tr>
      <w:tr w:rsidR="00177A81" w:rsidRPr="001864F8" w14:paraId="75ECBB89" w14:textId="77777777" w:rsidTr="00177A81">
        <w:trPr>
          <w:trHeight w:val="300"/>
        </w:trPr>
        <w:tc>
          <w:tcPr>
            <w:tcW w:w="960" w:type="dxa"/>
            <w:tcBorders>
              <w:top w:val="nil"/>
              <w:left w:val="single" w:sz="8" w:space="0" w:color="auto"/>
              <w:bottom w:val="single" w:sz="4" w:space="0" w:color="auto"/>
              <w:right w:val="single" w:sz="8" w:space="0" w:color="auto"/>
            </w:tcBorders>
            <w:shd w:val="clear" w:color="auto" w:fill="auto"/>
            <w:vAlign w:val="center"/>
            <w:hideMark/>
          </w:tcPr>
          <w:p w14:paraId="5B50428E" w14:textId="77777777" w:rsidR="00177A81" w:rsidRPr="001864F8" w:rsidRDefault="00177A81" w:rsidP="00177A81">
            <w:pPr>
              <w:jc w:val="center"/>
              <w:rPr>
                <w:rFonts w:ascii="Arial" w:hAnsi="Arial" w:cs="Arial"/>
                <w:color w:val="000000"/>
                <w:sz w:val="16"/>
                <w:szCs w:val="16"/>
                <w:lang w:eastAsia="en-CA"/>
              </w:rPr>
            </w:pPr>
            <w:r w:rsidRPr="001864F8">
              <w:rPr>
                <w:rFonts w:ascii="Arial" w:hAnsi="Arial" w:cs="Arial"/>
                <w:color w:val="000000"/>
                <w:sz w:val="16"/>
                <w:szCs w:val="16"/>
                <w:lang w:eastAsia="en-CA"/>
              </w:rPr>
              <w:t>7</w:t>
            </w:r>
          </w:p>
        </w:tc>
        <w:tc>
          <w:tcPr>
            <w:tcW w:w="960" w:type="dxa"/>
            <w:tcBorders>
              <w:top w:val="nil"/>
              <w:left w:val="nil"/>
              <w:bottom w:val="single" w:sz="4" w:space="0" w:color="auto"/>
              <w:right w:val="single" w:sz="4" w:space="0" w:color="auto"/>
            </w:tcBorders>
            <w:shd w:val="clear" w:color="auto" w:fill="auto"/>
            <w:vAlign w:val="center"/>
            <w:hideMark/>
          </w:tcPr>
          <w:p w14:paraId="31163979" w14:textId="77777777" w:rsidR="00177A81" w:rsidRPr="001864F8" w:rsidRDefault="00177A81" w:rsidP="00177A81">
            <w:pPr>
              <w:jc w:val="center"/>
              <w:rPr>
                <w:rFonts w:ascii="Arial" w:hAnsi="Arial" w:cs="Arial"/>
                <w:color w:val="000000"/>
                <w:sz w:val="16"/>
                <w:szCs w:val="16"/>
                <w:lang w:eastAsia="en-CA"/>
              </w:rPr>
            </w:pPr>
            <w:r w:rsidRPr="001864F8">
              <w:rPr>
                <w:rFonts w:ascii="Arial" w:hAnsi="Arial" w:cs="Arial"/>
                <w:color w:val="000000"/>
                <w:sz w:val="16"/>
                <w:szCs w:val="16"/>
                <w:lang w:eastAsia="en-CA"/>
              </w:rPr>
              <w:t>104</w:t>
            </w:r>
          </w:p>
        </w:tc>
        <w:tc>
          <w:tcPr>
            <w:tcW w:w="960" w:type="dxa"/>
            <w:tcBorders>
              <w:top w:val="nil"/>
              <w:left w:val="nil"/>
              <w:bottom w:val="single" w:sz="4" w:space="0" w:color="auto"/>
              <w:right w:val="single" w:sz="4" w:space="0" w:color="auto"/>
            </w:tcBorders>
            <w:shd w:val="clear" w:color="auto" w:fill="auto"/>
            <w:vAlign w:val="center"/>
            <w:hideMark/>
          </w:tcPr>
          <w:p w14:paraId="3CA7A269" w14:textId="77777777" w:rsidR="00177A81" w:rsidRPr="001864F8" w:rsidRDefault="00177A81" w:rsidP="00177A81">
            <w:pPr>
              <w:jc w:val="center"/>
              <w:rPr>
                <w:rFonts w:ascii="Arial" w:hAnsi="Arial" w:cs="Arial"/>
                <w:color w:val="000000"/>
                <w:sz w:val="16"/>
                <w:szCs w:val="16"/>
                <w:lang w:eastAsia="en-CA"/>
              </w:rPr>
            </w:pPr>
            <w:r w:rsidRPr="001864F8">
              <w:rPr>
                <w:rFonts w:ascii="Arial" w:hAnsi="Arial" w:cs="Arial"/>
                <w:color w:val="000000"/>
                <w:sz w:val="16"/>
                <w:szCs w:val="16"/>
                <w:lang w:eastAsia="en-CA"/>
              </w:rPr>
              <w:t>224</w:t>
            </w:r>
          </w:p>
        </w:tc>
        <w:tc>
          <w:tcPr>
            <w:tcW w:w="960" w:type="dxa"/>
            <w:tcBorders>
              <w:top w:val="nil"/>
              <w:left w:val="nil"/>
              <w:bottom w:val="single" w:sz="4" w:space="0" w:color="auto"/>
              <w:right w:val="single" w:sz="4" w:space="0" w:color="auto"/>
            </w:tcBorders>
            <w:shd w:val="clear" w:color="000000" w:fill="8EA9DB"/>
            <w:noWrap/>
            <w:vAlign w:val="bottom"/>
            <w:hideMark/>
          </w:tcPr>
          <w:p w14:paraId="060E6C9E" w14:textId="77777777" w:rsidR="00177A81" w:rsidRPr="001864F8" w:rsidRDefault="00177A81" w:rsidP="00177A81">
            <w:pPr>
              <w:jc w:val="center"/>
              <w:rPr>
                <w:rFonts w:ascii="Arial" w:hAnsi="Arial" w:cs="Arial"/>
                <w:color w:val="000000"/>
                <w:sz w:val="16"/>
                <w:szCs w:val="16"/>
                <w:lang w:eastAsia="en-CA"/>
              </w:rPr>
            </w:pPr>
            <w:r w:rsidRPr="001864F8">
              <w:rPr>
                <w:rFonts w:ascii="Arial" w:hAnsi="Arial" w:cs="Arial"/>
                <w:color w:val="000000"/>
                <w:sz w:val="16"/>
                <w:szCs w:val="16"/>
                <w:lang w:eastAsia="en-CA"/>
              </w:rPr>
              <w:t>328</w:t>
            </w:r>
          </w:p>
        </w:tc>
        <w:tc>
          <w:tcPr>
            <w:tcW w:w="960" w:type="dxa"/>
            <w:tcBorders>
              <w:top w:val="nil"/>
              <w:left w:val="nil"/>
              <w:bottom w:val="single" w:sz="4" w:space="0" w:color="auto"/>
              <w:right w:val="single" w:sz="4" w:space="0" w:color="auto"/>
            </w:tcBorders>
            <w:shd w:val="clear" w:color="auto" w:fill="auto"/>
            <w:vAlign w:val="center"/>
            <w:hideMark/>
          </w:tcPr>
          <w:p w14:paraId="72698E09" w14:textId="77777777" w:rsidR="00177A81" w:rsidRPr="001864F8" w:rsidRDefault="00177A81" w:rsidP="00177A81">
            <w:pPr>
              <w:jc w:val="center"/>
              <w:rPr>
                <w:rFonts w:ascii="Arial" w:hAnsi="Arial" w:cs="Arial"/>
                <w:sz w:val="16"/>
                <w:szCs w:val="16"/>
                <w:lang w:eastAsia="en-CA"/>
              </w:rPr>
            </w:pPr>
            <w:r w:rsidRPr="001864F8">
              <w:rPr>
                <w:rFonts w:ascii="Arial" w:hAnsi="Arial" w:cs="Arial"/>
                <w:sz w:val="16"/>
                <w:szCs w:val="16"/>
                <w:lang w:eastAsia="en-CA"/>
              </w:rPr>
              <w:t>472</w:t>
            </w:r>
          </w:p>
        </w:tc>
        <w:tc>
          <w:tcPr>
            <w:tcW w:w="960" w:type="dxa"/>
            <w:tcBorders>
              <w:top w:val="nil"/>
              <w:left w:val="nil"/>
              <w:bottom w:val="single" w:sz="4" w:space="0" w:color="auto"/>
              <w:right w:val="single" w:sz="4" w:space="0" w:color="auto"/>
            </w:tcBorders>
            <w:shd w:val="clear" w:color="auto" w:fill="auto"/>
            <w:vAlign w:val="center"/>
            <w:hideMark/>
          </w:tcPr>
          <w:p w14:paraId="567AE8A7" w14:textId="77777777" w:rsidR="00177A81" w:rsidRPr="001864F8" w:rsidRDefault="00177A81" w:rsidP="00177A81">
            <w:pPr>
              <w:jc w:val="center"/>
              <w:rPr>
                <w:rFonts w:ascii="Arial" w:hAnsi="Arial" w:cs="Arial"/>
                <w:sz w:val="16"/>
                <w:szCs w:val="16"/>
                <w:lang w:eastAsia="en-CA"/>
              </w:rPr>
            </w:pPr>
            <w:r w:rsidRPr="001864F8">
              <w:rPr>
                <w:rFonts w:ascii="Arial" w:hAnsi="Arial" w:cs="Arial"/>
                <w:sz w:val="16"/>
                <w:szCs w:val="16"/>
                <w:lang w:eastAsia="en-CA"/>
              </w:rPr>
              <w:t>584</w:t>
            </w:r>
          </w:p>
        </w:tc>
        <w:tc>
          <w:tcPr>
            <w:tcW w:w="920" w:type="dxa"/>
            <w:tcBorders>
              <w:top w:val="nil"/>
              <w:left w:val="nil"/>
              <w:bottom w:val="single" w:sz="4" w:space="0" w:color="auto"/>
              <w:right w:val="single" w:sz="8" w:space="0" w:color="auto"/>
            </w:tcBorders>
            <w:shd w:val="clear" w:color="000000" w:fill="F4B084"/>
            <w:noWrap/>
            <w:vAlign w:val="center"/>
            <w:hideMark/>
          </w:tcPr>
          <w:p w14:paraId="443C3266" w14:textId="77777777" w:rsidR="00177A81" w:rsidRPr="001864F8" w:rsidRDefault="00177A81" w:rsidP="00177A81">
            <w:pPr>
              <w:jc w:val="center"/>
              <w:rPr>
                <w:rFonts w:ascii="Arial" w:hAnsi="Arial" w:cs="Arial"/>
                <w:sz w:val="16"/>
                <w:szCs w:val="16"/>
                <w:lang w:eastAsia="en-CA"/>
              </w:rPr>
            </w:pPr>
            <w:r w:rsidRPr="001864F8">
              <w:rPr>
                <w:rFonts w:ascii="Arial" w:hAnsi="Arial" w:cs="Arial"/>
                <w:sz w:val="16"/>
                <w:szCs w:val="16"/>
                <w:lang w:eastAsia="en-CA"/>
              </w:rPr>
              <w:t>712</w:t>
            </w:r>
          </w:p>
        </w:tc>
        <w:tc>
          <w:tcPr>
            <w:tcW w:w="340" w:type="dxa"/>
            <w:tcBorders>
              <w:top w:val="nil"/>
              <w:left w:val="nil"/>
              <w:bottom w:val="nil"/>
              <w:right w:val="nil"/>
            </w:tcBorders>
            <w:shd w:val="clear" w:color="auto" w:fill="auto"/>
            <w:noWrap/>
            <w:vAlign w:val="bottom"/>
            <w:hideMark/>
          </w:tcPr>
          <w:p w14:paraId="546643D4" w14:textId="77777777" w:rsidR="00177A81" w:rsidRPr="001864F8" w:rsidRDefault="00177A81" w:rsidP="00177A81">
            <w:pPr>
              <w:jc w:val="center"/>
              <w:rPr>
                <w:rFonts w:ascii="Arial" w:hAnsi="Arial" w:cs="Arial"/>
                <w:sz w:val="16"/>
                <w:szCs w:val="16"/>
                <w:lang w:eastAsia="en-CA"/>
              </w:rPr>
            </w:pPr>
          </w:p>
        </w:tc>
        <w:tc>
          <w:tcPr>
            <w:tcW w:w="400" w:type="dxa"/>
            <w:tcBorders>
              <w:top w:val="nil"/>
              <w:left w:val="nil"/>
              <w:bottom w:val="nil"/>
              <w:right w:val="nil"/>
            </w:tcBorders>
            <w:shd w:val="clear" w:color="auto" w:fill="auto"/>
            <w:noWrap/>
            <w:vAlign w:val="bottom"/>
            <w:hideMark/>
          </w:tcPr>
          <w:p w14:paraId="7244EE82" w14:textId="77777777" w:rsidR="00177A81" w:rsidRPr="001864F8" w:rsidRDefault="00177A81" w:rsidP="00177A81">
            <w:pPr>
              <w:rPr>
                <w:szCs w:val="20"/>
                <w:lang w:eastAsia="en-CA"/>
              </w:rPr>
            </w:pPr>
          </w:p>
        </w:tc>
        <w:tc>
          <w:tcPr>
            <w:tcW w:w="1085" w:type="dxa"/>
            <w:tcBorders>
              <w:top w:val="nil"/>
              <w:left w:val="nil"/>
              <w:bottom w:val="nil"/>
              <w:right w:val="nil"/>
            </w:tcBorders>
            <w:shd w:val="clear" w:color="auto" w:fill="auto"/>
            <w:noWrap/>
            <w:vAlign w:val="bottom"/>
            <w:hideMark/>
          </w:tcPr>
          <w:p w14:paraId="597EF0E7" w14:textId="77777777" w:rsidR="00177A81" w:rsidRPr="001864F8" w:rsidRDefault="00177A81" w:rsidP="00177A81">
            <w:pPr>
              <w:rPr>
                <w:szCs w:val="20"/>
                <w:lang w:eastAsia="en-CA"/>
              </w:rPr>
            </w:pPr>
          </w:p>
        </w:tc>
      </w:tr>
      <w:tr w:rsidR="00177A81" w:rsidRPr="001864F8" w14:paraId="3C0636FE" w14:textId="77777777" w:rsidTr="00177A81">
        <w:trPr>
          <w:trHeight w:val="300"/>
        </w:trPr>
        <w:tc>
          <w:tcPr>
            <w:tcW w:w="960" w:type="dxa"/>
            <w:tcBorders>
              <w:top w:val="nil"/>
              <w:left w:val="single" w:sz="8" w:space="0" w:color="auto"/>
              <w:bottom w:val="single" w:sz="4" w:space="0" w:color="auto"/>
              <w:right w:val="single" w:sz="8" w:space="0" w:color="auto"/>
            </w:tcBorders>
            <w:shd w:val="clear" w:color="auto" w:fill="auto"/>
            <w:vAlign w:val="center"/>
            <w:hideMark/>
          </w:tcPr>
          <w:p w14:paraId="15E36D02" w14:textId="77777777" w:rsidR="00177A81" w:rsidRPr="001864F8" w:rsidRDefault="00177A81" w:rsidP="00177A81">
            <w:pPr>
              <w:jc w:val="center"/>
              <w:rPr>
                <w:rFonts w:ascii="Arial" w:hAnsi="Arial" w:cs="Arial"/>
                <w:color w:val="000000"/>
                <w:sz w:val="16"/>
                <w:szCs w:val="16"/>
                <w:lang w:eastAsia="en-CA"/>
              </w:rPr>
            </w:pPr>
            <w:r w:rsidRPr="001864F8">
              <w:rPr>
                <w:rFonts w:ascii="Arial" w:hAnsi="Arial" w:cs="Arial"/>
                <w:color w:val="000000"/>
                <w:sz w:val="16"/>
                <w:szCs w:val="16"/>
                <w:lang w:eastAsia="en-CA"/>
              </w:rPr>
              <w:t>8</w:t>
            </w:r>
          </w:p>
        </w:tc>
        <w:tc>
          <w:tcPr>
            <w:tcW w:w="960" w:type="dxa"/>
            <w:tcBorders>
              <w:top w:val="nil"/>
              <w:left w:val="nil"/>
              <w:bottom w:val="single" w:sz="4" w:space="0" w:color="auto"/>
              <w:right w:val="single" w:sz="4" w:space="0" w:color="auto"/>
            </w:tcBorders>
            <w:shd w:val="clear" w:color="auto" w:fill="auto"/>
            <w:vAlign w:val="center"/>
            <w:hideMark/>
          </w:tcPr>
          <w:p w14:paraId="50D9B17A" w14:textId="77777777" w:rsidR="00177A81" w:rsidRPr="001864F8" w:rsidRDefault="00177A81" w:rsidP="00177A81">
            <w:pPr>
              <w:jc w:val="center"/>
              <w:rPr>
                <w:rFonts w:ascii="Arial" w:hAnsi="Arial" w:cs="Arial"/>
                <w:color w:val="000000"/>
                <w:sz w:val="16"/>
                <w:szCs w:val="16"/>
                <w:lang w:eastAsia="en-CA"/>
              </w:rPr>
            </w:pPr>
            <w:r w:rsidRPr="001864F8">
              <w:rPr>
                <w:rFonts w:ascii="Arial" w:hAnsi="Arial" w:cs="Arial"/>
                <w:color w:val="000000"/>
                <w:sz w:val="16"/>
                <w:szCs w:val="16"/>
                <w:lang w:eastAsia="en-CA"/>
              </w:rPr>
              <w:t>120</w:t>
            </w:r>
          </w:p>
        </w:tc>
        <w:tc>
          <w:tcPr>
            <w:tcW w:w="960" w:type="dxa"/>
            <w:tcBorders>
              <w:top w:val="nil"/>
              <w:left w:val="nil"/>
              <w:bottom w:val="single" w:sz="4" w:space="0" w:color="auto"/>
              <w:right w:val="single" w:sz="4" w:space="0" w:color="auto"/>
            </w:tcBorders>
            <w:shd w:val="clear" w:color="auto" w:fill="auto"/>
            <w:vAlign w:val="center"/>
            <w:hideMark/>
          </w:tcPr>
          <w:p w14:paraId="4A7A87A9" w14:textId="77777777" w:rsidR="00177A81" w:rsidRPr="001864F8" w:rsidRDefault="00177A81" w:rsidP="00177A81">
            <w:pPr>
              <w:jc w:val="center"/>
              <w:rPr>
                <w:rFonts w:ascii="Arial" w:hAnsi="Arial" w:cs="Arial"/>
                <w:color w:val="000000"/>
                <w:sz w:val="16"/>
                <w:szCs w:val="16"/>
                <w:lang w:eastAsia="en-CA"/>
              </w:rPr>
            </w:pPr>
            <w:r w:rsidRPr="001864F8">
              <w:rPr>
                <w:rFonts w:ascii="Arial" w:hAnsi="Arial" w:cs="Arial"/>
                <w:color w:val="000000"/>
                <w:sz w:val="16"/>
                <w:szCs w:val="16"/>
                <w:lang w:eastAsia="en-CA"/>
              </w:rPr>
              <w:t>256</w:t>
            </w:r>
          </w:p>
        </w:tc>
        <w:tc>
          <w:tcPr>
            <w:tcW w:w="960" w:type="dxa"/>
            <w:tcBorders>
              <w:top w:val="nil"/>
              <w:left w:val="nil"/>
              <w:bottom w:val="single" w:sz="4" w:space="0" w:color="auto"/>
              <w:right w:val="single" w:sz="4" w:space="0" w:color="auto"/>
            </w:tcBorders>
            <w:shd w:val="clear" w:color="000000" w:fill="FFFFFF"/>
            <w:noWrap/>
            <w:vAlign w:val="bottom"/>
            <w:hideMark/>
          </w:tcPr>
          <w:p w14:paraId="59B33F47" w14:textId="77777777" w:rsidR="00177A81" w:rsidRPr="001864F8" w:rsidRDefault="00177A81" w:rsidP="00177A81">
            <w:pPr>
              <w:jc w:val="center"/>
              <w:rPr>
                <w:rFonts w:ascii="Arial" w:hAnsi="Arial" w:cs="Arial"/>
                <w:color w:val="000000"/>
                <w:sz w:val="16"/>
                <w:szCs w:val="16"/>
                <w:lang w:eastAsia="en-CA"/>
              </w:rPr>
            </w:pPr>
            <w:r w:rsidRPr="001864F8">
              <w:rPr>
                <w:rFonts w:ascii="Arial" w:hAnsi="Arial" w:cs="Arial"/>
                <w:color w:val="000000"/>
                <w:sz w:val="16"/>
                <w:szCs w:val="16"/>
                <w:lang w:eastAsia="en-CA"/>
              </w:rPr>
              <w:t>392</w:t>
            </w:r>
          </w:p>
        </w:tc>
        <w:tc>
          <w:tcPr>
            <w:tcW w:w="960" w:type="dxa"/>
            <w:tcBorders>
              <w:top w:val="nil"/>
              <w:left w:val="nil"/>
              <w:bottom w:val="single" w:sz="4" w:space="0" w:color="auto"/>
              <w:right w:val="single" w:sz="4" w:space="0" w:color="auto"/>
            </w:tcBorders>
            <w:shd w:val="clear" w:color="auto" w:fill="auto"/>
            <w:vAlign w:val="center"/>
            <w:hideMark/>
          </w:tcPr>
          <w:p w14:paraId="4C8F5B50" w14:textId="77777777" w:rsidR="00177A81" w:rsidRPr="001864F8" w:rsidRDefault="00177A81" w:rsidP="00177A81">
            <w:pPr>
              <w:jc w:val="center"/>
              <w:rPr>
                <w:rFonts w:ascii="Arial" w:hAnsi="Arial" w:cs="Arial"/>
                <w:sz w:val="16"/>
                <w:szCs w:val="16"/>
                <w:lang w:eastAsia="en-CA"/>
              </w:rPr>
            </w:pPr>
            <w:r w:rsidRPr="001864F8">
              <w:rPr>
                <w:rFonts w:ascii="Arial" w:hAnsi="Arial" w:cs="Arial"/>
                <w:sz w:val="16"/>
                <w:szCs w:val="16"/>
                <w:lang w:eastAsia="en-CA"/>
              </w:rPr>
              <w:t>536</w:t>
            </w:r>
          </w:p>
        </w:tc>
        <w:tc>
          <w:tcPr>
            <w:tcW w:w="960" w:type="dxa"/>
            <w:tcBorders>
              <w:top w:val="nil"/>
              <w:left w:val="nil"/>
              <w:bottom w:val="single" w:sz="4" w:space="0" w:color="auto"/>
              <w:right w:val="single" w:sz="4" w:space="0" w:color="auto"/>
            </w:tcBorders>
            <w:shd w:val="clear" w:color="auto" w:fill="auto"/>
            <w:vAlign w:val="center"/>
            <w:hideMark/>
          </w:tcPr>
          <w:p w14:paraId="32AEE1B5" w14:textId="77777777" w:rsidR="00177A81" w:rsidRPr="001864F8" w:rsidRDefault="00177A81" w:rsidP="00177A81">
            <w:pPr>
              <w:jc w:val="center"/>
              <w:rPr>
                <w:rFonts w:ascii="Arial" w:hAnsi="Arial" w:cs="Arial"/>
                <w:sz w:val="16"/>
                <w:szCs w:val="16"/>
                <w:lang w:eastAsia="en-CA"/>
              </w:rPr>
            </w:pPr>
            <w:r w:rsidRPr="001864F8">
              <w:rPr>
                <w:rFonts w:ascii="Arial" w:hAnsi="Arial" w:cs="Arial"/>
                <w:sz w:val="16"/>
                <w:szCs w:val="16"/>
                <w:lang w:eastAsia="en-CA"/>
              </w:rPr>
              <w:t>680</w:t>
            </w:r>
          </w:p>
        </w:tc>
        <w:tc>
          <w:tcPr>
            <w:tcW w:w="920" w:type="dxa"/>
            <w:tcBorders>
              <w:top w:val="nil"/>
              <w:left w:val="nil"/>
              <w:bottom w:val="single" w:sz="4" w:space="0" w:color="auto"/>
              <w:right w:val="single" w:sz="8" w:space="0" w:color="auto"/>
            </w:tcBorders>
            <w:shd w:val="clear" w:color="000000" w:fill="F4B084"/>
            <w:noWrap/>
            <w:vAlign w:val="center"/>
            <w:hideMark/>
          </w:tcPr>
          <w:p w14:paraId="7A15A7D4" w14:textId="77777777" w:rsidR="00177A81" w:rsidRPr="001864F8" w:rsidRDefault="00177A81" w:rsidP="00177A81">
            <w:pPr>
              <w:jc w:val="center"/>
              <w:rPr>
                <w:rFonts w:ascii="Arial" w:hAnsi="Arial" w:cs="Arial"/>
                <w:sz w:val="16"/>
                <w:szCs w:val="16"/>
                <w:lang w:eastAsia="en-CA"/>
              </w:rPr>
            </w:pPr>
            <w:r w:rsidRPr="001864F8">
              <w:rPr>
                <w:rFonts w:ascii="Arial" w:hAnsi="Arial" w:cs="Arial"/>
                <w:sz w:val="16"/>
                <w:szCs w:val="16"/>
                <w:lang w:eastAsia="en-CA"/>
              </w:rPr>
              <w:t>808</w:t>
            </w:r>
          </w:p>
        </w:tc>
        <w:tc>
          <w:tcPr>
            <w:tcW w:w="340" w:type="dxa"/>
            <w:tcBorders>
              <w:top w:val="nil"/>
              <w:left w:val="nil"/>
              <w:bottom w:val="nil"/>
              <w:right w:val="nil"/>
            </w:tcBorders>
            <w:shd w:val="clear" w:color="auto" w:fill="auto"/>
            <w:noWrap/>
            <w:vAlign w:val="bottom"/>
            <w:hideMark/>
          </w:tcPr>
          <w:p w14:paraId="2BD4705F" w14:textId="77777777" w:rsidR="00177A81" w:rsidRPr="001864F8" w:rsidRDefault="00177A81" w:rsidP="00177A81">
            <w:pPr>
              <w:jc w:val="center"/>
              <w:rPr>
                <w:rFonts w:ascii="Arial" w:hAnsi="Arial" w:cs="Arial"/>
                <w:sz w:val="16"/>
                <w:szCs w:val="16"/>
                <w:lang w:eastAsia="en-CA"/>
              </w:rPr>
            </w:pPr>
          </w:p>
        </w:tc>
        <w:tc>
          <w:tcPr>
            <w:tcW w:w="400" w:type="dxa"/>
            <w:tcBorders>
              <w:top w:val="nil"/>
              <w:left w:val="nil"/>
              <w:bottom w:val="nil"/>
              <w:right w:val="nil"/>
            </w:tcBorders>
            <w:shd w:val="clear" w:color="auto" w:fill="auto"/>
            <w:noWrap/>
            <w:vAlign w:val="bottom"/>
            <w:hideMark/>
          </w:tcPr>
          <w:p w14:paraId="0FE7A5D6" w14:textId="77777777" w:rsidR="00177A81" w:rsidRPr="001864F8" w:rsidRDefault="00177A81" w:rsidP="00177A81">
            <w:pPr>
              <w:rPr>
                <w:szCs w:val="20"/>
                <w:lang w:eastAsia="en-CA"/>
              </w:rPr>
            </w:pPr>
          </w:p>
        </w:tc>
        <w:tc>
          <w:tcPr>
            <w:tcW w:w="1085" w:type="dxa"/>
            <w:tcBorders>
              <w:top w:val="nil"/>
              <w:left w:val="nil"/>
              <w:bottom w:val="nil"/>
              <w:right w:val="nil"/>
            </w:tcBorders>
            <w:shd w:val="clear" w:color="auto" w:fill="auto"/>
            <w:noWrap/>
            <w:vAlign w:val="bottom"/>
            <w:hideMark/>
          </w:tcPr>
          <w:p w14:paraId="44D1B47F" w14:textId="77777777" w:rsidR="00177A81" w:rsidRPr="001864F8" w:rsidRDefault="00177A81" w:rsidP="00177A81">
            <w:pPr>
              <w:rPr>
                <w:szCs w:val="20"/>
                <w:lang w:eastAsia="en-CA"/>
              </w:rPr>
            </w:pPr>
          </w:p>
        </w:tc>
      </w:tr>
      <w:tr w:rsidR="00177A81" w:rsidRPr="001864F8" w14:paraId="75EF5707" w14:textId="77777777" w:rsidTr="00177A81">
        <w:trPr>
          <w:trHeight w:val="300"/>
        </w:trPr>
        <w:tc>
          <w:tcPr>
            <w:tcW w:w="960" w:type="dxa"/>
            <w:tcBorders>
              <w:top w:val="nil"/>
              <w:left w:val="single" w:sz="8" w:space="0" w:color="auto"/>
              <w:bottom w:val="single" w:sz="4" w:space="0" w:color="auto"/>
              <w:right w:val="single" w:sz="8" w:space="0" w:color="auto"/>
            </w:tcBorders>
            <w:shd w:val="clear" w:color="auto" w:fill="auto"/>
            <w:vAlign w:val="center"/>
            <w:hideMark/>
          </w:tcPr>
          <w:p w14:paraId="5578735B" w14:textId="77777777" w:rsidR="00177A81" w:rsidRPr="001864F8" w:rsidRDefault="00177A81" w:rsidP="00177A81">
            <w:pPr>
              <w:jc w:val="center"/>
              <w:rPr>
                <w:rFonts w:ascii="Arial" w:hAnsi="Arial" w:cs="Arial"/>
                <w:color w:val="000000"/>
                <w:sz w:val="16"/>
                <w:szCs w:val="16"/>
                <w:lang w:eastAsia="en-CA"/>
              </w:rPr>
            </w:pPr>
            <w:r w:rsidRPr="001864F8">
              <w:rPr>
                <w:rFonts w:ascii="Arial" w:hAnsi="Arial" w:cs="Arial"/>
                <w:color w:val="000000"/>
                <w:sz w:val="16"/>
                <w:szCs w:val="16"/>
                <w:lang w:eastAsia="en-CA"/>
              </w:rPr>
              <w:t>9</w:t>
            </w:r>
          </w:p>
        </w:tc>
        <w:tc>
          <w:tcPr>
            <w:tcW w:w="960" w:type="dxa"/>
            <w:tcBorders>
              <w:top w:val="nil"/>
              <w:left w:val="nil"/>
              <w:bottom w:val="single" w:sz="4" w:space="0" w:color="auto"/>
              <w:right w:val="single" w:sz="4" w:space="0" w:color="auto"/>
            </w:tcBorders>
            <w:shd w:val="clear" w:color="auto" w:fill="auto"/>
            <w:vAlign w:val="center"/>
            <w:hideMark/>
          </w:tcPr>
          <w:p w14:paraId="08EE5609" w14:textId="77777777" w:rsidR="00177A81" w:rsidRPr="001864F8" w:rsidRDefault="00177A81" w:rsidP="00177A81">
            <w:pPr>
              <w:jc w:val="center"/>
              <w:rPr>
                <w:rFonts w:ascii="Arial" w:hAnsi="Arial" w:cs="Arial"/>
                <w:color w:val="000000"/>
                <w:sz w:val="16"/>
                <w:szCs w:val="16"/>
                <w:lang w:eastAsia="en-CA"/>
              </w:rPr>
            </w:pPr>
            <w:r w:rsidRPr="001864F8">
              <w:rPr>
                <w:rFonts w:ascii="Arial" w:hAnsi="Arial" w:cs="Arial"/>
                <w:color w:val="000000"/>
                <w:sz w:val="16"/>
                <w:szCs w:val="16"/>
                <w:lang w:eastAsia="en-CA"/>
              </w:rPr>
              <w:t>136</w:t>
            </w:r>
          </w:p>
        </w:tc>
        <w:tc>
          <w:tcPr>
            <w:tcW w:w="960" w:type="dxa"/>
            <w:tcBorders>
              <w:top w:val="nil"/>
              <w:left w:val="nil"/>
              <w:bottom w:val="single" w:sz="4" w:space="0" w:color="auto"/>
              <w:right w:val="single" w:sz="4" w:space="0" w:color="auto"/>
            </w:tcBorders>
            <w:shd w:val="clear" w:color="auto" w:fill="auto"/>
            <w:vAlign w:val="center"/>
            <w:hideMark/>
          </w:tcPr>
          <w:p w14:paraId="3A6740EE" w14:textId="77777777" w:rsidR="00177A81" w:rsidRPr="001864F8" w:rsidRDefault="00177A81" w:rsidP="00177A81">
            <w:pPr>
              <w:jc w:val="center"/>
              <w:rPr>
                <w:rFonts w:ascii="Arial" w:hAnsi="Arial" w:cs="Arial"/>
                <w:color w:val="000000"/>
                <w:sz w:val="16"/>
                <w:szCs w:val="16"/>
                <w:lang w:eastAsia="en-CA"/>
              </w:rPr>
            </w:pPr>
            <w:r w:rsidRPr="001864F8">
              <w:rPr>
                <w:rFonts w:ascii="Arial" w:hAnsi="Arial" w:cs="Arial"/>
                <w:color w:val="000000"/>
                <w:sz w:val="16"/>
                <w:szCs w:val="16"/>
                <w:lang w:eastAsia="en-CA"/>
              </w:rPr>
              <w:t>296</w:t>
            </w:r>
          </w:p>
        </w:tc>
        <w:tc>
          <w:tcPr>
            <w:tcW w:w="960" w:type="dxa"/>
            <w:tcBorders>
              <w:top w:val="nil"/>
              <w:left w:val="nil"/>
              <w:bottom w:val="single" w:sz="4" w:space="0" w:color="auto"/>
              <w:right w:val="single" w:sz="4" w:space="0" w:color="auto"/>
            </w:tcBorders>
            <w:shd w:val="clear" w:color="000000" w:fill="FFFFFF"/>
            <w:vAlign w:val="center"/>
            <w:hideMark/>
          </w:tcPr>
          <w:p w14:paraId="2632C401" w14:textId="77777777" w:rsidR="00177A81" w:rsidRPr="001864F8" w:rsidRDefault="00177A81" w:rsidP="00177A81">
            <w:pPr>
              <w:jc w:val="center"/>
              <w:rPr>
                <w:rFonts w:ascii="Arial" w:hAnsi="Arial" w:cs="Arial"/>
                <w:sz w:val="16"/>
                <w:szCs w:val="16"/>
                <w:lang w:eastAsia="en-CA"/>
              </w:rPr>
            </w:pPr>
            <w:r w:rsidRPr="001864F8">
              <w:rPr>
                <w:rFonts w:ascii="Arial" w:hAnsi="Arial" w:cs="Arial"/>
                <w:sz w:val="16"/>
                <w:szCs w:val="16"/>
                <w:lang w:eastAsia="en-CA"/>
              </w:rPr>
              <w:t>456</w:t>
            </w:r>
          </w:p>
        </w:tc>
        <w:tc>
          <w:tcPr>
            <w:tcW w:w="960" w:type="dxa"/>
            <w:tcBorders>
              <w:top w:val="nil"/>
              <w:left w:val="nil"/>
              <w:bottom w:val="single" w:sz="4" w:space="0" w:color="auto"/>
              <w:right w:val="single" w:sz="4" w:space="0" w:color="auto"/>
            </w:tcBorders>
            <w:shd w:val="clear" w:color="auto" w:fill="auto"/>
            <w:vAlign w:val="center"/>
            <w:hideMark/>
          </w:tcPr>
          <w:p w14:paraId="0496102A" w14:textId="77777777" w:rsidR="00177A81" w:rsidRPr="001864F8" w:rsidRDefault="00177A81" w:rsidP="00177A81">
            <w:pPr>
              <w:jc w:val="center"/>
              <w:rPr>
                <w:rFonts w:ascii="Arial" w:hAnsi="Arial" w:cs="Arial"/>
                <w:sz w:val="16"/>
                <w:szCs w:val="16"/>
                <w:lang w:eastAsia="en-CA"/>
              </w:rPr>
            </w:pPr>
            <w:r w:rsidRPr="001864F8">
              <w:rPr>
                <w:rFonts w:ascii="Arial" w:hAnsi="Arial" w:cs="Arial"/>
                <w:sz w:val="16"/>
                <w:szCs w:val="16"/>
                <w:lang w:eastAsia="en-CA"/>
              </w:rPr>
              <w:t>616</w:t>
            </w:r>
          </w:p>
        </w:tc>
        <w:tc>
          <w:tcPr>
            <w:tcW w:w="960" w:type="dxa"/>
            <w:tcBorders>
              <w:top w:val="nil"/>
              <w:left w:val="nil"/>
              <w:bottom w:val="single" w:sz="4" w:space="0" w:color="auto"/>
              <w:right w:val="single" w:sz="4" w:space="0" w:color="auto"/>
            </w:tcBorders>
            <w:shd w:val="clear" w:color="auto" w:fill="auto"/>
            <w:vAlign w:val="center"/>
            <w:hideMark/>
          </w:tcPr>
          <w:p w14:paraId="0BF6DEC6" w14:textId="77777777" w:rsidR="00177A81" w:rsidRPr="001864F8" w:rsidRDefault="00177A81" w:rsidP="00177A81">
            <w:pPr>
              <w:jc w:val="center"/>
              <w:rPr>
                <w:rFonts w:ascii="Arial" w:hAnsi="Arial" w:cs="Arial"/>
                <w:sz w:val="16"/>
                <w:szCs w:val="16"/>
                <w:lang w:eastAsia="en-CA"/>
              </w:rPr>
            </w:pPr>
            <w:r w:rsidRPr="001864F8">
              <w:rPr>
                <w:rFonts w:ascii="Arial" w:hAnsi="Arial" w:cs="Arial"/>
                <w:sz w:val="16"/>
                <w:szCs w:val="16"/>
                <w:lang w:eastAsia="en-CA"/>
              </w:rPr>
              <w:t>776</w:t>
            </w:r>
          </w:p>
        </w:tc>
        <w:tc>
          <w:tcPr>
            <w:tcW w:w="920" w:type="dxa"/>
            <w:tcBorders>
              <w:top w:val="nil"/>
              <w:left w:val="nil"/>
              <w:bottom w:val="single" w:sz="4" w:space="0" w:color="auto"/>
              <w:right w:val="single" w:sz="8" w:space="0" w:color="auto"/>
            </w:tcBorders>
            <w:shd w:val="clear" w:color="000000" w:fill="F4B084"/>
            <w:noWrap/>
            <w:vAlign w:val="center"/>
            <w:hideMark/>
          </w:tcPr>
          <w:p w14:paraId="18CCF84C" w14:textId="77777777" w:rsidR="00177A81" w:rsidRPr="001864F8" w:rsidRDefault="00177A81" w:rsidP="00177A81">
            <w:pPr>
              <w:jc w:val="center"/>
              <w:rPr>
                <w:rFonts w:ascii="Arial" w:hAnsi="Arial" w:cs="Arial"/>
                <w:sz w:val="16"/>
                <w:szCs w:val="16"/>
                <w:lang w:eastAsia="en-CA"/>
              </w:rPr>
            </w:pPr>
            <w:r w:rsidRPr="001864F8">
              <w:rPr>
                <w:rFonts w:ascii="Arial" w:hAnsi="Arial" w:cs="Arial"/>
                <w:sz w:val="16"/>
                <w:szCs w:val="16"/>
                <w:lang w:eastAsia="en-CA"/>
              </w:rPr>
              <w:t>936</w:t>
            </w:r>
          </w:p>
        </w:tc>
        <w:tc>
          <w:tcPr>
            <w:tcW w:w="340" w:type="dxa"/>
            <w:tcBorders>
              <w:top w:val="nil"/>
              <w:left w:val="nil"/>
              <w:bottom w:val="nil"/>
              <w:right w:val="nil"/>
            </w:tcBorders>
            <w:shd w:val="clear" w:color="auto" w:fill="auto"/>
            <w:noWrap/>
            <w:vAlign w:val="bottom"/>
            <w:hideMark/>
          </w:tcPr>
          <w:p w14:paraId="0A5E2F17" w14:textId="77777777" w:rsidR="00177A81" w:rsidRPr="001864F8" w:rsidRDefault="00177A81" w:rsidP="00177A81">
            <w:pPr>
              <w:jc w:val="center"/>
              <w:rPr>
                <w:rFonts w:ascii="Arial" w:hAnsi="Arial" w:cs="Arial"/>
                <w:sz w:val="16"/>
                <w:szCs w:val="16"/>
                <w:lang w:eastAsia="en-CA"/>
              </w:rPr>
            </w:pPr>
          </w:p>
        </w:tc>
        <w:tc>
          <w:tcPr>
            <w:tcW w:w="400" w:type="dxa"/>
            <w:tcBorders>
              <w:top w:val="nil"/>
              <w:left w:val="nil"/>
              <w:bottom w:val="nil"/>
              <w:right w:val="nil"/>
            </w:tcBorders>
            <w:shd w:val="clear" w:color="auto" w:fill="auto"/>
            <w:noWrap/>
            <w:vAlign w:val="bottom"/>
            <w:hideMark/>
          </w:tcPr>
          <w:p w14:paraId="5A4130AA" w14:textId="77777777" w:rsidR="00177A81" w:rsidRPr="001864F8" w:rsidRDefault="00177A81" w:rsidP="00177A81">
            <w:pPr>
              <w:rPr>
                <w:szCs w:val="20"/>
                <w:lang w:eastAsia="en-CA"/>
              </w:rPr>
            </w:pPr>
          </w:p>
        </w:tc>
        <w:tc>
          <w:tcPr>
            <w:tcW w:w="1085" w:type="dxa"/>
            <w:tcBorders>
              <w:top w:val="nil"/>
              <w:left w:val="nil"/>
              <w:bottom w:val="nil"/>
              <w:right w:val="nil"/>
            </w:tcBorders>
            <w:shd w:val="clear" w:color="auto" w:fill="auto"/>
            <w:noWrap/>
            <w:vAlign w:val="bottom"/>
            <w:hideMark/>
          </w:tcPr>
          <w:p w14:paraId="11F4C327" w14:textId="77777777" w:rsidR="00177A81" w:rsidRPr="001864F8" w:rsidRDefault="00177A81" w:rsidP="00177A81">
            <w:pPr>
              <w:rPr>
                <w:szCs w:val="20"/>
                <w:lang w:eastAsia="en-CA"/>
              </w:rPr>
            </w:pPr>
          </w:p>
        </w:tc>
      </w:tr>
      <w:tr w:rsidR="00177A81" w:rsidRPr="001864F8" w14:paraId="36C682CC" w14:textId="77777777" w:rsidTr="00177A81">
        <w:trPr>
          <w:trHeight w:val="315"/>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79EA99A8" w14:textId="77777777" w:rsidR="00177A81" w:rsidRPr="001864F8" w:rsidRDefault="00177A81" w:rsidP="00177A81">
            <w:pPr>
              <w:jc w:val="center"/>
              <w:rPr>
                <w:rFonts w:ascii="Arial" w:hAnsi="Arial" w:cs="Arial"/>
                <w:color w:val="000000"/>
                <w:sz w:val="16"/>
                <w:szCs w:val="16"/>
                <w:lang w:eastAsia="en-CA"/>
              </w:rPr>
            </w:pPr>
            <w:r w:rsidRPr="001864F8">
              <w:rPr>
                <w:rFonts w:ascii="Arial" w:hAnsi="Arial" w:cs="Arial"/>
                <w:color w:val="000000"/>
                <w:sz w:val="16"/>
                <w:szCs w:val="16"/>
                <w:lang w:eastAsia="en-CA"/>
              </w:rPr>
              <w:t>10</w:t>
            </w:r>
          </w:p>
        </w:tc>
        <w:tc>
          <w:tcPr>
            <w:tcW w:w="960" w:type="dxa"/>
            <w:tcBorders>
              <w:top w:val="nil"/>
              <w:left w:val="nil"/>
              <w:bottom w:val="single" w:sz="8" w:space="0" w:color="auto"/>
              <w:right w:val="single" w:sz="4" w:space="0" w:color="auto"/>
            </w:tcBorders>
            <w:shd w:val="clear" w:color="auto" w:fill="auto"/>
            <w:vAlign w:val="center"/>
            <w:hideMark/>
          </w:tcPr>
          <w:p w14:paraId="3815B473" w14:textId="77777777" w:rsidR="00177A81" w:rsidRPr="001864F8" w:rsidRDefault="00177A81" w:rsidP="00177A81">
            <w:pPr>
              <w:jc w:val="center"/>
              <w:rPr>
                <w:rFonts w:ascii="Arial" w:hAnsi="Arial" w:cs="Arial"/>
                <w:color w:val="000000"/>
                <w:sz w:val="16"/>
                <w:szCs w:val="16"/>
                <w:lang w:eastAsia="en-CA"/>
              </w:rPr>
            </w:pPr>
            <w:r w:rsidRPr="001864F8">
              <w:rPr>
                <w:rFonts w:ascii="Arial" w:hAnsi="Arial" w:cs="Arial"/>
                <w:color w:val="000000"/>
                <w:sz w:val="16"/>
                <w:szCs w:val="16"/>
                <w:lang w:eastAsia="en-CA"/>
              </w:rPr>
              <w:t>144</w:t>
            </w:r>
          </w:p>
        </w:tc>
        <w:tc>
          <w:tcPr>
            <w:tcW w:w="960" w:type="dxa"/>
            <w:tcBorders>
              <w:top w:val="nil"/>
              <w:left w:val="nil"/>
              <w:bottom w:val="single" w:sz="8" w:space="0" w:color="auto"/>
              <w:right w:val="single" w:sz="4" w:space="0" w:color="auto"/>
            </w:tcBorders>
            <w:shd w:val="clear" w:color="auto" w:fill="auto"/>
            <w:vAlign w:val="center"/>
            <w:hideMark/>
          </w:tcPr>
          <w:p w14:paraId="33B86157" w14:textId="77777777" w:rsidR="00177A81" w:rsidRPr="001864F8" w:rsidRDefault="00177A81" w:rsidP="00177A81">
            <w:pPr>
              <w:jc w:val="center"/>
              <w:rPr>
                <w:rFonts w:ascii="Arial" w:hAnsi="Arial" w:cs="Arial"/>
                <w:color w:val="000000"/>
                <w:sz w:val="16"/>
                <w:szCs w:val="16"/>
                <w:lang w:eastAsia="en-CA"/>
              </w:rPr>
            </w:pPr>
            <w:r w:rsidRPr="001864F8">
              <w:rPr>
                <w:rFonts w:ascii="Arial" w:hAnsi="Arial" w:cs="Arial"/>
                <w:color w:val="000000"/>
                <w:sz w:val="16"/>
                <w:szCs w:val="16"/>
                <w:lang w:eastAsia="en-CA"/>
              </w:rPr>
              <w:t>328</w:t>
            </w:r>
          </w:p>
        </w:tc>
        <w:tc>
          <w:tcPr>
            <w:tcW w:w="960" w:type="dxa"/>
            <w:tcBorders>
              <w:top w:val="nil"/>
              <w:left w:val="nil"/>
              <w:bottom w:val="single" w:sz="8" w:space="0" w:color="auto"/>
              <w:right w:val="single" w:sz="4" w:space="0" w:color="auto"/>
            </w:tcBorders>
            <w:shd w:val="clear" w:color="auto" w:fill="auto"/>
            <w:vAlign w:val="center"/>
            <w:hideMark/>
          </w:tcPr>
          <w:p w14:paraId="437B1DF9" w14:textId="77777777" w:rsidR="00177A81" w:rsidRPr="001864F8" w:rsidRDefault="00177A81" w:rsidP="00177A81">
            <w:pPr>
              <w:jc w:val="center"/>
              <w:rPr>
                <w:rFonts w:ascii="Arial" w:hAnsi="Arial" w:cs="Arial"/>
                <w:color w:val="000000"/>
                <w:sz w:val="16"/>
                <w:szCs w:val="16"/>
                <w:lang w:eastAsia="en-CA"/>
              </w:rPr>
            </w:pPr>
            <w:r w:rsidRPr="001864F8">
              <w:rPr>
                <w:rFonts w:ascii="Arial" w:hAnsi="Arial" w:cs="Arial"/>
                <w:color w:val="000000"/>
                <w:sz w:val="16"/>
                <w:szCs w:val="16"/>
                <w:lang w:eastAsia="en-CA"/>
              </w:rPr>
              <w:t>504</w:t>
            </w:r>
          </w:p>
        </w:tc>
        <w:tc>
          <w:tcPr>
            <w:tcW w:w="960" w:type="dxa"/>
            <w:tcBorders>
              <w:top w:val="nil"/>
              <w:left w:val="nil"/>
              <w:bottom w:val="single" w:sz="8" w:space="0" w:color="auto"/>
              <w:right w:val="single" w:sz="4" w:space="0" w:color="auto"/>
            </w:tcBorders>
            <w:shd w:val="clear" w:color="auto" w:fill="auto"/>
            <w:vAlign w:val="center"/>
            <w:hideMark/>
          </w:tcPr>
          <w:p w14:paraId="6539AB5A" w14:textId="77777777" w:rsidR="00177A81" w:rsidRPr="001864F8" w:rsidRDefault="00177A81" w:rsidP="00177A81">
            <w:pPr>
              <w:jc w:val="center"/>
              <w:rPr>
                <w:rFonts w:ascii="Arial" w:hAnsi="Arial" w:cs="Arial"/>
                <w:color w:val="000000"/>
                <w:sz w:val="16"/>
                <w:szCs w:val="16"/>
                <w:lang w:eastAsia="en-CA"/>
              </w:rPr>
            </w:pPr>
            <w:r w:rsidRPr="001864F8">
              <w:rPr>
                <w:rFonts w:ascii="Arial" w:hAnsi="Arial" w:cs="Arial"/>
                <w:color w:val="000000"/>
                <w:sz w:val="16"/>
                <w:szCs w:val="16"/>
                <w:lang w:eastAsia="en-CA"/>
              </w:rPr>
              <w:t>680</w:t>
            </w:r>
          </w:p>
        </w:tc>
        <w:tc>
          <w:tcPr>
            <w:tcW w:w="960" w:type="dxa"/>
            <w:tcBorders>
              <w:top w:val="nil"/>
              <w:left w:val="nil"/>
              <w:bottom w:val="single" w:sz="8" w:space="0" w:color="auto"/>
              <w:right w:val="single" w:sz="4" w:space="0" w:color="auto"/>
            </w:tcBorders>
            <w:shd w:val="clear" w:color="auto" w:fill="auto"/>
            <w:vAlign w:val="center"/>
            <w:hideMark/>
          </w:tcPr>
          <w:p w14:paraId="706F89FD" w14:textId="77777777" w:rsidR="00177A81" w:rsidRPr="001864F8" w:rsidRDefault="00177A81" w:rsidP="00177A81">
            <w:pPr>
              <w:jc w:val="center"/>
              <w:rPr>
                <w:rFonts w:ascii="Arial" w:hAnsi="Arial" w:cs="Arial"/>
                <w:color w:val="000000"/>
                <w:sz w:val="16"/>
                <w:szCs w:val="16"/>
                <w:lang w:eastAsia="en-CA"/>
              </w:rPr>
            </w:pPr>
            <w:r w:rsidRPr="001864F8">
              <w:rPr>
                <w:rFonts w:ascii="Arial" w:hAnsi="Arial" w:cs="Arial"/>
                <w:color w:val="000000"/>
                <w:sz w:val="16"/>
                <w:szCs w:val="16"/>
                <w:lang w:eastAsia="en-CA"/>
              </w:rPr>
              <w:t>872</w:t>
            </w:r>
          </w:p>
        </w:tc>
        <w:tc>
          <w:tcPr>
            <w:tcW w:w="920" w:type="dxa"/>
            <w:tcBorders>
              <w:top w:val="nil"/>
              <w:left w:val="nil"/>
              <w:bottom w:val="single" w:sz="8" w:space="0" w:color="auto"/>
              <w:right w:val="single" w:sz="8" w:space="0" w:color="auto"/>
            </w:tcBorders>
            <w:shd w:val="clear" w:color="auto" w:fill="auto"/>
            <w:noWrap/>
            <w:vAlign w:val="center"/>
            <w:hideMark/>
          </w:tcPr>
          <w:p w14:paraId="020D9724" w14:textId="77777777" w:rsidR="00177A81" w:rsidRPr="001864F8" w:rsidRDefault="00177A81" w:rsidP="00177A81">
            <w:pPr>
              <w:jc w:val="center"/>
              <w:rPr>
                <w:rFonts w:ascii="Arial" w:hAnsi="Arial" w:cs="Arial"/>
                <w:color w:val="000000"/>
                <w:sz w:val="16"/>
                <w:szCs w:val="16"/>
                <w:lang w:eastAsia="en-CA"/>
              </w:rPr>
            </w:pPr>
            <w:r w:rsidRPr="001864F8">
              <w:rPr>
                <w:rFonts w:ascii="Arial" w:hAnsi="Arial" w:cs="Arial"/>
                <w:color w:val="000000"/>
                <w:sz w:val="16"/>
                <w:szCs w:val="16"/>
                <w:lang w:eastAsia="en-CA"/>
              </w:rPr>
              <w:t>1032</w:t>
            </w:r>
          </w:p>
        </w:tc>
        <w:tc>
          <w:tcPr>
            <w:tcW w:w="340" w:type="dxa"/>
            <w:tcBorders>
              <w:top w:val="nil"/>
              <w:left w:val="nil"/>
              <w:bottom w:val="nil"/>
              <w:right w:val="nil"/>
            </w:tcBorders>
            <w:shd w:val="clear" w:color="auto" w:fill="auto"/>
            <w:noWrap/>
            <w:vAlign w:val="bottom"/>
            <w:hideMark/>
          </w:tcPr>
          <w:p w14:paraId="5E6BE6AA" w14:textId="77777777" w:rsidR="00177A81" w:rsidRPr="001864F8" w:rsidRDefault="00177A81" w:rsidP="00177A81">
            <w:pPr>
              <w:jc w:val="center"/>
              <w:rPr>
                <w:rFonts w:ascii="Arial" w:hAnsi="Arial" w:cs="Arial"/>
                <w:color w:val="000000"/>
                <w:sz w:val="16"/>
                <w:szCs w:val="16"/>
                <w:lang w:eastAsia="en-CA"/>
              </w:rPr>
            </w:pPr>
          </w:p>
        </w:tc>
        <w:tc>
          <w:tcPr>
            <w:tcW w:w="400" w:type="dxa"/>
            <w:tcBorders>
              <w:top w:val="nil"/>
              <w:left w:val="nil"/>
              <w:bottom w:val="nil"/>
              <w:right w:val="nil"/>
            </w:tcBorders>
            <w:shd w:val="clear" w:color="auto" w:fill="auto"/>
            <w:noWrap/>
            <w:vAlign w:val="bottom"/>
            <w:hideMark/>
          </w:tcPr>
          <w:p w14:paraId="6C7CF680" w14:textId="77777777" w:rsidR="00177A81" w:rsidRPr="001864F8" w:rsidRDefault="00177A81" w:rsidP="00177A81">
            <w:pPr>
              <w:rPr>
                <w:szCs w:val="20"/>
                <w:lang w:eastAsia="en-CA"/>
              </w:rPr>
            </w:pPr>
          </w:p>
        </w:tc>
        <w:tc>
          <w:tcPr>
            <w:tcW w:w="1085" w:type="dxa"/>
            <w:tcBorders>
              <w:top w:val="nil"/>
              <w:left w:val="nil"/>
              <w:bottom w:val="nil"/>
              <w:right w:val="nil"/>
            </w:tcBorders>
            <w:shd w:val="clear" w:color="auto" w:fill="auto"/>
            <w:noWrap/>
            <w:vAlign w:val="bottom"/>
            <w:hideMark/>
          </w:tcPr>
          <w:p w14:paraId="11098F2E" w14:textId="77777777" w:rsidR="00177A81" w:rsidRPr="001864F8" w:rsidRDefault="00177A81" w:rsidP="00177A81">
            <w:pPr>
              <w:rPr>
                <w:szCs w:val="20"/>
                <w:lang w:eastAsia="en-CA"/>
              </w:rPr>
            </w:pPr>
          </w:p>
        </w:tc>
      </w:tr>
    </w:tbl>
    <w:p w14:paraId="62E09D75" w14:textId="089D5AA4" w:rsidR="00177A81" w:rsidRPr="001864F8" w:rsidRDefault="00177A81" w:rsidP="00177A81">
      <w:pPr>
        <w:rPr>
          <w:lang w:eastAsia="sv-SE"/>
        </w:rPr>
      </w:pPr>
    </w:p>
    <w:p w14:paraId="129D7CBB" w14:textId="77777777" w:rsidR="00570691" w:rsidRPr="001864F8" w:rsidRDefault="00570691" w:rsidP="00570691">
      <w:r w:rsidRPr="001864F8">
        <w:t>In CE Mode B, the PRB #1, and PRB #2 take the role of 2RUs, and 4RUs respectively. The Transport Blocks Sizes associated 2RUs, and 4RUs are {56, 88, 144, 176, 208, 224, 256, 328}, and {256, 328, 408, 504, 600, 712, 808, 936} respectively.</w:t>
      </w:r>
    </w:p>
    <w:p w14:paraId="17AAE846" w14:textId="6ADADB74" w:rsidR="00570691" w:rsidRPr="001864F8" w:rsidRDefault="00570691" w:rsidP="00177A81">
      <w:pPr>
        <w:rPr>
          <w:lang w:eastAsia="sv-SE"/>
        </w:rPr>
      </w:pPr>
    </w:p>
    <w:p w14:paraId="519443FF" w14:textId="22B8ED18" w:rsidR="00570691" w:rsidRPr="001864F8" w:rsidRDefault="00570691" w:rsidP="00570691">
      <w:r w:rsidRPr="001864F8">
        <w:rPr>
          <w:b/>
        </w:rPr>
        <w:t>Supported by:</w:t>
      </w:r>
      <w:r w:rsidRPr="001864F8">
        <w:t xml:space="preserve"> Ericsson, Sierra Wireless, </w:t>
      </w:r>
      <w:r w:rsidR="008A0F6F" w:rsidRPr="001864F8">
        <w:t>Sony</w:t>
      </w:r>
      <w:r w:rsidR="007C0881">
        <w:t>, Huawei, HiSilicon</w:t>
      </w:r>
    </w:p>
    <w:p w14:paraId="6A322B37" w14:textId="21B0C32F" w:rsidR="00235F64" w:rsidRPr="001864F8" w:rsidRDefault="00235F64" w:rsidP="00570691"/>
    <w:p w14:paraId="5E4A634C" w14:textId="77777777" w:rsidR="007C0881" w:rsidRPr="001864F8" w:rsidRDefault="007C0881" w:rsidP="007C0881">
      <w:pPr>
        <w:pStyle w:val="Heading3"/>
        <w:rPr>
          <w:lang w:val="en-US"/>
        </w:rPr>
      </w:pPr>
      <w:r w:rsidRPr="001864F8">
        <w:rPr>
          <w:lang w:val="en-US"/>
        </w:rPr>
        <w:t>Proposal #2  – 2 companies</w:t>
      </w:r>
    </w:p>
    <w:tbl>
      <w:tblPr>
        <w:tblW w:w="0" w:type="auto"/>
        <w:tblInd w:w="1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878"/>
        <w:gridCol w:w="878"/>
      </w:tblGrid>
      <w:tr w:rsidR="007C0881" w:rsidRPr="001864F8" w14:paraId="4840CD37" w14:textId="77777777" w:rsidTr="00306A22">
        <w:tc>
          <w:tcPr>
            <w:tcW w:w="795" w:type="dxa"/>
            <w:vMerge w:val="restart"/>
            <w:shd w:val="clear" w:color="auto" w:fill="auto"/>
            <w:vAlign w:val="center"/>
          </w:tcPr>
          <w:p w14:paraId="66D03678" w14:textId="77777777" w:rsidR="007C0881" w:rsidRPr="001864F8" w:rsidRDefault="007C0881" w:rsidP="00306A22">
            <w:pPr>
              <w:jc w:val="center"/>
            </w:pPr>
            <w:r w:rsidRPr="001864F8">
              <w:t>I</w:t>
            </w:r>
            <w:r w:rsidRPr="001864F8">
              <w:rPr>
                <w:vertAlign w:val="subscript"/>
              </w:rPr>
              <w:t>TBS</w:t>
            </w:r>
          </w:p>
        </w:tc>
        <w:tc>
          <w:tcPr>
            <w:tcW w:w="1756" w:type="dxa"/>
            <w:gridSpan w:val="2"/>
            <w:shd w:val="clear" w:color="auto" w:fill="auto"/>
            <w:vAlign w:val="center"/>
          </w:tcPr>
          <w:p w14:paraId="5CC68DF5" w14:textId="77777777" w:rsidR="007C0881" w:rsidRPr="001864F8" w:rsidRDefault="007C0881" w:rsidP="00306A22">
            <w:pPr>
              <w:jc w:val="center"/>
            </w:pPr>
            <w:r w:rsidRPr="001864F8">
              <w:t>N</w:t>
            </w:r>
            <w:r w:rsidRPr="001864F8">
              <w:rPr>
                <w:vertAlign w:val="subscript"/>
              </w:rPr>
              <w:t>RU</w:t>
            </w:r>
          </w:p>
        </w:tc>
      </w:tr>
      <w:tr w:rsidR="007C0881" w:rsidRPr="001864F8" w14:paraId="3FBA9B63" w14:textId="77777777" w:rsidTr="00306A22">
        <w:tc>
          <w:tcPr>
            <w:tcW w:w="795" w:type="dxa"/>
            <w:vMerge/>
            <w:shd w:val="clear" w:color="auto" w:fill="auto"/>
            <w:vAlign w:val="center"/>
          </w:tcPr>
          <w:p w14:paraId="790D8F51" w14:textId="77777777" w:rsidR="007C0881" w:rsidRPr="001864F8" w:rsidRDefault="007C0881" w:rsidP="00306A22">
            <w:pPr>
              <w:jc w:val="center"/>
            </w:pPr>
          </w:p>
        </w:tc>
        <w:tc>
          <w:tcPr>
            <w:tcW w:w="878" w:type="dxa"/>
            <w:shd w:val="clear" w:color="auto" w:fill="auto"/>
            <w:vAlign w:val="center"/>
          </w:tcPr>
          <w:p w14:paraId="18401C8D" w14:textId="77777777" w:rsidR="007C0881" w:rsidRPr="001864F8" w:rsidRDefault="007C0881" w:rsidP="00306A22">
            <w:pPr>
              <w:jc w:val="center"/>
              <w:rPr>
                <w:sz w:val="18"/>
                <w:szCs w:val="18"/>
              </w:rPr>
            </w:pPr>
            <w:r w:rsidRPr="001864F8">
              <w:rPr>
                <w:sz w:val="18"/>
                <w:szCs w:val="18"/>
              </w:rPr>
              <w:t>2</w:t>
            </w:r>
          </w:p>
        </w:tc>
        <w:tc>
          <w:tcPr>
            <w:tcW w:w="878" w:type="dxa"/>
            <w:shd w:val="clear" w:color="auto" w:fill="auto"/>
            <w:vAlign w:val="center"/>
          </w:tcPr>
          <w:p w14:paraId="6E940617" w14:textId="77777777" w:rsidR="007C0881" w:rsidRPr="001864F8" w:rsidRDefault="007C0881" w:rsidP="00306A22">
            <w:pPr>
              <w:jc w:val="center"/>
              <w:rPr>
                <w:sz w:val="18"/>
                <w:szCs w:val="18"/>
              </w:rPr>
            </w:pPr>
            <w:r w:rsidRPr="001864F8">
              <w:rPr>
                <w:sz w:val="18"/>
                <w:szCs w:val="18"/>
              </w:rPr>
              <w:t>4</w:t>
            </w:r>
          </w:p>
        </w:tc>
      </w:tr>
      <w:tr w:rsidR="007C0881" w:rsidRPr="001864F8" w14:paraId="3CEF4021" w14:textId="77777777" w:rsidTr="00306A22">
        <w:tc>
          <w:tcPr>
            <w:tcW w:w="795" w:type="dxa"/>
            <w:shd w:val="clear" w:color="auto" w:fill="auto"/>
            <w:vAlign w:val="center"/>
          </w:tcPr>
          <w:p w14:paraId="74E808B1" w14:textId="77777777" w:rsidR="007C0881" w:rsidRPr="001864F8" w:rsidRDefault="007C0881" w:rsidP="00306A22">
            <w:pPr>
              <w:spacing w:before="40" w:after="40"/>
              <w:jc w:val="center"/>
              <w:rPr>
                <w:sz w:val="18"/>
                <w:szCs w:val="18"/>
              </w:rPr>
            </w:pPr>
            <w:r w:rsidRPr="001864F8">
              <w:rPr>
                <w:sz w:val="18"/>
                <w:szCs w:val="18"/>
              </w:rPr>
              <w:t>0</w:t>
            </w:r>
          </w:p>
        </w:tc>
        <w:tc>
          <w:tcPr>
            <w:tcW w:w="878" w:type="dxa"/>
            <w:shd w:val="clear" w:color="auto" w:fill="auto"/>
            <w:vAlign w:val="center"/>
          </w:tcPr>
          <w:p w14:paraId="04A26571" w14:textId="77777777" w:rsidR="007C0881" w:rsidRPr="001864F8" w:rsidRDefault="007C0881" w:rsidP="00306A22">
            <w:pPr>
              <w:spacing w:before="40" w:after="40"/>
              <w:jc w:val="center"/>
              <w:rPr>
                <w:sz w:val="18"/>
                <w:szCs w:val="18"/>
              </w:rPr>
            </w:pPr>
            <w:r w:rsidRPr="001864F8">
              <w:rPr>
                <w:sz w:val="18"/>
                <w:szCs w:val="18"/>
              </w:rPr>
              <w:t>144</w:t>
            </w:r>
          </w:p>
        </w:tc>
        <w:tc>
          <w:tcPr>
            <w:tcW w:w="878" w:type="dxa"/>
            <w:shd w:val="clear" w:color="auto" w:fill="auto"/>
            <w:vAlign w:val="center"/>
          </w:tcPr>
          <w:p w14:paraId="651A4C55" w14:textId="77777777" w:rsidR="007C0881" w:rsidRPr="001864F8" w:rsidRDefault="007C0881" w:rsidP="00306A22">
            <w:pPr>
              <w:spacing w:before="40" w:after="40"/>
              <w:jc w:val="center"/>
              <w:rPr>
                <w:sz w:val="18"/>
                <w:szCs w:val="18"/>
              </w:rPr>
            </w:pPr>
            <w:r w:rsidRPr="001864F8">
              <w:rPr>
                <w:sz w:val="18"/>
                <w:szCs w:val="18"/>
              </w:rPr>
              <w:t>256</w:t>
            </w:r>
          </w:p>
        </w:tc>
      </w:tr>
      <w:tr w:rsidR="007C0881" w:rsidRPr="001864F8" w14:paraId="327B55F8" w14:textId="77777777" w:rsidTr="00306A22">
        <w:tc>
          <w:tcPr>
            <w:tcW w:w="795" w:type="dxa"/>
            <w:shd w:val="clear" w:color="auto" w:fill="auto"/>
            <w:vAlign w:val="center"/>
          </w:tcPr>
          <w:p w14:paraId="417C175E" w14:textId="77777777" w:rsidR="007C0881" w:rsidRPr="001864F8" w:rsidRDefault="007C0881" w:rsidP="00306A22">
            <w:pPr>
              <w:spacing w:before="40" w:after="40"/>
              <w:jc w:val="center"/>
              <w:rPr>
                <w:sz w:val="18"/>
                <w:szCs w:val="18"/>
              </w:rPr>
            </w:pPr>
            <w:r w:rsidRPr="001864F8">
              <w:rPr>
                <w:sz w:val="18"/>
                <w:szCs w:val="18"/>
              </w:rPr>
              <w:t>1</w:t>
            </w:r>
          </w:p>
        </w:tc>
        <w:tc>
          <w:tcPr>
            <w:tcW w:w="878" w:type="dxa"/>
            <w:shd w:val="clear" w:color="auto" w:fill="auto"/>
            <w:vAlign w:val="center"/>
          </w:tcPr>
          <w:p w14:paraId="509941C5" w14:textId="77777777" w:rsidR="007C0881" w:rsidRPr="001864F8" w:rsidRDefault="007C0881" w:rsidP="00306A22">
            <w:pPr>
              <w:spacing w:before="40" w:after="40"/>
              <w:jc w:val="center"/>
              <w:rPr>
                <w:sz w:val="18"/>
                <w:szCs w:val="18"/>
              </w:rPr>
            </w:pPr>
            <w:r w:rsidRPr="001864F8">
              <w:rPr>
                <w:sz w:val="18"/>
                <w:szCs w:val="18"/>
              </w:rPr>
              <w:t>176</w:t>
            </w:r>
          </w:p>
        </w:tc>
        <w:tc>
          <w:tcPr>
            <w:tcW w:w="878" w:type="dxa"/>
            <w:shd w:val="clear" w:color="auto" w:fill="auto"/>
            <w:vAlign w:val="center"/>
          </w:tcPr>
          <w:p w14:paraId="227D0D7E" w14:textId="77777777" w:rsidR="007C0881" w:rsidRPr="001864F8" w:rsidRDefault="007C0881" w:rsidP="00306A22">
            <w:pPr>
              <w:spacing w:before="40" w:after="40"/>
              <w:jc w:val="center"/>
              <w:rPr>
                <w:sz w:val="18"/>
                <w:szCs w:val="18"/>
              </w:rPr>
            </w:pPr>
            <w:r w:rsidRPr="001864F8">
              <w:rPr>
                <w:sz w:val="18"/>
                <w:szCs w:val="18"/>
              </w:rPr>
              <w:t>328</w:t>
            </w:r>
          </w:p>
        </w:tc>
      </w:tr>
      <w:tr w:rsidR="007C0881" w:rsidRPr="001864F8" w14:paraId="063197F6" w14:textId="77777777" w:rsidTr="00306A22">
        <w:tc>
          <w:tcPr>
            <w:tcW w:w="795" w:type="dxa"/>
            <w:shd w:val="clear" w:color="auto" w:fill="auto"/>
            <w:vAlign w:val="center"/>
          </w:tcPr>
          <w:p w14:paraId="409DD19A" w14:textId="77777777" w:rsidR="007C0881" w:rsidRPr="001864F8" w:rsidRDefault="007C0881" w:rsidP="00306A22">
            <w:pPr>
              <w:spacing w:before="40" w:after="40"/>
              <w:jc w:val="center"/>
              <w:rPr>
                <w:sz w:val="18"/>
                <w:szCs w:val="18"/>
              </w:rPr>
            </w:pPr>
            <w:r w:rsidRPr="001864F8">
              <w:rPr>
                <w:sz w:val="18"/>
                <w:szCs w:val="18"/>
              </w:rPr>
              <w:t>2</w:t>
            </w:r>
          </w:p>
        </w:tc>
        <w:tc>
          <w:tcPr>
            <w:tcW w:w="878" w:type="dxa"/>
            <w:shd w:val="clear" w:color="auto" w:fill="auto"/>
            <w:vAlign w:val="center"/>
          </w:tcPr>
          <w:p w14:paraId="017ED7DE" w14:textId="77777777" w:rsidR="007C0881" w:rsidRPr="001864F8" w:rsidRDefault="007C0881" w:rsidP="00306A22">
            <w:pPr>
              <w:spacing w:before="40" w:after="40"/>
              <w:jc w:val="center"/>
              <w:rPr>
                <w:sz w:val="18"/>
                <w:szCs w:val="18"/>
              </w:rPr>
            </w:pPr>
            <w:r w:rsidRPr="001864F8">
              <w:rPr>
                <w:sz w:val="18"/>
                <w:szCs w:val="18"/>
              </w:rPr>
              <w:t>208</w:t>
            </w:r>
          </w:p>
        </w:tc>
        <w:tc>
          <w:tcPr>
            <w:tcW w:w="878" w:type="dxa"/>
            <w:shd w:val="clear" w:color="auto" w:fill="auto"/>
            <w:vAlign w:val="center"/>
          </w:tcPr>
          <w:p w14:paraId="7A2C07BB" w14:textId="77777777" w:rsidR="007C0881" w:rsidRPr="001864F8" w:rsidRDefault="007C0881" w:rsidP="00306A22">
            <w:pPr>
              <w:spacing w:before="40" w:after="40"/>
              <w:jc w:val="center"/>
              <w:rPr>
                <w:sz w:val="18"/>
                <w:szCs w:val="18"/>
              </w:rPr>
            </w:pPr>
            <w:r w:rsidRPr="001864F8">
              <w:rPr>
                <w:sz w:val="18"/>
                <w:szCs w:val="18"/>
              </w:rPr>
              <w:t>408</w:t>
            </w:r>
          </w:p>
        </w:tc>
      </w:tr>
      <w:tr w:rsidR="007C0881" w:rsidRPr="001864F8" w14:paraId="7525AF26" w14:textId="77777777" w:rsidTr="00306A22">
        <w:tc>
          <w:tcPr>
            <w:tcW w:w="795" w:type="dxa"/>
            <w:shd w:val="clear" w:color="auto" w:fill="auto"/>
            <w:vAlign w:val="center"/>
          </w:tcPr>
          <w:p w14:paraId="379F5D28" w14:textId="77777777" w:rsidR="007C0881" w:rsidRPr="001864F8" w:rsidRDefault="007C0881" w:rsidP="00306A22">
            <w:pPr>
              <w:spacing w:before="40" w:after="40"/>
              <w:jc w:val="center"/>
              <w:rPr>
                <w:sz w:val="18"/>
                <w:szCs w:val="18"/>
              </w:rPr>
            </w:pPr>
            <w:r w:rsidRPr="001864F8">
              <w:rPr>
                <w:sz w:val="18"/>
                <w:szCs w:val="18"/>
              </w:rPr>
              <w:t>3</w:t>
            </w:r>
          </w:p>
        </w:tc>
        <w:tc>
          <w:tcPr>
            <w:tcW w:w="878" w:type="dxa"/>
            <w:shd w:val="clear" w:color="auto" w:fill="auto"/>
            <w:vAlign w:val="center"/>
          </w:tcPr>
          <w:p w14:paraId="77C5A87C" w14:textId="77777777" w:rsidR="007C0881" w:rsidRPr="001864F8" w:rsidRDefault="007C0881" w:rsidP="00306A22">
            <w:pPr>
              <w:spacing w:before="40" w:after="40"/>
              <w:jc w:val="center"/>
              <w:rPr>
                <w:sz w:val="18"/>
                <w:szCs w:val="18"/>
              </w:rPr>
            </w:pPr>
            <w:r w:rsidRPr="001864F8">
              <w:rPr>
                <w:sz w:val="18"/>
                <w:szCs w:val="18"/>
              </w:rPr>
              <w:t>224</w:t>
            </w:r>
          </w:p>
        </w:tc>
        <w:tc>
          <w:tcPr>
            <w:tcW w:w="878" w:type="dxa"/>
            <w:shd w:val="clear" w:color="auto" w:fill="auto"/>
            <w:vAlign w:val="center"/>
          </w:tcPr>
          <w:p w14:paraId="74DD9EE5" w14:textId="77777777" w:rsidR="007C0881" w:rsidRPr="001864F8" w:rsidRDefault="007C0881" w:rsidP="00306A22">
            <w:pPr>
              <w:spacing w:before="40" w:after="40"/>
              <w:jc w:val="center"/>
              <w:rPr>
                <w:sz w:val="18"/>
                <w:szCs w:val="18"/>
              </w:rPr>
            </w:pPr>
            <w:r w:rsidRPr="001864F8">
              <w:rPr>
                <w:sz w:val="18"/>
                <w:szCs w:val="18"/>
              </w:rPr>
              <w:t>504</w:t>
            </w:r>
          </w:p>
        </w:tc>
      </w:tr>
      <w:tr w:rsidR="007C0881" w:rsidRPr="001864F8" w14:paraId="207EDAA9" w14:textId="77777777" w:rsidTr="00306A22">
        <w:tc>
          <w:tcPr>
            <w:tcW w:w="795" w:type="dxa"/>
            <w:shd w:val="clear" w:color="auto" w:fill="auto"/>
            <w:vAlign w:val="center"/>
          </w:tcPr>
          <w:p w14:paraId="41BD3DAA" w14:textId="77777777" w:rsidR="007C0881" w:rsidRPr="001864F8" w:rsidRDefault="007C0881" w:rsidP="00306A22">
            <w:pPr>
              <w:spacing w:before="40" w:after="40"/>
              <w:jc w:val="center"/>
              <w:rPr>
                <w:sz w:val="18"/>
                <w:szCs w:val="18"/>
              </w:rPr>
            </w:pPr>
            <w:r w:rsidRPr="001864F8">
              <w:rPr>
                <w:sz w:val="18"/>
                <w:szCs w:val="18"/>
              </w:rPr>
              <w:t>4</w:t>
            </w:r>
          </w:p>
        </w:tc>
        <w:tc>
          <w:tcPr>
            <w:tcW w:w="878" w:type="dxa"/>
            <w:shd w:val="clear" w:color="auto" w:fill="auto"/>
            <w:vAlign w:val="center"/>
          </w:tcPr>
          <w:p w14:paraId="13F37C26" w14:textId="77777777" w:rsidR="007C0881" w:rsidRPr="001864F8" w:rsidRDefault="007C0881" w:rsidP="00306A22">
            <w:pPr>
              <w:spacing w:before="40" w:after="40"/>
              <w:jc w:val="center"/>
              <w:rPr>
                <w:sz w:val="18"/>
                <w:szCs w:val="18"/>
              </w:rPr>
            </w:pPr>
            <w:r w:rsidRPr="001864F8">
              <w:rPr>
                <w:sz w:val="18"/>
                <w:szCs w:val="18"/>
              </w:rPr>
              <w:t>256</w:t>
            </w:r>
          </w:p>
        </w:tc>
        <w:tc>
          <w:tcPr>
            <w:tcW w:w="878" w:type="dxa"/>
            <w:shd w:val="clear" w:color="auto" w:fill="auto"/>
            <w:vAlign w:val="center"/>
          </w:tcPr>
          <w:p w14:paraId="7EEE8C07" w14:textId="77777777" w:rsidR="007C0881" w:rsidRPr="001864F8" w:rsidRDefault="007C0881" w:rsidP="00306A22">
            <w:pPr>
              <w:spacing w:before="40" w:after="40"/>
              <w:jc w:val="center"/>
              <w:rPr>
                <w:sz w:val="18"/>
                <w:szCs w:val="18"/>
              </w:rPr>
            </w:pPr>
            <w:r w:rsidRPr="001864F8">
              <w:rPr>
                <w:sz w:val="18"/>
                <w:szCs w:val="18"/>
              </w:rPr>
              <w:t>600</w:t>
            </w:r>
          </w:p>
        </w:tc>
      </w:tr>
      <w:tr w:rsidR="007C0881" w:rsidRPr="001864F8" w14:paraId="3C23528A" w14:textId="77777777" w:rsidTr="00306A22">
        <w:tc>
          <w:tcPr>
            <w:tcW w:w="795" w:type="dxa"/>
            <w:shd w:val="clear" w:color="auto" w:fill="auto"/>
            <w:vAlign w:val="center"/>
          </w:tcPr>
          <w:p w14:paraId="3D975172" w14:textId="77777777" w:rsidR="007C0881" w:rsidRPr="001864F8" w:rsidRDefault="007C0881" w:rsidP="00306A22">
            <w:pPr>
              <w:spacing w:before="40" w:after="40"/>
              <w:jc w:val="center"/>
              <w:rPr>
                <w:sz w:val="18"/>
                <w:szCs w:val="18"/>
              </w:rPr>
            </w:pPr>
            <w:r w:rsidRPr="001864F8">
              <w:rPr>
                <w:sz w:val="18"/>
                <w:szCs w:val="18"/>
              </w:rPr>
              <w:t>5</w:t>
            </w:r>
          </w:p>
        </w:tc>
        <w:tc>
          <w:tcPr>
            <w:tcW w:w="878" w:type="dxa"/>
            <w:shd w:val="clear" w:color="auto" w:fill="auto"/>
            <w:vAlign w:val="center"/>
          </w:tcPr>
          <w:p w14:paraId="711C6A43" w14:textId="77777777" w:rsidR="007C0881" w:rsidRPr="001864F8" w:rsidRDefault="007C0881" w:rsidP="00306A22">
            <w:pPr>
              <w:spacing w:before="40" w:after="40"/>
              <w:jc w:val="center"/>
              <w:rPr>
                <w:sz w:val="18"/>
                <w:szCs w:val="18"/>
              </w:rPr>
            </w:pPr>
            <w:r w:rsidRPr="001864F8">
              <w:rPr>
                <w:sz w:val="18"/>
                <w:szCs w:val="18"/>
              </w:rPr>
              <w:t>328</w:t>
            </w:r>
          </w:p>
        </w:tc>
        <w:tc>
          <w:tcPr>
            <w:tcW w:w="878" w:type="dxa"/>
            <w:shd w:val="clear" w:color="auto" w:fill="auto"/>
            <w:vAlign w:val="center"/>
          </w:tcPr>
          <w:p w14:paraId="6A258319" w14:textId="77777777" w:rsidR="007C0881" w:rsidRPr="001864F8" w:rsidRDefault="007C0881" w:rsidP="00306A22">
            <w:pPr>
              <w:spacing w:before="40" w:after="40"/>
              <w:jc w:val="center"/>
              <w:rPr>
                <w:sz w:val="18"/>
                <w:szCs w:val="18"/>
              </w:rPr>
            </w:pPr>
            <w:r w:rsidRPr="001864F8">
              <w:rPr>
                <w:sz w:val="18"/>
                <w:szCs w:val="18"/>
              </w:rPr>
              <w:t>712</w:t>
            </w:r>
          </w:p>
        </w:tc>
      </w:tr>
      <w:tr w:rsidR="007C0881" w:rsidRPr="001864F8" w14:paraId="6B1B0ED8" w14:textId="77777777" w:rsidTr="00306A22">
        <w:tc>
          <w:tcPr>
            <w:tcW w:w="795" w:type="dxa"/>
            <w:shd w:val="clear" w:color="auto" w:fill="auto"/>
            <w:vAlign w:val="center"/>
          </w:tcPr>
          <w:p w14:paraId="322246A9" w14:textId="77777777" w:rsidR="007C0881" w:rsidRPr="001864F8" w:rsidRDefault="007C0881" w:rsidP="00306A22">
            <w:pPr>
              <w:spacing w:before="40" w:after="40"/>
              <w:jc w:val="center"/>
              <w:rPr>
                <w:sz w:val="18"/>
                <w:szCs w:val="18"/>
              </w:rPr>
            </w:pPr>
            <w:r w:rsidRPr="001864F8">
              <w:rPr>
                <w:sz w:val="18"/>
                <w:szCs w:val="18"/>
              </w:rPr>
              <w:t>6</w:t>
            </w:r>
          </w:p>
        </w:tc>
        <w:tc>
          <w:tcPr>
            <w:tcW w:w="878" w:type="dxa"/>
            <w:shd w:val="clear" w:color="auto" w:fill="auto"/>
            <w:vAlign w:val="center"/>
          </w:tcPr>
          <w:p w14:paraId="67FD82A8" w14:textId="77777777" w:rsidR="007C0881" w:rsidRPr="001864F8" w:rsidRDefault="007C0881" w:rsidP="00306A22">
            <w:pPr>
              <w:spacing w:before="40" w:after="40"/>
              <w:jc w:val="center"/>
              <w:rPr>
                <w:sz w:val="18"/>
                <w:szCs w:val="18"/>
              </w:rPr>
            </w:pPr>
            <w:r w:rsidRPr="001864F8">
              <w:rPr>
                <w:sz w:val="18"/>
                <w:szCs w:val="18"/>
              </w:rPr>
              <w:t>392</w:t>
            </w:r>
          </w:p>
        </w:tc>
        <w:tc>
          <w:tcPr>
            <w:tcW w:w="878" w:type="dxa"/>
            <w:shd w:val="clear" w:color="auto" w:fill="auto"/>
            <w:vAlign w:val="center"/>
          </w:tcPr>
          <w:p w14:paraId="038A48E4" w14:textId="77777777" w:rsidR="007C0881" w:rsidRPr="001864F8" w:rsidRDefault="007C0881" w:rsidP="00306A22">
            <w:pPr>
              <w:spacing w:before="40" w:after="40"/>
              <w:jc w:val="center"/>
              <w:rPr>
                <w:sz w:val="18"/>
                <w:szCs w:val="18"/>
              </w:rPr>
            </w:pPr>
            <w:r w:rsidRPr="001864F8">
              <w:rPr>
                <w:sz w:val="18"/>
                <w:szCs w:val="18"/>
              </w:rPr>
              <w:t>808</w:t>
            </w:r>
          </w:p>
        </w:tc>
      </w:tr>
      <w:tr w:rsidR="007C0881" w:rsidRPr="001864F8" w14:paraId="254DBE72" w14:textId="77777777" w:rsidTr="00306A22">
        <w:tc>
          <w:tcPr>
            <w:tcW w:w="795" w:type="dxa"/>
            <w:shd w:val="clear" w:color="auto" w:fill="auto"/>
            <w:vAlign w:val="center"/>
          </w:tcPr>
          <w:p w14:paraId="08156145" w14:textId="77777777" w:rsidR="007C0881" w:rsidRPr="001864F8" w:rsidRDefault="007C0881" w:rsidP="00306A22">
            <w:pPr>
              <w:spacing w:before="40" w:after="40"/>
              <w:jc w:val="center"/>
              <w:rPr>
                <w:sz w:val="18"/>
                <w:szCs w:val="18"/>
              </w:rPr>
            </w:pPr>
            <w:r w:rsidRPr="001864F8">
              <w:rPr>
                <w:sz w:val="18"/>
                <w:szCs w:val="18"/>
              </w:rPr>
              <w:t>7</w:t>
            </w:r>
          </w:p>
        </w:tc>
        <w:tc>
          <w:tcPr>
            <w:tcW w:w="878" w:type="dxa"/>
            <w:shd w:val="clear" w:color="auto" w:fill="auto"/>
            <w:vAlign w:val="center"/>
          </w:tcPr>
          <w:p w14:paraId="37413DA7" w14:textId="77777777" w:rsidR="007C0881" w:rsidRPr="001864F8" w:rsidRDefault="007C0881" w:rsidP="00306A22">
            <w:pPr>
              <w:spacing w:before="40" w:after="40"/>
              <w:jc w:val="center"/>
              <w:rPr>
                <w:sz w:val="18"/>
                <w:szCs w:val="18"/>
              </w:rPr>
            </w:pPr>
            <w:r w:rsidRPr="001864F8">
              <w:rPr>
                <w:sz w:val="18"/>
                <w:szCs w:val="18"/>
              </w:rPr>
              <w:t>456</w:t>
            </w:r>
          </w:p>
        </w:tc>
        <w:tc>
          <w:tcPr>
            <w:tcW w:w="878" w:type="dxa"/>
            <w:shd w:val="clear" w:color="auto" w:fill="auto"/>
            <w:vAlign w:val="center"/>
          </w:tcPr>
          <w:p w14:paraId="5CE7023D" w14:textId="77777777" w:rsidR="007C0881" w:rsidRPr="001864F8" w:rsidRDefault="007C0881" w:rsidP="00306A22">
            <w:pPr>
              <w:spacing w:before="40" w:after="40"/>
              <w:jc w:val="center"/>
              <w:rPr>
                <w:sz w:val="18"/>
                <w:szCs w:val="18"/>
              </w:rPr>
            </w:pPr>
            <w:r w:rsidRPr="001864F8">
              <w:rPr>
                <w:sz w:val="18"/>
                <w:szCs w:val="18"/>
              </w:rPr>
              <w:t>936</w:t>
            </w:r>
          </w:p>
        </w:tc>
      </w:tr>
    </w:tbl>
    <w:p w14:paraId="328FDE8D" w14:textId="77777777" w:rsidR="007C0881" w:rsidRPr="001864F8" w:rsidRDefault="007C0881" w:rsidP="007C0881">
      <w:pPr>
        <w:rPr>
          <w:lang w:eastAsia="sv-SE"/>
        </w:rPr>
      </w:pPr>
    </w:p>
    <w:p w14:paraId="54599778" w14:textId="77777777" w:rsidR="007C0881" w:rsidRPr="001864F8" w:rsidRDefault="007C0881" w:rsidP="007C0881">
      <w:pPr>
        <w:rPr>
          <w:lang w:eastAsia="sv-SE"/>
        </w:rPr>
      </w:pPr>
    </w:p>
    <w:p w14:paraId="0C14C50B" w14:textId="77777777" w:rsidR="007C0881" w:rsidRPr="001864F8" w:rsidRDefault="007C0881" w:rsidP="007C0881">
      <w:pPr>
        <w:rPr>
          <w:lang w:eastAsia="sv-SE"/>
        </w:rPr>
      </w:pPr>
      <w:r w:rsidRPr="001864F8">
        <w:rPr>
          <w:b/>
        </w:rPr>
        <w:t>Supported by:</w:t>
      </w:r>
      <w:r w:rsidRPr="001864F8">
        <w:t xml:space="preserve">  </w:t>
      </w:r>
      <w:r w:rsidRPr="001864F8">
        <w:rPr>
          <w:lang w:eastAsia="sv-SE"/>
        </w:rPr>
        <w:t>Nokia, Nokia Shanghai Bell</w:t>
      </w:r>
    </w:p>
    <w:p w14:paraId="13D7E06F" w14:textId="77777777" w:rsidR="007C0881" w:rsidRPr="001864F8" w:rsidRDefault="007C0881" w:rsidP="007C0881">
      <w:pPr>
        <w:rPr>
          <w:lang w:eastAsia="sv-SE"/>
        </w:rPr>
      </w:pPr>
    </w:p>
    <w:p w14:paraId="37E43054" w14:textId="3F9C411D" w:rsidR="00C1090D" w:rsidRPr="001864F8" w:rsidRDefault="00C1090D" w:rsidP="00C1090D">
      <w:pPr>
        <w:pStyle w:val="Heading3"/>
        <w:rPr>
          <w:lang w:val="en-US"/>
        </w:rPr>
      </w:pPr>
      <w:r w:rsidRPr="001864F8">
        <w:rPr>
          <w:lang w:val="en-US"/>
        </w:rPr>
        <w:t>Proposal #3</w:t>
      </w:r>
      <w:r w:rsidR="00D630B6" w:rsidRPr="001864F8">
        <w:rPr>
          <w:lang w:val="en-US"/>
        </w:rPr>
        <w:t xml:space="preserve">  – 1 company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9"/>
        <w:gridCol w:w="850"/>
        <w:gridCol w:w="898"/>
      </w:tblGrid>
      <w:tr w:rsidR="00C1090D" w:rsidRPr="001864F8" w14:paraId="45E81BB8" w14:textId="77777777" w:rsidTr="00E87FB2">
        <w:trPr>
          <w:gridAfter w:val="2"/>
          <w:wAfter w:w="1748" w:type="dxa"/>
          <w:cantSplit/>
          <w:trHeight w:val="207"/>
          <w:jc w:val="center"/>
        </w:trPr>
        <w:tc>
          <w:tcPr>
            <w:tcW w:w="619" w:type="dxa"/>
            <w:vMerge w:val="restart"/>
            <w:tcBorders>
              <w:right w:val="double" w:sz="4" w:space="0" w:color="auto"/>
            </w:tcBorders>
            <w:shd w:val="clear" w:color="auto" w:fill="E0E0E0"/>
            <w:vAlign w:val="center"/>
          </w:tcPr>
          <w:p w14:paraId="4E15E4EE" w14:textId="77777777" w:rsidR="00C1090D" w:rsidRPr="001864F8" w:rsidRDefault="00C1090D" w:rsidP="00E87FB2">
            <w:pPr>
              <w:pStyle w:val="TAH"/>
              <w:rPr>
                <w:rFonts w:cs="Arial"/>
                <w:szCs w:val="18"/>
                <w:lang w:val="en-US"/>
              </w:rPr>
            </w:pPr>
            <w:r w:rsidRPr="001864F8">
              <w:rPr>
                <w:rFonts w:cs="Arial"/>
                <w:position w:val="-10"/>
                <w:szCs w:val="18"/>
                <w:lang w:val="en-US"/>
              </w:rPr>
              <w:object w:dxaOrig="399" w:dyaOrig="339" w14:anchorId="4BB367A6">
                <v:shape id="_x0000_i1028" type="#_x0000_t75" style="width:20.4pt;height:16.45pt;mso-position-horizontal-relative:page;mso-position-vertical-relative:page" o:ole="">
                  <v:imagedata r:id="rId11" o:title=""/>
                </v:shape>
                <o:OLEObject Type="Embed" ProgID="Equation.3" ShapeID="_x0000_i1028" DrawAspect="Content" ObjectID="_1588590454" r:id="rId17"/>
              </w:object>
            </w:r>
          </w:p>
        </w:tc>
      </w:tr>
      <w:tr w:rsidR="00C1090D" w:rsidRPr="001864F8" w14:paraId="607C7E3B" w14:textId="77777777" w:rsidTr="00E87FB2">
        <w:trPr>
          <w:cantSplit/>
          <w:jc w:val="center"/>
        </w:trPr>
        <w:tc>
          <w:tcPr>
            <w:tcW w:w="619" w:type="dxa"/>
            <w:vMerge/>
            <w:tcBorders>
              <w:bottom w:val="double" w:sz="4" w:space="0" w:color="auto"/>
              <w:right w:val="double" w:sz="4" w:space="0" w:color="auto"/>
            </w:tcBorders>
            <w:shd w:val="clear" w:color="auto" w:fill="E0E0E0"/>
            <w:vAlign w:val="center"/>
          </w:tcPr>
          <w:p w14:paraId="747C401A" w14:textId="77777777" w:rsidR="00C1090D" w:rsidRPr="001864F8" w:rsidRDefault="00C1090D" w:rsidP="00E87FB2">
            <w:pPr>
              <w:pStyle w:val="TAH"/>
              <w:rPr>
                <w:rFonts w:cs="Arial"/>
                <w:szCs w:val="18"/>
                <w:lang w:val="en-US"/>
              </w:rPr>
            </w:pPr>
          </w:p>
        </w:tc>
        <w:tc>
          <w:tcPr>
            <w:tcW w:w="850" w:type="dxa"/>
            <w:tcBorders>
              <w:bottom w:val="double" w:sz="4" w:space="0" w:color="auto"/>
            </w:tcBorders>
            <w:shd w:val="clear" w:color="auto" w:fill="E0E0E0"/>
            <w:vAlign w:val="center"/>
          </w:tcPr>
          <w:p w14:paraId="603B03E6" w14:textId="77777777" w:rsidR="00C1090D" w:rsidRPr="001864F8" w:rsidRDefault="00C1090D" w:rsidP="00E87FB2">
            <w:pPr>
              <w:pStyle w:val="TAH"/>
              <w:rPr>
                <w:rFonts w:cs="Arial"/>
                <w:szCs w:val="18"/>
                <w:lang w:val="en-US"/>
              </w:rPr>
            </w:pPr>
            <w:r w:rsidRPr="001864F8">
              <w:rPr>
                <w:rFonts w:cs="Arial"/>
                <w:szCs w:val="18"/>
                <w:lang w:val="en-US"/>
              </w:rPr>
              <w:t>2</w:t>
            </w:r>
          </w:p>
        </w:tc>
        <w:tc>
          <w:tcPr>
            <w:tcW w:w="898" w:type="dxa"/>
            <w:tcBorders>
              <w:bottom w:val="double" w:sz="4" w:space="0" w:color="auto"/>
            </w:tcBorders>
            <w:shd w:val="clear" w:color="auto" w:fill="E0E0E0"/>
            <w:vAlign w:val="center"/>
          </w:tcPr>
          <w:p w14:paraId="531179DA" w14:textId="77777777" w:rsidR="00C1090D" w:rsidRPr="001864F8" w:rsidRDefault="00C1090D" w:rsidP="00E87FB2">
            <w:pPr>
              <w:pStyle w:val="TAH"/>
              <w:rPr>
                <w:rFonts w:cs="Arial"/>
                <w:szCs w:val="18"/>
                <w:lang w:val="en-US"/>
              </w:rPr>
            </w:pPr>
            <w:r w:rsidRPr="001864F8">
              <w:rPr>
                <w:rFonts w:cs="Arial"/>
                <w:szCs w:val="18"/>
                <w:lang w:val="en-US"/>
              </w:rPr>
              <w:t>4</w:t>
            </w:r>
          </w:p>
        </w:tc>
      </w:tr>
      <w:tr w:rsidR="00C1090D" w:rsidRPr="001864F8" w14:paraId="2BB42E19" w14:textId="77777777" w:rsidTr="00E87FB2">
        <w:trPr>
          <w:cantSplit/>
          <w:jc w:val="center"/>
        </w:trPr>
        <w:tc>
          <w:tcPr>
            <w:tcW w:w="619" w:type="dxa"/>
            <w:tcBorders>
              <w:right w:val="double" w:sz="4" w:space="0" w:color="auto"/>
            </w:tcBorders>
            <w:vAlign w:val="center"/>
          </w:tcPr>
          <w:p w14:paraId="230375B4" w14:textId="77777777" w:rsidR="00C1090D" w:rsidRPr="001864F8" w:rsidRDefault="00C1090D" w:rsidP="00E87FB2">
            <w:pPr>
              <w:pStyle w:val="BodyText"/>
              <w:jc w:val="center"/>
              <w:rPr>
                <w:rFonts w:ascii="Arial" w:hAnsi="Arial" w:cs="Arial"/>
                <w:sz w:val="16"/>
                <w:szCs w:val="16"/>
              </w:rPr>
            </w:pPr>
            <w:r w:rsidRPr="001864F8">
              <w:rPr>
                <w:rFonts w:ascii="Arial" w:hAnsi="Arial" w:cs="Arial"/>
                <w:sz w:val="16"/>
                <w:szCs w:val="16"/>
              </w:rPr>
              <w:t>0</w:t>
            </w:r>
          </w:p>
        </w:tc>
        <w:tc>
          <w:tcPr>
            <w:tcW w:w="850" w:type="dxa"/>
            <w:vAlign w:val="center"/>
          </w:tcPr>
          <w:p w14:paraId="320F3122" w14:textId="77777777" w:rsidR="00C1090D" w:rsidRPr="001864F8" w:rsidRDefault="00C1090D" w:rsidP="00E87FB2">
            <w:pPr>
              <w:pStyle w:val="BodyText"/>
              <w:jc w:val="center"/>
              <w:rPr>
                <w:rFonts w:ascii="Arial" w:hAnsi="Arial" w:cs="Arial"/>
                <w:sz w:val="16"/>
                <w:szCs w:val="16"/>
              </w:rPr>
            </w:pPr>
            <w:r w:rsidRPr="001864F8">
              <w:rPr>
                <w:rFonts w:ascii="Arial" w:hAnsi="Arial" w:cs="Arial"/>
                <w:sz w:val="16"/>
                <w:szCs w:val="16"/>
              </w:rPr>
              <w:t>56</w:t>
            </w:r>
          </w:p>
        </w:tc>
        <w:tc>
          <w:tcPr>
            <w:tcW w:w="898" w:type="dxa"/>
            <w:vAlign w:val="center"/>
          </w:tcPr>
          <w:p w14:paraId="0BDCABB6" w14:textId="77777777" w:rsidR="00C1090D" w:rsidRPr="001864F8" w:rsidRDefault="00C1090D" w:rsidP="00E87FB2">
            <w:pPr>
              <w:pStyle w:val="BodyText"/>
              <w:jc w:val="center"/>
              <w:rPr>
                <w:rFonts w:ascii="Arial" w:hAnsi="Arial" w:cs="Arial"/>
                <w:sz w:val="16"/>
                <w:szCs w:val="16"/>
              </w:rPr>
            </w:pPr>
            <w:r w:rsidRPr="001864F8">
              <w:rPr>
                <w:rFonts w:ascii="Arial" w:hAnsi="Arial" w:cs="Arial"/>
                <w:sz w:val="16"/>
                <w:szCs w:val="16"/>
              </w:rPr>
              <w:t>152</w:t>
            </w:r>
          </w:p>
        </w:tc>
      </w:tr>
      <w:tr w:rsidR="00C1090D" w:rsidRPr="001864F8" w14:paraId="0F1B5C06" w14:textId="77777777" w:rsidTr="00E87FB2">
        <w:trPr>
          <w:cantSplit/>
          <w:jc w:val="center"/>
        </w:trPr>
        <w:tc>
          <w:tcPr>
            <w:tcW w:w="619" w:type="dxa"/>
            <w:tcBorders>
              <w:right w:val="double" w:sz="4" w:space="0" w:color="auto"/>
            </w:tcBorders>
            <w:vAlign w:val="center"/>
          </w:tcPr>
          <w:p w14:paraId="3A594BC6" w14:textId="77777777" w:rsidR="00C1090D" w:rsidRPr="001864F8" w:rsidRDefault="00C1090D" w:rsidP="00E87FB2">
            <w:pPr>
              <w:pStyle w:val="BodyText"/>
              <w:jc w:val="center"/>
              <w:rPr>
                <w:rFonts w:ascii="Arial" w:hAnsi="Arial" w:cs="Arial"/>
                <w:sz w:val="16"/>
                <w:szCs w:val="16"/>
              </w:rPr>
            </w:pPr>
            <w:r w:rsidRPr="001864F8">
              <w:rPr>
                <w:rFonts w:ascii="Arial" w:hAnsi="Arial" w:cs="Arial"/>
                <w:sz w:val="16"/>
                <w:szCs w:val="16"/>
              </w:rPr>
              <w:t>1</w:t>
            </w:r>
          </w:p>
        </w:tc>
        <w:tc>
          <w:tcPr>
            <w:tcW w:w="850" w:type="dxa"/>
            <w:vAlign w:val="center"/>
          </w:tcPr>
          <w:p w14:paraId="7BBE60C2" w14:textId="77777777" w:rsidR="00C1090D" w:rsidRPr="001864F8" w:rsidRDefault="00C1090D" w:rsidP="00E87FB2">
            <w:pPr>
              <w:pStyle w:val="BodyText"/>
              <w:jc w:val="center"/>
              <w:rPr>
                <w:rFonts w:ascii="Arial" w:hAnsi="Arial" w:cs="Arial"/>
                <w:sz w:val="16"/>
                <w:szCs w:val="16"/>
              </w:rPr>
            </w:pPr>
            <w:r w:rsidRPr="001864F8">
              <w:rPr>
                <w:rFonts w:ascii="Arial" w:hAnsi="Arial" w:cs="Arial"/>
                <w:sz w:val="16"/>
                <w:szCs w:val="16"/>
              </w:rPr>
              <w:t>88</w:t>
            </w:r>
          </w:p>
        </w:tc>
        <w:tc>
          <w:tcPr>
            <w:tcW w:w="898" w:type="dxa"/>
            <w:vAlign w:val="center"/>
          </w:tcPr>
          <w:p w14:paraId="5192FDB1" w14:textId="77777777" w:rsidR="00C1090D" w:rsidRPr="001864F8" w:rsidRDefault="00C1090D" w:rsidP="00E87FB2">
            <w:pPr>
              <w:pStyle w:val="BodyText"/>
              <w:jc w:val="center"/>
              <w:rPr>
                <w:rFonts w:ascii="Arial" w:hAnsi="Arial" w:cs="Arial"/>
                <w:sz w:val="16"/>
                <w:szCs w:val="16"/>
              </w:rPr>
            </w:pPr>
            <w:r w:rsidRPr="001864F8">
              <w:rPr>
                <w:rFonts w:ascii="Arial" w:hAnsi="Arial" w:cs="Arial"/>
                <w:sz w:val="16"/>
                <w:szCs w:val="16"/>
              </w:rPr>
              <w:t>208</w:t>
            </w:r>
          </w:p>
        </w:tc>
      </w:tr>
      <w:tr w:rsidR="00C1090D" w:rsidRPr="001864F8" w14:paraId="0276F7C3" w14:textId="77777777" w:rsidTr="00E87FB2">
        <w:trPr>
          <w:cantSplit/>
          <w:jc w:val="center"/>
        </w:trPr>
        <w:tc>
          <w:tcPr>
            <w:tcW w:w="619" w:type="dxa"/>
            <w:tcBorders>
              <w:right w:val="double" w:sz="4" w:space="0" w:color="auto"/>
            </w:tcBorders>
            <w:vAlign w:val="center"/>
          </w:tcPr>
          <w:p w14:paraId="27A61B29" w14:textId="77777777" w:rsidR="00C1090D" w:rsidRPr="001864F8" w:rsidRDefault="00C1090D" w:rsidP="00E87FB2">
            <w:pPr>
              <w:pStyle w:val="BodyText"/>
              <w:jc w:val="center"/>
              <w:rPr>
                <w:rFonts w:ascii="Arial" w:hAnsi="Arial" w:cs="Arial"/>
                <w:sz w:val="16"/>
                <w:szCs w:val="16"/>
              </w:rPr>
            </w:pPr>
            <w:r w:rsidRPr="001864F8">
              <w:rPr>
                <w:rFonts w:ascii="Arial" w:hAnsi="Arial" w:cs="Arial"/>
                <w:sz w:val="16"/>
                <w:szCs w:val="16"/>
              </w:rPr>
              <w:t>2</w:t>
            </w:r>
          </w:p>
        </w:tc>
        <w:tc>
          <w:tcPr>
            <w:tcW w:w="850" w:type="dxa"/>
            <w:vAlign w:val="center"/>
          </w:tcPr>
          <w:p w14:paraId="2AA4BC67" w14:textId="77777777" w:rsidR="00C1090D" w:rsidRPr="001864F8" w:rsidRDefault="00C1090D" w:rsidP="00E87FB2">
            <w:pPr>
              <w:pStyle w:val="BodyText"/>
              <w:jc w:val="center"/>
              <w:rPr>
                <w:rFonts w:ascii="Arial" w:hAnsi="Arial" w:cs="Arial"/>
                <w:sz w:val="16"/>
                <w:szCs w:val="16"/>
              </w:rPr>
            </w:pPr>
            <w:r w:rsidRPr="001864F8">
              <w:rPr>
                <w:rFonts w:ascii="Arial" w:hAnsi="Arial" w:cs="Arial"/>
                <w:sz w:val="16"/>
                <w:szCs w:val="16"/>
              </w:rPr>
              <w:t>144</w:t>
            </w:r>
          </w:p>
        </w:tc>
        <w:tc>
          <w:tcPr>
            <w:tcW w:w="898" w:type="dxa"/>
            <w:vAlign w:val="center"/>
          </w:tcPr>
          <w:p w14:paraId="0CDC8214" w14:textId="77777777" w:rsidR="00C1090D" w:rsidRPr="001864F8" w:rsidRDefault="00C1090D" w:rsidP="00E87FB2">
            <w:pPr>
              <w:pStyle w:val="BodyText"/>
              <w:jc w:val="center"/>
              <w:rPr>
                <w:rFonts w:ascii="Arial" w:hAnsi="Arial" w:cs="Arial"/>
                <w:sz w:val="16"/>
                <w:szCs w:val="16"/>
              </w:rPr>
            </w:pPr>
            <w:r w:rsidRPr="001864F8">
              <w:rPr>
                <w:rFonts w:ascii="Arial" w:hAnsi="Arial" w:cs="Arial"/>
                <w:sz w:val="16"/>
                <w:szCs w:val="16"/>
              </w:rPr>
              <w:t>256</w:t>
            </w:r>
          </w:p>
        </w:tc>
      </w:tr>
      <w:tr w:rsidR="00C1090D" w:rsidRPr="001864F8" w14:paraId="739E1095" w14:textId="77777777" w:rsidTr="00E87FB2">
        <w:trPr>
          <w:cantSplit/>
          <w:jc w:val="center"/>
        </w:trPr>
        <w:tc>
          <w:tcPr>
            <w:tcW w:w="619" w:type="dxa"/>
            <w:tcBorders>
              <w:right w:val="double" w:sz="4" w:space="0" w:color="auto"/>
            </w:tcBorders>
            <w:vAlign w:val="center"/>
          </w:tcPr>
          <w:p w14:paraId="290B93B0" w14:textId="77777777" w:rsidR="00C1090D" w:rsidRPr="001864F8" w:rsidRDefault="00C1090D" w:rsidP="00E87FB2">
            <w:pPr>
              <w:pStyle w:val="BodyText"/>
              <w:jc w:val="center"/>
              <w:rPr>
                <w:rFonts w:ascii="Arial" w:hAnsi="Arial" w:cs="Arial"/>
                <w:sz w:val="16"/>
                <w:szCs w:val="16"/>
              </w:rPr>
            </w:pPr>
            <w:r w:rsidRPr="001864F8">
              <w:rPr>
                <w:rFonts w:ascii="Arial" w:hAnsi="Arial" w:cs="Arial"/>
                <w:sz w:val="16"/>
                <w:szCs w:val="16"/>
              </w:rPr>
              <w:t>3</w:t>
            </w:r>
          </w:p>
        </w:tc>
        <w:tc>
          <w:tcPr>
            <w:tcW w:w="850" w:type="dxa"/>
            <w:vAlign w:val="center"/>
          </w:tcPr>
          <w:p w14:paraId="38E0701F" w14:textId="77777777" w:rsidR="00C1090D" w:rsidRPr="001864F8" w:rsidRDefault="00C1090D" w:rsidP="00E87FB2">
            <w:pPr>
              <w:pStyle w:val="BodyText"/>
              <w:jc w:val="center"/>
              <w:rPr>
                <w:rFonts w:ascii="Arial" w:hAnsi="Arial" w:cs="Arial"/>
                <w:sz w:val="16"/>
                <w:szCs w:val="16"/>
              </w:rPr>
            </w:pPr>
            <w:r w:rsidRPr="001864F8">
              <w:rPr>
                <w:rFonts w:ascii="Arial" w:hAnsi="Arial" w:cs="Arial"/>
                <w:sz w:val="16"/>
                <w:szCs w:val="16"/>
              </w:rPr>
              <w:t>176</w:t>
            </w:r>
          </w:p>
        </w:tc>
        <w:tc>
          <w:tcPr>
            <w:tcW w:w="898" w:type="dxa"/>
            <w:vAlign w:val="center"/>
          </w:tcPr>
          <w:p w14:paraId="153A2B5B" w14:textId="77777777" w:rsidR="00C1090D" w:rsidRPr="001864F8" w:rsidRDefault="00C1090D" w:rsidP="00E87FB2">
            <w:pPr>
              <w:pStyle w:val="BodyText"/>
              <w:jc w:val="center"/>
              <w:rPr>
                <w:rFonts w:ascii="Arial" w:hAnsi="Arial" w:cs="Arial"/>
                <w:sz w:val="16"/>
                <w:szCs w:val="16"/>
              </w:rPr>
            </w:pPr>
            <w:r w:rsidRPr="001864F8">
              <w:rPr>
                <w:rFonts w:ascii="Arial" w:hAnsi="Arial" w:cs="Arial"/>
                <w:sz w:val="16"/>
                <w:szCs w:val="16"/>
              </w:rPr>
              <w:t>328</w:t>
            </w:r>
          </w:p>
        </w:tc>
      </w:tr>
      <w:tr w:rsidR="00C1090D" w:rsidRPr="001864F8" w14:paraId="2E878A57" w14:textId="77777777" w:rsidTr="00E87FB2">
        <w:trPr>
          <w:cantSplit/>
          <w:jc w:val="center"/>
        </w:trPr>
        <w:tc>
          <w:tcPr>
            <w:tcW w:w="619" w:type="dxa"/>
            <w:tcBorders>
              <w:right w:val="double" w:sz="4" w:space="0" w:color="auto"/>
            </w:tcBorders>
            <w:vAlign w:val="center"/>
          </w:tcPr>
          <w:p w14:paraId="11EF0BC2" w14:textId="77777777" w:rsidR="00C1090D" w:rsidRPr="001864F8" w:rsidRDefault="00C1090D" w:rsidP="00E87FB2">
            <w:pPr>
              <w:pStyle w:val="BodyText"/>
              <w:jc w:val="center"/>
              <w:rPr>
                <w:rFonts w:ascii="Arial" w:hAnsi="Arial" w:cs="Arial"/>
                <w:sz w:val="16"/>
                <w:szCs w:val="16"/>
              </w:rPr>
            </w:pPr>
            <w:r w:rsidRPr="001864F8">
              <w:rPr>
                <w:rFonts w:ascii="Arial" w:hAnsi="Arial" w:cs="Arial"/>
                <w:sz w:val="16"/>
                <w:szCs w:val="16"/>
              </w:rPr>
              <w:t>4</w:t>
            </w:r>
          </w:p>
        </w:tc>
        <w:tc>
          <w:tcPr>
            <w:tcW w:w="850" w:type="dxa"/>
            <w:vAlign w:val="center"/>
          </w:tcPr>
          <w:p w14:paraId="72A10858" w14:textId="77777777" w:rsidR="00C1090D" w:rsidRPr="001864F8" w:rsidRDefault="00C1090D" w:rsidP="00E87FB2">
            <w:pPr>
              <w:pStyle w:val="BodyText"/>
              <w:jc w:val="center"/>
              <w:rPr>
                <w:rFonts w:ascii="Arial" w:hAnsi="Arial" w:cs="Arial"/>
                <w:sz w:val="16"/>
                <w:szCs w:val="16"/>
              </w:rPr>
            </w:pPr>
            <w:r w:rsidRPr="001864F8">
              <w:rPr>
                <w:rFonts w:ascii="Arial" w:hAnsi="Arial" w:cs="Arial"/>
                <w:sz w:val="16"/>
                <w:szCs w:val="16"/>
              </w:rPr>
              <w:t>208</w:t>
            </w:r>
          </w:p>
        </w:tc>
        <w:tc>
          <w:tcPr>
            <w:tcW w:w="898" w:type="dxa"/>
            <w:vAlign w:val="center"/>
          </w:tcPr>
          <w:p w14:paraId="26CA00A5" w14:textId="77777777" w:rsidR="00C1090D" w:rsidRPr="001864F8" w:rsidRDefault="00C1090D" w:rsidP="00E87FB2">
            <w:pPr>
              <w:pStyle w:val="BodyText"/>
              <w:jc w:val="center"/>
              <w:rPr>
                <w:rFonts w:ascii="Arial" w:hAnsi="Arial" w:cs="Arial"/>
                <w:sz w:val="16"/>
                <w:szCs w:val="16"/>
              </w:rPr>
            </w:pPr>
            <w:r w:rsidRPr="001864F8">
              <w:rPr>
                <w:rFonts w:ascii="Arial" w:hAnsi="Arial" w:cs="Arial"/>
                <w:sz w:val="16"/>
                <w:szCs w:val="16"/>
              </w:rPr>
              <w:t>392</w:t>
            </w:r>
          </w:p>
        </w:tc>
      </w:tr>
      <w:tr w:rsidR="00C1090D" w:rsidRPr="001864F8" w14:paraId="1901B6F4" w14:textId="77777777" w:rsidTr="00E87FB2">
        <w:trPr>
          <w:cantSplit/>
          <w:jc w:val="center"/>
        </w:trPr>
        <w:tc>
          <w:tcPr>
            <w:tcW w:w="619" w:type="dxa"/>
            <w:tcBorders>
              <w:right w:val="double" w:sz="4" w:space="0" w:color="auto"/>
            </w:tcBorders>
            <w:vAlign w:val="center"/>
          </w:tcPr>
          <w:p w14:paraId="20D301A0" w14:textId="77777777" w:rsidR="00C1090D" w:rsidRPr="001864F8" w:rsidRDefault="00C1090D" w:rsidP="00E87FB2">
            <w:pPr>
              <w:pStyle w:val="BodyText"/>
              <w:jc w:val="center"/>
              <w:rPr>
                <w:rFonts w:ascii="Arial" w:hAnsi="Arial" w:cs="Arial"/>
                <w:sz w:val="16"/>
                <w:szCs w:val="16"/>
              </w:rPr>
            </w:pPr>
            <w:r w:rsidRPr="001864F8">
              <w:rPr>
                <w:rFonts w:ascii="Arial" w:hAnsi="Arial" w:cs="Arial"/>
                <w:sz w:val="16"/>
                <w:szCs w:val="16"/>
              </w:rPr>
              <w:t>5</w:t>
            </w:r>
          </w:p>
        </w:tc>
        <w:tc>
          <w:tcPr>
            <w:tcW w:w="850" w:type="dxa"/>
            <w:vAlign w:val="center"/>
          </w:tcPr>
          <w:p w14:paraId="388FE4F5" w14:textId="77777777" w:rsidR="00C1090D" w:rsidRPr="001864F8" w:rsidRDefault="00C1090D" w:rsidP="00E87FB2">
            <w:pPr>
              <w:pStyle w:val="BodyText"/>
              <w:jc w:val="center"/>
              <w:rPr>
                <w:rFonts w:ascii="Arial" w:hAnsi="Arial" w:cs="Arial"/>
                <w:sz w:val="16"/>
                <w:szCs w:val="16"/>
              </w:rPr>
            </w:pPr>
            <w:r w:rsidRPr="001864F8">
              <w:rPr>
                <w:rFonts w:ascii="Arial" w:hAnsi="Arial" w:cs="Arial"/>
                <w:sz w:val="16"/>
                <w:szCs w:val="16"/>
              </w:rPr>
              <w:t>224</w:t>
            </w:r>
          </w:p>
        </w:tc>
        <w:tc>
          <w:tcPr>
            <w:tcW w:w="898" w:type="dxa"/>
            <w:vAlign w:val="center"/>
          </w:tcPr>
          <w:p w14:paraId="034F6C7D" w14:textId="77777777" w:rsidR="00C1090D" w:rsidRPr="001864F8" w:rsidRDefault="00C1090D" w:rsidP="00E87FB2">
            <w:pPr>
              <w:pStyle w:val="BodyText"/>
              <w:jc w:val="center"/>
              <w:rPr>
                <w:rFonts w:ascii="Arial" w:hAnsi="Arial" w:cs="Arial"/>
                <w:sz w:val="16"/>
                <w:szCs w:val="16"/>
              </w:rPr>
            </w:pPr>
            <w:r w:rsidRPr="001864F8">
              <w:rPr>
                <w:rFonts w:ascii="Arial" w:hAnsi="Arial" w:cs="Arial"/>
                <w:sz w:val="16"/>
                <w:szCs w:val="16"/>
              </w:rPr>
              <w:t>456</w:t>
            </w:r>
          </w:p>
        </w:tc>
      </w:tr>
      <w:tr w:rsidR="00C1090D" w:rsidRPr="001864F8" w14:paraId="71CD691A" w14:textId="77777777" w:rsidTr="00E87FB2">
        <w:trPr>
          <w:cantSplit/>
          <w:jc w:val="center"/>
        </w:trPr>
        <w:tc>
          <w:tcPr>
            <w:tcW w:w="619" w:type="dxa"/>
            <w:tcBorders>
              <w:right w:val="double" w:sz="4" w:space="0" w:color="auto"/>
            </w:tcBorders>
            <w:vAlign w:val="center"/>
          </w:tcPr>
          <w:p w14:paraId="71D46351" w14:textId="77777777" w:rsidR="00C1090D" w:rsidRPr="001864F8" w:rsidRDefault="00C1090D" w:rsidP="00E87FB2">
            <w:pPr>
              <w:pStyle w:val="BodyText"/>
              <w:jc w:val="center"/>
              <w:rPr>
                <w:rFonts w:ascii="Arial" w:hAnsi="Arial" w:cs="Arial"/>
                <w:sz w:val="16"/>
                <w:szCs w:val="16"/>
              </w:rPr>
            </w:pPr>
            <w:r w:rsidRPr="001864F8">
              <w:rPr>
                <w:rFonts w:ascii="Arial" w:hAnsi="Arial" w:cs="Arial"/>
                <w:sz w:val="16"/>
                <w:szCs w:val="16"/>
              </w:rPr>
              <w:t>6</w:t>
            </w:r>
          </w:p>
        </w:tc>
        <w:tc>
          <w:tcPr>
            <w:tcW w:w="850" w:type="dxa"/>
            <w:vAlign w:val="center"/>
          </w:tcPr>
          <w:p w14:paraId="3440D30D" w14:textId="77777777" w:rsidR="00C1090D" w:rsidRPr="001864F8" w:rsidRDefault="00C1090D" w:rsidP="00E87FB2">
            <w:pPr>
              <w:pStyle w:val="BodyText"/>
              <w:jc w:val="center"/>
              <w:rPr>
                <w:rFonts w:ascii="Arial" w:hAnsi="Arial" w:cs="Arial"/>
                <w:sz w:val="16"/>
                <w:szCs w:val="16"/>
              </w:rPr>
            </w:pPr>
            <w:r w:rsidRPr="001864F8">
              <w:rPr>
                <w:rFonts w:ascii="Arial" w:hAnsi="Arial" w:cs="Arial"/>
                <w:sz w:val="16"/>
                <w:szCs w:val="16"/>
              </w:rPr>
              <w:t>256</w:t>
            </w:r>
          </w:p>
        </w:tc>
        <w:tc>
          <w:tcPr>
            <w:tcW w:w="898" w:type="dxa"/>
            <w:vAlign w:val="center"/>
          </w:tcPr>
          <w:p w14:paraId="35ED75CF" w14:textId="77777777" w:rsidR="00C1090D" w:rsidRPr="001864F8" w:rsidRDefault="00C1090D" w:rsidP="00E87FB2">
            <w:pPr>
              <w:pStyle w:val="BodyText"/>
              <w:jc w:val="center"/>
              <w:rPr>
                <w:rFonts w:ascii="Arial" w:hAnsi="Arial" w:cs="Arial"/>
                <w:sz w:val="16"/>
                <w:szCs w:val="16"/>
              </w:rPr>
            </w:pPr>
            <w:r w:rsidRPr="001864F8">
              <w:rPr>
                <w:rFonts w:ascii="Arial" w:hAnsi="Arial" w:cs="Arial"/>
                <w:sz w:val="16"/>
                <w:szCs w:val="16"/>
              </w:rPr>
              <w:t>504</w:t>
            </w:r>
          </w:p>
        </w:tc>
      </w:tr>
      <w:tr w:rsidR="00C1090D" w:rsidRPr="001864F8" w14:paraId="05B9900A" w14:textId="77777777" w:rsidTr="00E87FB2">
        <w:trPr>
          <w:cantSplit/>
          <w:jc w:val="center"/>
        </w:trPr>
        <w:tc>
          <w:tcPr>
            <w:tcW w:w="619" w:type="dxa"/>
            <w:tcBorders>
              <w:right w:val="double" w:sz="4" w:space="0" w:color="auto"/>
            </w:tcBorders>
            <w:vAlign w:val="center"/>
          </w:tcPr>
          <w:p w14:paraId="704601A7" w14:textId="77777777" w:rsidR="00C1090D" w:rsidRPr="001864F8" w:rsidRDefault="00C1090D" w:rsidP="00E87FB2">
            <w:pPr>
              <w:pStyle w:val="BodyText"/>
              <w:jc w:val="center"/>
              <w:rPr>
                <w:rFonts w:ascii="Arial" w:hAnsi="Arial" w:cs="Arial"/>
                <w:sz w:val="16"/>
                <w:szCs w:val="16"/>
              </w:rPr>
            </w:pPr>
            <w:r w:rsidRPr="001864F8">
              <w:rPr>
                <w:rFonts w:ascii="Arial" w:hAnsi="Arial" w:cs="Arial"/>
                <w:sz w:val="16"/>
                <w:szCs w:val="16"/>
              </w:rPr>
              <w:t>7</w:t>
            </w:r>
          </w:p>
        </w:tc>
        <w:tc>
          <w:tcPr>
            <w:tcW w:w="850" w:type="dxa"/>
            <w:vAlign w:val="center"/>
          </w:tcPr>
          <w:p w14:paraId="318AB447" w14:textId="77777777" w:rsidR="00C1090D" w:rsidRPr="001864F8" w:rsidRDefault="00C1090D" w:rsidP="00E87FB2">
            <w:pPr>
              <w:pStyle w:val="BodyText"/>
              <w:jc w:val="center"/>
              <w:rPr>
                <w:rFonts w:ascii="Arial" w:hAnsi="Arial" w:cs="Arial"/>
                <w:sz w:val="16"/>
                <w:szCs w:val="16"/>
              </w:rPr>
            </w:pPr>
            <w:r w:rsidRPr="001864F8">
              <w:rPr>
                <w:rFonts w:ascii="Arial" w:hAnsi="Arial" w:cs="Arial"/>
                <w:sz w:val="16"/>
                <w:szCs w:val="16"/>
              </w:rPr>
              <w:t>328</w:t>
            </w:r>
          </w:p>
        </w:tc>
        <w:tc>
          <w:tcPr>
            <w:tcW w:w="898" w:type="dxa"/>
            <w:vAlign w:val="center"/>
          </w:tcPr>
          <w:p w14:paraId="3132D246" w14:textId="77777777" w:rsidR="00C1090D" w:rsidRPr="001864F8" w:rsidRDefault="00C1090D" w:rsidP="00E87FB2">
            <w:pPr>
              <w:pStyle w:val="BodyText"/>
              <w:jc w:val="center"/>
              <w:rPr>
                <w:rFonts w:ascii="Arial" w:hAnsi="Arial" w:cs="Arial"/>
                <w:sz w:val="16"/>
                <w:szCs w:val="16"/>
              </w:rPr>
            </w:pPr>
            <w:r w:rsidRPr="001864F8">
              <w:rPr>
                <w:rFonts w:ascii="Arial" w:hAnsi="Arial" w:cs="Arial"/>
                <w:sz w:val="16"/>
                <w:szCs w:val="16"/>
              </w:rPr>
              <w:t>616</w:t>
            </w:r>
          </w:p>
        </w:tc>
      </w:tr>
      <w:tr w:rsidR="00C1090D" w:rsidRPr="001864F8" w14:paraId="12B09126" w14:textId="77777777" w:rsidTr="00E87FB2">
        <w:trPr>
          <w:cantSplit/>
          <w:jc w:val="center"/>
        </w:trPr>
        <w:tc>
          <w:tcPr>
            <w:tcW w:w="619" w:type="dxa"/>
            <w:tcBorders>
              <w:right w:val="double" w:sz="4" w:space="0" w:color="auto"/>
            </w:tcBorders>
            <w:vAlign w:val="center"/>
          </w:tcPr>
          <w:p w14:paraId="3AD7837C" w14:textId="77777777" w:rsidR="00C1090D" w:rsidRPr="001864F8" w:rsidRDefault="00C1090D" w:rsidP="00E87FB2">
            <w:pPr>
              <w:pStyle w:val="BodyText"/>
              <w:jc w:val="center"/>
              <w:rPr>
                <w:rFonts w:ascii="Arial" w:hAnsi="Arial" w:cs="Arial"/>
                <w:sz w:val="16"/>
                <w:szCs w:val="16"/>
              </w:rPr>
            </w:pPr>
            <w:r w:rsidRPr="001864F8">
              <w:rPr>
                <w:rFonts w:ascii="Arial" w:hAnsi="Arial" w:cs="Arial"/>
                <w:sz w:val="16"/>
                <w:szCs w:val="16"/>
              </w:rPr>
              <w:t>8</w:t>
            </w:r>
          </w:p>
        </w:tc>
        <w:tc>
          <w:tcPr>
            <w:tcW w:w="850" w:type="dxa"/>
            <w:vAlign w:val="center"/>
          </w:tcPr>
          <w:p w14:paraId="2A1A3B50" w14:textId="77777777" w:rsidR="00C1090D" w:rsidRPr="001864F8" w:rsidRDefault="00C1090D" w:rsidP="00E87FB2">
            <w:pPr>
              <w:pStyle w:val="BodyText"/>
              <w:jc w:val="center"/>
              <w:rPr>
                <w:rFonts w:ascii="Arial" w:hAnsi="Arial" w:cs="Arial"/>
                <w:sz w:val="16"/>
                <w:szCs w:val="16"/>
              </w:rPr>
            </w:pPr>
            <w:r w:rsidRPr="001864F8">
              <w:rPr>
                <w:rFonts w:ascii="Arial" w:hAnsi="Arial" w:cs="Arial"/>
                <w:sz w:val="16"/>
                <w:szCs w:val="16"/>
              </w:rPr>
              <w:t>392</w:t>
            </w:r>
          </w:p>
        </w:tc>
        <w:tc>
          <w:tcPr>
            <w:tcW w:w="898" w:type="dxa"/>
            <w:vAlign w:val="center"/>
          </w:tcPr>
          <w:p w14:paraId="4B623C4F" w14:textId="77777777" w:rsidR="00C1090D" w:rsidRPr="001864F8" w:rsidRDefault="00C1090D" w:rsidP="00E87FB2">
            <w:pPr>
              <w:pStyle w:val="BodyText"/>
              <w:jc w:val="center"/>
              <w:rPr>
                <w:rFonts w:ascii="Arial" w:hAnsi="Arial" w:cs="Arial"/>
                <w:sz w:val="16"/>
                <w:szCs w:val="16"/>
              </w:rPr>
            </w:pPr>
            <w:r w:rsidRPr="001864F8">
              <w:rPr>
                <w:rFonts w:ascii="Arial" w:hAnsi="Arial" w:cs="Arial"/>
                <w:sz w:val="16"/>
                <w:szCs w:val="16"/>
              </w:rPr>
              <w:t>680</w:t>
            </w:r>
          </w:p>
        </w:tc>
      </w:tr>
      <w:tr w:rsidR="00C1090D" w:rsidRPr="001864F8" w14:paraId="3BDA7809" w14:textId="77777777" w:rsidTr="00E87FB2">
        <w:trPr>
          <w:cantSplit/>
          <w:jc w:val="center"/>
        </w:trPr>
        <w:tc>
          <w:tcPr>
            <w:tcW w:w="619" w:type="dxa"/>
            <w:tcBorders>
              <w:right w:val="double" w:sz="4" w:space="0" w:color="auto"/>
            </w:tcBorders>
            <w:vAlign w:val="center"/>
          </w:tcPr>
          <w:p w14:paraId="1ABD083E" w14:textId="77777777" w:rsidR="00C1090D" w:rsidRPr="001864F8" w:rsidRDefault="00C1090D" w:rsidP="00E87FB2">
            <w:pPr>
              <w:pStyle w:val="BodyText"/>
              <w:jc w:val="center"/>
              <w:rPr>
                <w:rFonts w:ascii="Arial" w:hAnsi="Arial" w:cs="Arial"/>
                <w:sz w:val="16"/>
                <w:szCs w:val="16"/>
              </w:rPr>
            </w:pPr>
            <w:r w:rsidRPr="001864F8">
              <w:rPr>
                <w:rFonts w:ascii="Arial" w:hAnsi="Arial" w:cs="Arial"/>
                <w:sz w:val="16"/>
                <w:szCs w:val="16"/>
              </w:rPr>
              <w:t>9</w:t>
            </w:r>
          </w:p>
        </w:tc>
        <w:tc>
          <w:tcPr>
            <w:tcW w:w="850" w:type="dxa"/>
            <w:vAlign w:val="center"/>
          </w:tcPr>
          <w:p w14:paraId="3DA3A20F" w14:textId="77777777" w:rsidR="00C1090D" w:rsidRPr="001864F8" w:rsidRDefault="00C1090D" w:rsidP="00E87FB2">
            <w:pPr>
              <w:pStyle w:val="BodyText"/>
              <w:jc w:val="center"/>
              <w:rPr>
                <w:rFonts w:ascii="Arial" w:hAnsi="Arial" w:cs="Arial"/>
                <w:sz w:val="16"/>
                <w:szCs w:val="16"/>
              </w:rPr>
            </w:pPr>
            <w:r w:rsidRPr="001864F8">
              <w:rPr>
                <w:rFonts w:ascii="Arial" w:hAnsi="Arial" w:cs="Arial"/>
                <w:sz w:val="16"/>
                <w:szCs w:val="16"/>
              </w:rPr>
              <w:t>456</w:t>
            </w:r>
          </w:p>
        </w:tc>
        <w:tc>
          <w:tcPr>
            <w:tcW w:w="898" w:type="dxa"/>
            <w:vAlign w:val="center"/>
          </w:tcPr>
          <w:p w14:paraId="498CDBD6" w14:textId="77777777" w:rsidR="00C1090D" w:rsidRPr="001864F8" w:rsidRDefault="00C1090D" w:rsidP="00E87FB2">
            <w:pPr>
              <w:pStyle w:val="BodyText"/>
              <w:jc w:val="center"/>
              <w:rPr>
                <w:rFonts w:ascii="Arial" w:hAnsi="Arial" w:cs="Arial"/>
                <w:sz w:val="16"/>
                <w:szCs w:val="16"/>
              </w:rPr>
            </w:pPr>
            <w:r w:rsidRPr="001864F8">
              <w:rPr>
                <w:rFonts w:ascii="Arial" w:hAnsi="Arial" w:cs="Arial"/>
                <w:sz w:val="16"/>
                <w:szCs w:val="16"/>
              </w:rPr>
              <w:t>872</w:t>
            </w:r>
          </w:p>
        </w:tc>
      </w:tr>
      <w:tr w:rsidR="00C1090D" w:rsidRPr="001864F8" w14:paraId="4155FA21" w14:textId="77777777" w:rsidTr="00E87FB2">
        <w:trPr>
          <w:cantSplit/>
          <w:jc w:val="center"/>
        </w:trPr>
        <w:tc>
          <w:tcPr>
            <w:tcW w:w="619" w:type="dxa"/>
            <w:tcBorders>
              <w:right w:val="double" w:sz="4" w:space="0" w:color="auto"/>
            </w:tcBorders>
            <w:vAlign w:val="center"/>
          </w:tcPr>
          <w:p w14:paraId="473BBC33" w14:textId="77777777" w:rsidR="00C1090D" w:rsidRPr="001864F8" w:rsidRDefault="00C1090D" w:rsidP="00E87FB2">
            <w:pPr>
              <w:pStyle w:val="BodyText"/>
              <w:jc w:val="center"/>
              <w:rPr>
                <w:rFonts w:ascii="Arial" w:hAnsi="Arial" w:cs="Arial"/>
                <w:sz w:val="16"/>
                <w:szCs w:val="16"/>
              </w:rPr>
            </w:pPr>
            <w:r w:rsidRPr="001864F8">
              <w:rPr>
                <w:rFonts w:ascii="Arial" w:hAnsi="Arial" w:cs="Arial"/>
                <w:sz w:val="16"/>
                <w:szCs w:val="16"/>
              </w:rPr>
              <w:t>10</w:t>
            </w:r>
          </w:p>
        </w:tc>
        <w:tc>
          <w:tcPr>
            <w:tcW w:w="850" w:type="dxa"/>
            <w:vAlign w:val="center"/>
          </w:tcPr>
          <w:p w14:paraId="45E2619E" w14:textId="77777777" w:rsidR="00C1090D" w:rsidRPr="001864F8" w:rsidRDefault="00C1090D" w:rsidP="00E87FB2">
            <w:pPr>
              <w:pStyle w:val="BodyText"/>
              <w:jc w:val="center"/>
              <w:rPr>
                <w:rFonts w:ascii="Arial" w:hAnsi="Arial" w:cs="Arial"/>
                <w:sz w:val="16"/>
                <w:szCs w:val="16"/>
              </w:rPr>
            </w:pPr>
            <w:r w:rsidRPr="001864F8">
              <w:rPr>
                <w:rFonts w:ascii="Arial" w:hAnsi="Arial" w:cs="Arial"/>
                <w:sz w:val="16"/>
                <w:szCs w:val="16"/>
              </w:rPr>
              <w:t>504</w:t>
            </w:r>
          </w:p>
        </w:tc>
        <w:tc>
          <w:tcPr>
            <w:tcW w:w="898" w:type="dxa"/>
            <w:vAlign w:val="center"/>
          </w:tcPr>
          <w:p w14:paraId="18C7BACD" w14:textId="77777777" w:rsidR="00C1090D" w:rsidRPr="001864F8" w:rsidRDefault="00C1090D" w:rsidP="00E87FB2">
            <w:pPr>
              <w:pStyle w:val="BodyText"/>
              <w:jc w:val="center"/>
              <w:rPr>
                <w:rFonts w:ascii="Arial" w:hAnsi="Arial" w:cs="Arial"/>
                <w:sz w:val="16"/>
                <w:szCs w:val="16"/>
              </w:rPr>
            </w:pPr>
            <w:r w:rsidRPr="001864F8">
              <w:rPr>
                <w:rFonts w:ascii="Arial" w:hAnsi="Arial" w:cs="Arial"/>
                <w:sz w:val="16"/>
                <w:szCs w:val="16"/>
              </w:rPr>
              <w:t>1000/936</w:t>
            </w:r>
          </w:p>
        </w:tc>
      </w:tr>
    </w:tbl>
    <w:p w14:paraId="1A698B8C" w14:textId="77777777" w:rsidR="00C1090D" w:rsidRPr="001864F8" w:rsidRDefault="00C1090D" w:rsidP="00C1090D">
      <w:pPr>
        <w:rPr>
          <w:lang w:eastAsia="sv-SE"/>
        </w:rPr>
      </w:pPr>
    </w:p>
    <w:p w14:paraId="5E1B3F3E" w14:textId="77777777" w:rsidR="00C1090D" w:rsidRPr="001864F8" w:rsidRDefault="00C1090D" w:rsidP="00C1090D">
      <w:pPr>
        <w:rPr>
          <w:lang w:eastAsia="sv-SE"/>
        </w:rPr>
      </w:pPr>
      <w:r w:rsidRPr="001864F8">
        <w:rPr>
          <w:b/>
          <w:lang w:eastAsia="sv-SE"/>
        </w:rPr>
        <w:t>Supported by:</w:t>
      </w:r>
      <w:r w:rsidRPr="001864F8">
        <w:rPr>
          <w:lang w:eastAsia="sv-SE"/>
        </w:rPr>
        <w:t xml:space="preserve"> ZTE</w:t>
      </w:r>
    </w:p>
    <w:p w14:paraId="513DD223" w14:textId="79FAC69D" w:rsidR="00C1090D" w:rsidRPr="001864F8" w:rsidRDefault="00C1090D" w:rsidP="00C1090D">
      <w:pPr>
        <w:rPr>
          <w:lang w:eastAsia="sv-SE"/>
        </w:rPr>
      </w:pPr>
    </w:p>
    <w:p w14:paraId="24A28007" w14:textId="04CB9D3C" w:rsidR="00E87FB2" w:rsidRPr="001864F8" w:rsidRDefault="00E87FB2" w:rsidP="00E87FB2">
      <w:pPr>
        <w:pStyle w:val="Heading3"/>
        <w:rPr>
          <w:lang w:val="en-US"/>
        </w:rPr>
      </w:pPr>
      <w:r w:rsidRPr="001864F8">
        <w:rPr>
          <w:lang w:val="en-US"/>
        </w:rPr>
        <w:t>Proposal #4</w:t>
      </w:r>
      <w:r w:rsidR="002B6700" w:rsidRPr="001864F8">
        <w:rPr>
          <w:lang w:val="en-US"/>
        </w:rPr>
        <w:t xml:space="preserve">  – 1 company</w:t>
      </w:r>
    </w:p>
    <w:p w14:paraId="6BC804EA" w14:textId="77777777" w:rsidR="00E87FB2" w:rsidRPr="001864F8" w:rsidRDefault="00E87FB2" w:rsidP="00E87FB2">
      <w:pPr>
        <w:jc w:val="center"/>
        <w:rPr>
          <w:b/>
        </w:rPr>
      </w:pPr>
      <w:r w:rsidRPr="001864F8">
        <w:rPr>
          <w:b/>
        </w:rPr>
        <w:t>Table.3 MCS/RU/TBS table for 3/6 subcarriers QPSK</w:t>
      </w:r>
    </w:p>
    <w:tbl>
      <w:tblPr>
        <w:tblW w:w="3710" w:type="dxa"/>
        <w:jc w:val="center"/>
        <w:tblCellMar>
          <w:left w:w="0" w:type="dxa"/>
          <w:right w:w="0" w:type="dxa"/>
        </w:tblCellMar>
        <w:tblLook w:val="0600" w:firstRow="0" w:lastRow="0" w:firstColumn="0" w:lastColumn="0" w:noHBand="1" w:noVBand="1"/>
      </w:tblPr>
      <w:tblGrid>
        <w:gridCol w:w="1180"/>
        <w:gridCol w:w="850"/>
        <w:gridCol w:w="1680"/>
      </w:tblGrid>
      <w:tr w:rsidR="003268A5" w:rsidRPr="001864F8" w14:paraId="0A0E86D5" w14:textId="77777777" w:rsidTr="003268A5">
        <w:trPr>
          <w:trHeight w:val="283"/>
          <w:jc w:val="center"/>
        </w:trPr>
        <w:tc>
          <w:tcPr>
            <w:tcW w:w="1180" w:type="dxa"/>
            <w:tcBorders>
              <w:top w:val="single" w:sz="8" w:space="0" w:color="A3A3A3"/>
              <w:left w:val="single" w:sz="8" w:space="0" w:color="A3A3A3"/>
              <w:bottom w:val="single" w:sz="8" w:space="0" w:color="A3A3A3"/>
              <w:right w:val="single" w:sz="8" w:space="0" w:color="A3A3A3"/>
            </w:tcBorders>
            <w:shd w:val="clear" w:color="auto" w:fill="D9D9D9" w:themeFill="background1" w:themeFillShade="D9"/>
            <w:tcMar>
              <w:top w:w="74" w:type="dxa"/>
              <w:left w:w="74" w:type="dxa"/>
              <w:bottom w:w="74" w:type="dxa"/>
              <w:right w:w="74" w:type="dxa"/>
            </w:tcMar>
            <w:hideMark/>
          </w:tcPr>
          <w:p w14:paraId="737170FA" w14:textId="77777777" w:rsidR="003268A5" w:rsidRPr="001864F8" w:rsidRDefault="003268A5" w:rsidP="00E87FB2">
            <w:pPr>
              <w:spacing w:line="276" w:lineRule="auto"/>
              <w:jc w:val="center"/>
              <w:rPr>
                <w:rFonts w:eastAsiaTheme="minorEastAsia"/>
              </w:rPr>
            </w:pPr>
            <w:r w:rsidRPr="001864F8">
              <w:rPr>
                <w:rFonts w:eastAsiaTheme="minorEastAsia"/>
              </w:rPr>
              <w:t>MCS/TBS index</w:t>
            </w:r>
          </w:p>
        </w:tc>
        <w:tc>
          <w:tcPr>
            <w:tcW w:w="850" w:type="dxa"/>
            <w:tcBorders>
              <w:top w:val="single" w:sz="8" w:space="0" w:color="A3A3A3"/>
              <w:left w:val="single" w:sz="8" w:space="0" w:color="A3A3A3"/>
              <w:bottom w:val="single" w:sz="8" w:space="0" w:color="A3A3A3"/>
              <w:right w:val="single" w:sz="8" w:space="0" w:color="A3A3A3"/>
            </w:tcBorders>
            <w:shd w:val="clear" w:color="auto" w:fill="D9D9D9" w:themeFill="background1" w:themeFillShade="D9"/>
            <w:tcMar>
              <w:top w:w="74" w:type="dxa"/>
              <w:left w:w="74" w:type="dxa"/>
              <w:bottom w:w="74" w:type="dxa"/>
              <w:right w:w="74" w:type="dxa"/>
            </w:tcMar>
            <w:hideMark/>
          </w:tcPr>
          <w:p w14:paraId="6C5833BD" w14:textId="77777777" w:rsidR="003268A5" w:rsidRPr="001864F8" w:rsidRDefault="003268A5" w:rsidP="00E87FB2">
            <w:pPr>
              <w:spacing w:line="276" w:lineRule="auto"/>
              <w:jc w:val="center"/>
              <w:rPr>
                <w:rFonts w:eastAsiaTheme="minorEastAsia"/>
              </w:rPr>
            </w:pPr>
            <w:r w:rsidRPr="001864F8">
              <w:rPr>
                <w:rFonts w:eastAsiaTheme="minorEastAsia"/>
              </w:rPr>
              <w:t>TBS</w:t>
            </w:r>
          </w:p>
        </w:tc>
        <w:tc>
          <w:tcPr>
            <w:tcW w:w="1680" w:type="dxa"/>
            <w:tcBorders>
              <w:top w:val="single" w:sz="8" w:space="0" w:color="A3A3A3"/>
              <w:left w:val="single" w:sz="8" w:space="0" w:color="A3A3A3"/>
              <w:bottom w:val="single" w:sz="8" w:space="0" w:color="A3A3A3"/>
              <w:right w:val="single" w:sz="8" w:space="0" w:color="A3A3A3"/>
            </w:tcBorders>
            <w:shd w:val="clear" w:color="auto" w:fill="D9D9D9" w:themeFill="background1" w:themeFillShade="D9"/>
            <w:tcMar>
              <w:top w:w="74" w:type="dxa"/>
              <w:left w:w="74" w:type="dxa"/>
              <w:bottom w:w="74" w:type="dxa"/>
              <w:right w:w="74" w:type="dxa"/>
            </w:tcMar>
            <w:hideMark/>
          </w:tcPr>
          <w:p w14:paraId="0EC5B8AC" w14:textId="77777777" w:rsidR="003268A5" w:rsidRPr="001864F8" w:rsidRDefault="00B67158" w:rsidP="00E87FB2">
            <w:pPr>
              <w:spacing w:line="276" w:lineRule="auto"/>
              <w:jc w:val="center"/>
              <w:rPr>
                <w:rFonts w:eastAsiaTheme="minorEastAsia"/>
              </w:rPr>
            </w:pPr>
            <m:oMathPara>
              <m:oMath>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RU</m:t>
                    </m:r>
                  </m:sub>
                </m:sSub>
              </m:oMath>
            </m:oMathPara>
          </w:p>
        </w:tc>
      </w:tr>
      <w:tr w:rsidR="003268A5" w:rsidRPr="001864F8" w14:paraId="47F916FB" w14:textId="77777777" w:rsidTr="003268A5">
        <w:trPr>
          <w:trHeight w:val="276"/>
          <w:jc w:val="center"/>
        </w:trPr>
        <w:tc>
          <w:tcPr>
            <w:tcW w:w="118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6A575B17" w14:textId="77777777" w:rsidR="003268A5" w:rsidRPr="001864F8" w:rsidRDefault="003268A5" w:rsidP="00E87FB2">
            <w:pPr>
              <w:spacing w:line="276" w:lineRule="auto"/>
              <w:jc w:val="center"/>
              <w:rPr>
                <w:rFonts w:eastAsiaTheme="minorEastAsia"/>
              </w:rPr>
            </w:pPr>
            <w:r w:rsidRPr="001864F8">
              <w:rPr>
                <w:rFonts w:eastAsiaTheme="minorEastAsia"/>
              </w:rPr>
              <w:t>0</w:t>
            </w:r>
          </w:p>
        </w:tc>
        <w:tc>
          <w:tcPr>
            <w:tcW w:w="85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3EC52B0D" w14:textId="77777777" w:rsidR="003268A5" w:rsidRPr="001864F8" w:rsidRDefault="003268A5" w:rsidP="00E87FB2">
            <w:pPr>
              <w:spacing w:line="276" w:lineRule="auto"/>
              <w:jc w:val="center"/>
              <w:rPr>
                <w:rFonts w:eastAsiaTheme="minorEastAsia"/>
              </w:rPr>
            </w:pPr>
            <w:r w:rsidRPr="001864F8">
              <w:rPr>
                <w:rFonts w:eastAsiaTheme="minorEastAsia"/>
              </w:rPr>
              <w:t>56</w:t>
            </w:r>
          </w:p>
        </w:tc>
        <w:tc>
          <w:tcPr>
            <w:tcW w:w="1680" w:type="dxa"/>
            <w:vMerge w:val="restart"/>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vAlign w:val="center"/>
            <w:hideMark/>
          </w:tcPr>
          <w:p w14:paraId="0DC6029A" w14:textId="76ADC40F" w:rsidR="003268A5" w:rsidRPr="001864F8" w:rsidRDefault="003268A5" w:rsidP="00E87FB2">
            <w:pPr>
              <w:spacing w:line="276" w:lineRule="auto"/>
              <w:jc w:val="center"/>
              <w:rPr>
                <w:rFonts w:eastAsiaTheme="minorEastAsia"/>
              </w:rPr>
            </w:pPr>
            <w:r w:rsidRPr="001864F8">
              <w:rPr>
                <w:rFonts w:eastAsiaTheme="minorEastAsia"/>
              </w:rPr>
              <w:t xml:space="preserve">2 </w:t>
            </w:r>
          </w:p>
        </w:tc>
      </w:tr>
      <w:tr w:rsidR="003268A5" w:rsidRPr="001864F8" w14:paraId="47B0F7F7" w14:textId="77777777" w:rsidTr="003268A5">
        <w:trPr>
          <w:trHeight w:val="276"/>
          <w:jc w:val="center"/>
        </w:trPr>
        <w:tc>
          <w:tcPr>
            <w:tcW w:w="118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39F367C3" w14:textId="77777777" w:rsidR="003268A5" w:rsidRPr="001864F8" w:rsidRDefault="003268A5" w:rsidP="00E87FB2">
            <w:pPr>
              <w:spacing w:line="276" w:lineRule="auto"/>
              <w:jc w:val="center"/>
              <w:rPr>
                <w:rFonts w:eastAsiaTheme="minorEastAsia"/>
              </w:rPr>
            </w:pPr>
            <w:r w:rsidRPr="001864F8">
              <w:rPr>
                <w:rFonts w:eastAsiaTheme="minorEastAsia"/>
              </w:rPr>
              <w:t>1</w:t>
            </w:r>
          </w:p>
        </w:tc>
        <w:tc>
          <w:tcPr>
            <w:tcW w:w="85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44538D1B" w14:textId="77777777" w:rsidR="003268A5" w:rsidRPr="001864F8" w:rsidRDefault="003268A5" w:rsidP="00E87FB2">
            <w:pPr>
              <w:spacing w:line="276" w:lineRule="auto"/>
              <w:jc w:val="center"/>
              <w:rPr>
                <w:rFonts w:eastAsiaTheme="minorEastAsia"/>
              </w:rPr>
            </w:pPr>
            <w:r w:rsidRPr="001864F8">
              <w:rPr>
                <w:rFonts w:eastAsiaTheme="minorEastAsia"/>
              </w:rPr>
              <w:t>88</w:t>
            </w:r>
          </w:p>
        </w:tc>
        <w:tc>
          <w:tcPr>
            <w:tcW w:w="1680" w:type="dxa"/>
            <w:vMerge/>
            <w:tcBorders>
              <w:top w:val="single" w:sz="8" w:space="0" w:color="A3A3A3"/>
              <w:left w:val="single" w:sz="8" w:space="0" w:color="A3A3A3"/>
              <w:bottom w:val="single" w:sz="8" w:space="0" w:color="A3A3A3"/>
              <w:right w:val="single" w:sz="8" w:space="0" w:color="A3A3A3"/>
            </w:tcBorders>
            <w:vAlign w:val="center"/>
            <w:hideMark/>
          </w:tcPr>
          <w:p w14:paraId="54592BD6" w14:textId="77777777" w:rsidR="003268A5" w:rsidRPr="001864F8" w:rsidRDefault="003268A5" w:rsidP="00E87FB2">
            <w:pPr>
              <w:spacing w:line="276" w:lineRule="auto"/>
              <w:rPr>
                <w:rFonts w:eastAsiaTheme="minorEastAsia"/>
              </w:rPr>
            </w:pPr>
          </w:p>
        </w:tc>
      </w:tr>
      <w:tr w:rsidR="003268A5" w:rsidRPr="001864F8" w14:paraId="75ED5A25" w14:textId="77777777" w:rsidTr="003268A5">
        <w:trPr>
          <w:trHeight w:val="276"/>
          <w:jc w:val="center"/>
        </w:trPr>
        <w:tc>
          <w:tcPr>
            <w:tcW w:w="118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6B25A89A" w14:textId="77777777" w:rsidR="003268A5" w:rsidRPr="001864F8" w:rsidRDefault="003268A5" w:rsidP="00E87FB2">
            <w:pPr>
              <w:spacing w:line="276" w:lineRule="auto"/>
              <w:jc w:val="center"/>
              <w:rPr>
                <w:rFonts w:eastAsiaTheme="minorEastAsia"/>
              </w:rPr>
            </w:pPr>
            <w:r w:rsidRPr="001864F8">
              <w:rPr>
                <w:rFonts w:eastAsiaTheme="minorEastAsia"/>
              </w:rPr>
              <w:t>2</w:t>
            </w:r>
          </w:p>
        </w:tc>
        <w:tc>
          <w:tcPr>
            <w:tcW w:w="85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15C7A61D" w14:textId="77777777" w:rsidR="003268A5" w:rsidRPr="001864F8" w:rsidRDefault="003268A5" w:rsidP="00E87FB2">
            <w:pPr>
              <w:spacing w:line="276" w:lineRule="auto"/>
              <w:jc w:val="center"/>
              <w:rPr>
                <w:rFonts w:eastAsiaTheme="minorEastAsia"/>
              </w:rPr>
            </w:pPr>
            <w:r w:rsidRPr="001864F8">
              <w:rPr>
                <w:rFonts w:eastAsiaTheme="minorEastAsia"/>
              </w:rPr>
              <w:t>144</w:t>
            </w:r>
          </w:p>
        </w:tc>
        <w:tc>
          <w:tcPr>
            <w:tcW w:w="1680" w:type="dxa"/>
            <w:vMerge/>
            <w:tcBorders>
              <w:top w:val="single" w:sz="8" w:space="0" w:color="A3A3A3"/>
              <w:left w:val="single" w:sz="8" w:space="0" w:color="A3A3A3"/>
              <w:bottom w:val="single" w:sz="8" w:space="0" w:color="A3A3A3"/>
              <w:right w:val="single" w:sz="8" w:space="0" w:color="A3A3A3"/>
            </w:tcBorders>
            <w:vAlign w:val="center"/>
            <w:hideMark/>
          </w:tcPr>
          <w:p w14:paraId="273C51D8" w14:textId="77777777" w:rsidR="003268A5" w:rsidRPr="001864F8" w:rsidRDefault="003268A5" w:rsidP="00E87FB2">
            <w:pPr>
              <w:spacing w:line="276" w:lineRule="auto"/>
              <w:rPr>
                <w:rFonts w:eastAsiaTheme="minorEastAsia"/>
              </w:rPr>
            </w:pPr>
          </w:p>
        </w:tc>
      </w:tr>
      <w:tr w:rsidR="003268A5" w:rsidRPr="001864F8" w14:paraId="560FE7B7" w14:textId="77777777" w:rsidTr="003268A5">
        <w:trPr>
          <w:trHeight w:val="276"/>
          <w:jc w:val="center"/>
        </w:trPr>
        <w:tc>
          <w:tcPr>
            <w:tcW w:w="118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2DA82F8F" w14:textId="77777777" w:rsidR="003268A5" w:rsidRPr="001864F8" w:rsidRDefault="003268A5" w:rsidP="00E87FB2">
            <w:pPr>
              <w:spacing w:line="276" w:lineRule="auto"/>
              <w:jc w:val="center"/>
              <w:rPr>
                <w:rFonts w:eastAsiaTheme="minorEastAsia"/>
              </w:rPr>
            </w:pPr>
            <w:r w:rsidRPr="001864F8">
              <w:rPr>
                <w:rFonts w:eastAsiaTheme="minorEastAsia"/>
              </w:rPr>
              <w:t>3</w:t>
            </w:r>
          </w:p>
        </w:tc>
        <w:tc>
          <w:tcPr>
            <w:tcW w:w="85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1FD7E0DA" w14:textId="77777777" w:rsidR="003268A5" w:rsidRPr="001864F8" w:rsidRDefault="003268A5" w:rsidP="00E87FB2">
            <w:pPr>
              <w:spacing w:line="276" w:lineRule="auto"/>
              <w:jc w:val="center"/>
              <w:rPr>
                <w:rFonts w:eastAsiaTheme="minorEastAsia"/>
              </w:rPr>
            </w:pPr>
            <w:r w:rsidRPr="001864F8">
              <w:rPr>
                <w:rFonts w:eastAsiaTheme="minorEastAsia"/>
              </w:rPr>
              <w:t>176</w:t>
            </w:r>
          </w:p>
        </w:tc>
        <w:tc>
          <w:tcPr>
            <w:tcW w:w="1680" w:type="dxa"/>
            <w:vMerge/>
            <w:tcBorders>
              <w:top w:val="single" w:sz="8" w:space="0" w:color="A3A3A3"/>
              <w:left w:val="single" w:sz="8" w:space="0" w:color="A3A3A3"/>
              <w:bottom w:val="single" w:sz="8" w:space="0" w:color="A3A3A3"/>
              <w:right w:val="single" w:sz="8" w:space="0" w:color="A3A3A3"/>
            </w:tcBorders>
            <w:vAlign w:val="center"/>
            <w:hideMark/>
          </w:tcPr>
          <w:p w14:paraId="37D9DB98" w14:textId="77777777" w:rsidR="003268A5" w:rsidRPr="001864F8" w:rsidRDefault="003268A5" w:rsidP="00E87FB2">
            <w:pPr>
              <w:spacing w:line="276" w:lineRule="auto"/>
              <w:rPr>
                <w:rFonts w:eastAsiaTheme="minorEastAsia"/>
              </w:rPr>
            </w:pPr>
          </w:p>
        </w:tc>
      </w:tr>
      <w:tr w:rsidR="003268A5" w:rsidRPr="001864F8" w14:paraId="20BB4C8F" w14:textId="77777777" w:rsidTr="003268A5">
        <w:trPr>
          <w:trHeight w:val="276"/>
          <w:jc w:val="center"/>
        </w:trPr>
        <w:tc>
          <w:tcPr>
            <w:tcW w:w="118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3B39433A" w14:textId="77777777" w:rsidR="003268A5" w:rsidRPr="001864F8" w:rsidRDefault="003268A5" w:rsidP="00E87FB2">
            <w:pPr>
              <w:spacing w:line="276" w:lineRule="auto"/>
              <w:jc w:val="center"/>
              <w:rPr>
                <w:rFonts w:eastAsiaTheme="minorEastAsia"/>
              </w:rPr>
            </w:pPr>
            <w:r w:rsidRPr="001864F8">
              <w:rPr>
                <w:rFonts w:eastAsiaTheme="minorEastAsia"/>
              </w:rPr>
              <w:t>4</w:t>
            </w:r>
          </w:p>
        </w:tc>
        <w:tc>
          <w:tcPr>
            <w:tcW w:w="85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6910AC1F" w14:textId="77777777" w:rsidR="003268A5" w:rsidRPr="001864F8" w:rsidRDefault="003268A5" w:rsidP="00E87FB2">
            <w:pPr>
              <w:spacing w:line="276" w:lineRule="auto"/>
              <w:jc w:val="center"/>
              <w:rPr>
                <w:rFonts w:eastAsiaTheme="minorEastAsia"/>
              </w:rPr>
            </w:pPr>
            <w:r w:rsidRPr="001864F8">
              <w:rPr>
                <w:rFonts w:eastAsiaTheme="minorEastAsia"/>
              </w:rPr>
              <w:t>208</w:t>
            </w:r>
          </w:p>
        </w:tc>
        <w:tc>
          <w:tcPr>
            <w:tcW w:w="1680" w:type="dxa"/>
            <w:vMerge/>
            <w:tcBorders>
              <w:top w:val="single" w:sz="8" w:space="0" w:color="A3A3A3"/>
              <w:left w:val="single" w:sz="8" w:space="0" w:color="A3A3A3"/>
              <w:bottom w:val="single" w:sz="8" w:space="0" w:color="A3A3A3"/>
              <w:right w:val="single" w:sz="8" w:space="0" w:color="A3A3A3"/>
            </w:tcBorders>
            <w:vAlign w:val="center"/>
            <w:hideMark/>
          </w:tcPr>
          <w:p w14:paraId="3FA822AA" w14:textId="77777777" w:rsidR="003268A5" w:rsidRPr="001864F8" w:rsidRDefault="003268A5" w:rsidP="00E87FB2">
            <w:pPr>
              <w:spacing w:line="276" w:lineRule="auto"/>
              <w:rPr>
                <w:rFonts w:eastAsiaTheme="minorEastAsia"/>
              </w:rPr>
            </w:pPr>
          </w:p>
        </w:tc>
      </w:tr>
      <w:tr w:rsidR="003268A5" w:rsidRPr="001864F8" w14:paraId="64319507" w14:textId="77777777" w:rsidTr="003268A5">
        <w:trPr>
          <w:trHeight w:val="276"/>
          <w:jc w:val="center"/>
        </w:trPr>
        <w:tc>
          <w:tcPr>
            <w:tcW w:w="118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4C74DE2B" w14:textId="77777777" w:rsidR="003268A5" w:rsidRPr="001864F8" w:rsidRDefault="003268A5" w:rsidP="00E87FB2">
            <w:pPr>
              <w:spacing w:line="276" w:lineRule="auto"/>
              <w:jc w:val="center"/>
              <w:rPr>
                <w:rFonts w:eastAsiaTheme="minorEastAsia"/>
              </w:rPr>
            </w:pPr>
            <w:r w:rsidRPr="001864F8">
              <w:rPr>
                <w:rFonts w:eastAsiaTheme="minorEastAsia"/>
              </w:rPr>
              <w:t>5</w:t>
            </w:r>
          </w:p>
        </w:tc>
        <w:tc>
          <w:tcPr>
            <w:tcW w:w="85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40DC82AD" w14:textId="77777777" w:rsidR="003268A5" w:rsidRPr="001864F8" w:rsidRDefault="003268A5" w:rsidP="00E87FB2">
            <w:pPr>
              <w:spacing w:line="276" w:lineRule="auto"/>
              <w:jc w:val="center"/>
              <w:rPr>
                <w:rFonts w:eastAsiaTheme="minorEastAsia"/>
              </w:rPr>
            </w:pPr>
            <w:r w:rsidRPr="001864F8">
              <w:rPr>
                <w:rFonts w:eastAsiaTheme="minorEastAsia"/>
              </w:rPr>
              <w:t>224</w:t>
            </w:r>
          </w:p>
        </w:tc>
        <w:tc>
          <w:tcPr>
            <w:tcW w:w="1680" w:type="dxa"/>
            <w:vMerge/>
            <w:tcBorders>
              <w:top w:val="single" w:sz="8" w:space="0" w:color="A3A3A3"/>
              <w:left w:val="single" w:sz="8" w:space="0" w:color="A3A3A3"/>
              <w:bottom w:val="single" w:sz="8" w:space="0" w:color="A3A3A3"/>
              <w:right w:val="single" w:sz="8" w:space="0" w:color="A3A3A3"/>
            </w:tcBorders>
            <w:vAlign w:val="center"/>
            <w:hideMark/>
          </w:tcPr>
          <w:p w14:paraId="668DFF56" w14:textId="77777777" w:rsidR="003268A5" w:rsidRPr="001864F8" w:rsidRDefault="003268A5" w:rsidP="00E87FB2">
            <w:pPr>
              <w:spacing w:line="276" w:lineRule="auto"/>
              <w:rPr>
                <w:rFonts w:eastAsiaTheme="minorEastAsia"/>
              </w:rPr>
            </w:pPr>
          </w:p>
        </w:tc>
      </w:tr>
      <w:tr w:rsidR="003268A5" w:rsidRPr="001864F8" w14:paraId="4B42378C" w14:textId="77777777" w:rsidTr="003268A5">
        <w:trPr>
          <w:trHeight w:val="276"/>
          <w:jc w:val="center"/>
        </w:trPr>
        <w:tc>
          <w:tcPr>
            <w:tcW w:w="118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5D2F1B76" w14:textId="77777777" w:rsidR="003268A5" w:rsidRPr="001864F8" w:rsidRDefault="003268A5" w:rsidP="00E87FB2">
            <w:pPr>
              <w:spacing w:line="276" w:lineRule="auto"/>
              <w:jc w:val="center"/>
              <w:rPr>
                <w:rFonts w:eastAsiaTheme="minorEastAsia"/>
              </w:rPr>
            </w:pPr>
            <w:r w:rsidRPr="001864F8">
              <w:rPr>
                <w:rFonts w:eastAsiaTheme="minorEastAsia"/>
              </w:rPr>
              <w:t>6</w:t>
            </w:r>
          </w:p>
        </w:tc>
        <w:tc>
          <w:tcPr>
            <w:tcW w:w="85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16098D85" w14:textId="77777777" w:rsidR="003268A5" w:rsidRPr="001864F8" w:rsidRDefault="003268A5" w:rsidP="00E87FB2">
            <w:pPr>
              <w:spacing w:line="276" w:lineRule="auto"/>
              <w:jc w:val="center"/>
              <w:rPr>
                <w:rFonts w:eastAsiaTheme="minorEastAsia"/>
              </w:rPr>
            </w:pPr>
            <w:r w:rsidRPr="001864F8">
              <w:rPr>
                <w:rFonts w:eastAsiaTheme="minorEastAsia"/>
              </w:rPr>
              <w:t>256</w:t>
            </w:r>
          </w:p>
        </w:tc>
        <w:tc>
          <w:tcPr>
            <w:tcW w:w="1680" w:type="dxa"/>
            <w:vMerge w:val="restart"/>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vAlign w:val="center"/>
            <w:hideMark/>
          </w:tcPr>
          <w:p w14:paraId="0786E6EF" w14:textId="77777777" w:rsidR="003268A5" w:rsidRPr="001864F8" w:rsidRDefault="003268A5" w:rsidP="00E87FB2">
            <w:pPr>
              <w:spacing w:line="276" w:lineRule="auto"/>
              <w:jc w:val="center"/>
              <w:rPr>
                <w:rFonts w:eastAsiaTheme="minorEastAsia"/>
              </w:rPr>
            </w:pPr>
            <w:r w:rsidRPr="001864F8">
              <w:rPr>
                <w:rFonts w:eastAsiaTheme="minorEastAsia"/>
              </w:rPr>
              <w:t>2</w:t>
            </w:r>
          </w:p>
        </w:tc>
      </w:tr>
      <w:tr w:rsidR="003268A5" w:rsidRPr="001864F8" w14:paraId="04FCD862" w14:textId="77777777" w:rsidTr="003268A5">
        <w:trPr>
          <w:trHeight w:val="276"/>
          <w:jc w:val="center"/>
        </w:trPr>
        <w:tc>
          <w:tcPr>
            <w:tcW w:w="118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4659DA6A" w14:textId="77777777" w:rsidR="003268A5" w:rsidRPr="001864F8" w:rsidRDefault="003268A5" w:rsidP="00E87FB2">
            <w:pPr>
              <w:spacing w:line="276" w:lineRule="auto"/>
              <w:jc w:val="center"/>
              <w:rPr>
                <w:rFonts w:eastAsiaTheme="minorEastAsia"/>
              </w:rPr>
            </w:pPr>
            <w:r w:rsidRPr="001864F8">
              <w:rPr>
                <w:rFonts w:eastAsiaTheme="minorEastAsia"/>
              </w:rPr>
              <w:t>7</w:t>
            </w:r>
          </w:p>
        </w:tc>
        <w:tc>
          <w:tcPr>
            <w:tcW w:w="85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6F91EDC7" w14:textId="77777777" w:rsidR="003268A5" w:rsidRPr="001864F8" w:rsidRDefault="003268A5" w:rsidP="00E87FB2">
            <w:pPr>
              <w:spacing w:line="276" w:lineRule="auto"/>
              <w:jc w:val="center"/>
              <w:rPr>
                <w:rFonts w:eastAsiaTheme="minorEastAsia"/>
              </w:rPr>
            </w:pPr>
            <w:r w:rsidRPr="001864F8">
              <w:rPr>
                <w:rFonts w:eastAsiaTheme="minorEastAsia"/>
              </w:rPr>
              <w:t>328</w:t>
            </w:r>
          </w:p>
        </w:tc>
        <w:tc>
          <w:tcPr>
            <w:tcW w:w="1680" w:type="dxa"/>
            <w:vMerge/>
            <w:tcBorders>
              <w:top w:val="single" w:sz="8" w:space="0" w:color="A3A3A3"/>
              <w:left w:val="single" w:sz="8" w:space="0" w:color="A3A3A3"/>
              <w:bottom w:val="single" w:sz="8" w:space="0" w:color="A3A3A3"/>
              <w:right w:val="single" w:sz="8" w:space="0" w:color="A3A3A3"/>
            </w:tcBorders>
            <w:vAlign w:val="center"/>
            <w:hideMark/>
          </w:tcPr>
          <w:p w14:paraId="4C5BEF18" w14:textId="77777777" w:rsidR="003268A5" w:rsidRPr="001864F8" w:rsidRDefault="003268A5" w:rsidP="00E87FB2">
            <w:pPr>
              <w:spacing w:line="276" w:lineRule="auto"/>
              <w:rPr>
                <w:rFonts w:eastAsiaTheme="minorEastAsia"/>
              </w:rPr>
            </w:pPr>
          </w:p>
        </w:tc>
      </w:tr>
      <w:tr w:rsidR="003268A5" w:rsidRPr="001864F8" w14:paraId="0255A1F9" w14:textId="77777777" w:rsidTr="003268A5">
        <w:trPr>
          <w:trHeight w:val="276"/>
          <w:jc w:val="center"/>
        </w:trPr>
        <w:tc>
          <w:tcPr>
            <w:tcW w:w="118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7305EBDC" w14:textId="77777777" w:rsidR="003268A5" w:rsidRPr="001864F8" w:rsidRDefault="003268A5" w:rsidP="00E87FB2">
            <w:pPr>
              <w:spacing w:line="276" w:lineRule="auto"/>
              <w:jc w:val="center"/>
              <w:rPr>
                <w:rFonts w:eastAsiaTheme="minorEastAsia"/>
              </w:rPr>
            </w:pPr>
            <w:r w:rsidRPr="001864F8">
              <w:rPr>
                <w:rFonts w:eastAsiaTheme="minorEastAsia"/>
              </w:rPr>
              <w:t>8</w:t>
            </w:r>
          </w:p>
        </w:tc>
        <w:tc>
          <w:tcPr>
            <w:tcW w:w="85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4DB3FB3C" w14:textId="77777777" w:rsidR="003268A5" w:rsidRPr="001864F8" w:rsidRDefault="003268A5" w:rsidP="00E87FB2">
            <w:pPr>
              <w:spacing w:line="276" w:lineRule="auto"/>
              <w:jc w:val="center"/>
              <w:rPr>
                <w:rFonts w:eastAsiaTheme="minorEastAsia"/>
              </w:rPr>
            </w:pPr>
            <w:r w:rsidRPr="001864F8">
              <w:rPr>
                <w:rFonts w:eastAsiaTheme="minorEastAsia"/>
              </w:rPr>
              <w:t>392</w:t>
            </w:r>
          </w:p>
        </w:tc>
        <w:tc>
          <w:tcPr>
            <w:tcW w:w="1680" w:type="dxa"/>
            <w:vMerge/>
            <w:tcBorders>
              <w:top w:val="single" w:sz="8" w:space="0" w:color="A3A3A3"/>
              <w:left w:val="single" w:sz="8" w:space="0" w:color="A3A3A3"/>
              <w:bottom w:val="single" w:sz="8" w:space="0" w:color="A3A3A3"/>
              <w:right w:val="single" w:sz="8" w:space="0" w:color="A3A3A3"/>
            </w:tcBorders>
            <w:vAlign w:val="center"/>
            <w:hideMark/>
          </w:tcPr>
          <w:p w14:paraId="0CBA1028" w14:textId="77777777" w:rsidR="003268A5" w:rsidRPr="001864F8" w:rsidRDefault="003268A5" w:rsidP="00E87FB2">
            <w:pPr>
              <w:spacing w:line="276" w:lineRule="auto"/>
              <w:rPr>
                <w:rFonts w:eastAsiaTheme="minorEastAsia"/>
              </w:rPr>
            </w:pPr>
          </w:p>
        </w:tc>
      </w:tr>
      <w:tr w:rsidR="003268A5" w:rsidRPr="001864F8" w14:paraId="7AE7A7A8" w14:textId="77777777" w:rsidTr="003268A5">
        <w:trPr>
          <w:trHeight w:val="276"/>
          <w:jc w:val="center"/>
        </w:trPr>
        <w:tc>
          <w:tcPr>
            <w:tcW w:w="118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2A337E89" w14:textId="77777777" w:rsidR="003268A5" w:rsidRPr="001864F8" w:rsidRDefault="003268A5" w:rsidP="00E87FB2">
            <w:pPr>
              <w:spacing w:line="276" w:lineRule="auto"/>
              <w:jc w:val="center"/>
              <w:rPr>
                <w:rFonts w:eastAsiaTheme="minorEastAsia"/>
              </w:rPr>
            </w:pPr>
            <w:r w:rsidRPr="001864F8">
              <w:rPr>
                <w:rFonts w:eastAsiaTheme="minorEastAsia"/>
              </w:rPr>
              <w:t>9</w:t>
            </w:r>
          </w:p>
        </w:tc>
        <w:tc>
          <w:tcPr>
            <w:tcW w:w="85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12F91608" w14:textId="77777777" w:rsidR="003268A5" w:rsidRPr="001864F8" w:rsidRDefault="003268A5" w:rsidP="00E87FB2">
            <w:pPr>
              <w:spacing w:line="276" w:lineRule="auto"/>
              <w:jc w:val="center"/>
              <w:rPr>
                <w:rFonts w:eastAsiaTheme="minorEastAsia"/>
              </w:rPr>
            </w:pPr>
            <w:r w:rsidRPr="001864F8">
              <w:rPr>
                <w:rFonts w:eastAsiaTheme="minorEastAsia"/>
              </w:rPr>
              <w:t>456</w:t>
            </w:r>
          </w:p>
        </w:tc>
        <w:tc>
          <w:tcPr>
            <w:tcW w:w="1680" w:type="dxa"/>
            <w:vMerge/>
            <w:tcBorders>
              <w:top w:val="single" w:sz="8" w:space="0" w:color="A3A3A3"/>
              <w:left w:val="single" w:sz="8" w:space="0" w:color="A3A3A3"/>
              <w:bottom w:val="single" w:sz="8" w:space="0" w:color="A3A3A3"/>
              <w:right w:val="single" w:sz="8" w:space="0" w:color="A3A3A3"/>
            </w:tcBorders>
            <w:vAlign w:val="center"/>
            <w:hideMark/>
          </w:tcPr>
          <w:p w14:paraId="78CEEA13" w14:textId="77777777" w:rsidR="003268A5" w:rsidRPr="001864F8" w:rsidRDefault="003268A5" w:rsidP="00E87FB2">
            <w:pPr>
              <w:spacing w:line="276" w:lineRule="auto"/>
              <w:rPr>
                <w:rFonts w:eastAsiaTheme="minorEastAsia"/>
              </w:rPr>
            </w:pPr>
          </w:p>
        </w:tc>
      </w:tr>
      <w:tr w:rsidR="003268A5" w:rsidRPr="001864F8" w14:paraId="7BEC7DBC" w14:textId="77777777" w:rsidTr="003268A5">
        <w:trPr>
          <w:trHeight w:val="276"/>
          <w:jc w:val="center"/>
        </w:trPr>
        <w:tc>
          <w:tcPr>
            <w:tcW w:w="118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2417D0AB" w14:textId="77777777" w:rsidR="003268A5" w:rsidRPr="001864F8" w:rsidRDefault="003268A5" w:rsidP="00E87FB2">
            <w:pPr>
              <w:spacing w:line="276" w:lineRule="auto"/>
              <w:jc w:val="center"/>
              <w:rPr>
                <w:rFonts w:eastAsiaTheme="minorEastAsia"/>
              </w:rPr>
            </w:pPr>
            <w:r w:rsidRPr="001864F8">
              <w:rPr>
                <w:rFonts w:eastAsiaTheme="minorEastAsia"/>
              </w:rPr>
              <w:t>10</w:t>
            </w:r>
          </w:p>
        </w:tc>
        <w:tc>
          <w:tcPr>
            <w:tcW w:w="85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463398C4" w14:textId="77777777" w:rsidR="003268A5" w:rsidRPr="001864F8" w:rsidRDefault="003268A5" w:rsidP="00E87FB2">
            <w:pPr>
              <w:spacing w:line="276" w:lineRule="auto"/>
              <w:jc w:val="center"/>
              <w:rPr>
                <w:rFonts w:eastAsiaTheme="minorEastAsia"/>
              </w:rPr>
            </w:pPr>
            <w:r w:rsidRPr="001864F8">
              <w:rPr>
                <w:rFonts w:eastAsiaTheme="minorEastAsia"/>
              </w:rPr>
              <w:t>504</w:t>
            </w:r>
          </w:p>
        </w:tc>
        <w:tc>
          <w:tcPr>
            <w:tcW w:w="1680" w:type="dxa"/>
            <w:vMerge/>
            <w:tcBorders>
              <w:top w:val="single" w:sz="8" w:space="0" w:color="A3A3A3"/>
              <w:left w:val="single" w:sz="8" w:space="0" w:color="A3A3A3"/>
              <w:bottom w:val="single" w:sz="8" w:space="0" w:color="A3A3A3"/>
              <w:right w:val="single" w:sz="8" w:space="0" w:color="A3A3A3"/>
            </w:tcBorders>
            <w:vAlign w:val="center"/>
            <w:hideMark/>
          </w:tcPr>
          <w:p w14:paraId="44788413" w14:textId="77777777" w:rsidR="003268A5" w:rsidRPr="001864F8" w:rsidRDefault="003268A5" w:rsidP="00E87FB2">
            <w:pPr>
              <w:spacing w:line="276" w:lineRule="auto"/>
              <w:rPr>
                <w:rFonts w:eastAsiaTheme="minorEastAsia"/>
              </w:rPr>
            </w:pPr>
          </w:p>
        </w:tc>
      </w:tr>
      <w:tr w:rsidR="003268A5" w:rsidRPr="001864F8" w14:paraId="786BD3BA" w14:textId="77777777" w:rsidTr="003268A5">
        <w:trPr>
          <w:trHeight w:val="276"/>
          <w:jc w:val="center"/>
        </w:trPr>
        <w:tc>
          <w:tcPr>
            <w:tcW w:w="118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3AA09C51" w14:textId="77777777" w:rsidR="003268A5" w:rsidRPr="001864F8" w:rsidRDefault="003268A5" w:rsidP="00E87FB2">
            <w:pPr>
              <w:spacing w:line="276" w:lineRule="auto"/>
              <w:jc w:val="center"/>
              <w:rPr>
                <w:rFonts w:eastAsiaTheme="minorEastAsia"/>
              </w:rPr>
            </w:pPr>
            <w:r w:rsidRPr="001864F8">
              <w:rPr>
                <w:rFonts w:eastAsiaTheme="minorEastAsia"/>
              </w:rPr>
              <w:t>11</w:t>
            </w:r>
          </w:p>
        </w:tc>
        <w:tc>
          <w:tcPr>
            <w:tcW w:w="85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29D6D22B" w14:textId="77777777" w:rsidR="003268A5" w:rsidRPr="001864F8" w:rsidRDefault="003268A5" w:rsidP="00E87FB2">
            <w:pPr>
              <w:spacing w:line="276" w:lineRule="auto"/>
              <w:jc w:val="center"/>
              <w:rPr>
                <w:rFonts w:eastAsiaTheme="minorEastAsia"/>
              </w:rPr>
            </w:pPr>
            <w:r w:rsidRPr="001864F8">
              <w:rPr>
                <w:rFonts w:eastAsiaTheme="minorEastAsia"/>
              </w:rPr>
              <w:t>600</w:t>
            </w:r>
          </w:p>
        </w:tc>
        <w:tc>
          <w:tcPr>
            <w:tcW w:w="1680" w:type="dxa"/>
            <w:vMerge w:val="restart"/>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vAlign w:val="center"/>
            <w:hideMark/>
          </w:tcPr>
          <w:p w14:paraId="31497D56" w14:textId="77777777" w:rsidR="003268A5" w:rsidRPr="001864F8" w:rsidRDefault="003268A5" w:rsidP="00E87FB2">
            <w:pPr>
              <w:spacing w:line="276" w:lineRule="auto"/>
              <w:jc w:val="center"/>
              <w:rPr>
                <w:rFonts w:eastAsiaTheme="minorEastAsia"/>
              </w:rPr>
            </w:pPr>
            <w:r w:rsidRPr="001864F8">
              <w:rPr>
                <w:rFonts w:eastAsiaTheme="minorEastAsia"/>
              </w:rPr>
              <w:t>4</w:t>
            </w:r>
          </w:p>
        </w:tc>
      </w:tr>
      <w:tr w:rsidR="003268A5" w:rsidRPr="001864F8" w14:paraId="6DA442E1" w14:textId="77777777" w:rsidTr="003268A5">
        <w:trPr>
          <w:trHeight w:val="276"/>
          <w:jc w:val="center"/>
        </w:trPr>
        <w:tc>
          <w:tcPr>
            <w:tcW w:w="118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5BA675B0" w14:textId="77777777" w:rsidR="003268A5" w:rsidRPr="001864F8" w:rsidRDefault="003268A5" w:rsidP="00E87FB2">
            <w:pPr>
              <w:spacing w:line="276" w:lineRule="auto"/>
              <w:jc w:val="center"/>
              <w:rPr>
                <w:rFonts w:eastAsiaTheme="minorEastAsia"/>
              </w:rPr>
            </w:pPr>
            <w:r w:rsidRPr="001864F8">
              <w:rPr>
                <w:rFonts w:eastAsiaTheme="minorEastAsia"/>
              </w:rPr>
              <w:t>12</w:t>
            </w:r>
          </w:p>
        </w:tc>
        <w:tc>
          <w:tcPr>
            <w:tcW w:w="85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721B1D22" w14:textId="77777777" w:rsidR="003268A5" w:rsidRPr="001864F8" w:rsidRDefault="003268A5" w:rsidP="00E87FB2">
            <w:pPr>
              <w:spacing w:line="276" w:lineRule="auto"/>
              <w:jc w:val="center"/>
              <w:rPr>
                <w:rFonts w:eastAsiaTheme="minorEastAsia"/>
              </w:rPr>
            </w:pPr>
            <w:r w:rsidRPr="001864F8">
              <w:rPr>
                <w:rFonts w:eastAsiaTheme="minorEastAsia"/>
              </w:rPr>
              <w:t>712</w:t>
            </w:r>
          </w:p>
        </w:tc>
        <w:tc>
          <w:tcPr>
            <w:tcW w:w="1680" w:type="dxa"/>
            <w:vMerge/>
            <w:tcBorders>
              <w:top w:val="single" w:sz="8" w:space="0" w:color="A3A3A3"/>
              <w:left w:val="single" w:sz="8" w:space="0" w:color="A3A3A3"/>
              <w:bottom w:val="single" w:sz="8" w:space="0" w:color="A3A3A3"/>
              <w:right w:val="single" w:sz="8" w:space="0" w:color="A3A3A3"/>
            </w:tcBorders>
            <w:vAlign w:val="center"/>
            <w:hideMark/>
          </w:tcPr>
          <w:p w14:paraId="15398921" w14:textId="77777777" w:rsidR="003268A5" w:rsidRPr="001864F8" w:rsidRDefault="003268A5" w:rsidP="00E87FB2">
            <w:pPr>
              <w:spacing w:line="276" w:lineRule="auto"/>
              <w:rPr>
                <w:rFonts w:eastAsiaTheme="minorEastAsia"/>
              </w:rPr>
            </w:pPr>
          </w:p>
        </w:tc>
      </w:tr>
      <w:tr w:rsidR="003268A5" w:rsidRPr="001864F8" w14:paraId="6BE7E4B5" w14:textId="77777777" w:rsidTr="003268A5">
        <w:trPr>
          <w:trHeight w:val="276"/>
          <w:jc w:val="center"/>
        </w:trPr>
        <w:tc>
          <w:tcPr>
            <w:tcW w:w="118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51A69B29" w14:textId="77777777" w:rsidR="003268A5" w:rsidRPr="001864F8" w:rsidRDefault="003268A5" w:rsidP="00E87FB2">
            <w:pPr>
              <w:spacing w:line="276" w:lineRule="auto"/>
              <w:jc w:val="center"/>
              <w:rPr>
                <w:rFonts w:eastAsiaTheme="minorEastAsia"/>
              </w:rPr>
            </w:pPr>
            <w:r w:rsidRPr="001864F8">
              <w:rPr>
                <w:rFonts w:eastAsiaTheme="minorEastAsia"/>
              </w:rPr>
              <w:t>13</w:t>
            </w:r>
          </w:p>
        </w:tc>
        <w:tc>
          <w:tcPr>
            <w:tcW w:w="85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07495136" w14:textId="77777777" w:rsidR="003268A5" w:rsidRPr="001864F8" w:rsidRDefault="003268A5" w:rsidP="00E87FB2">
            <w:pPr>
              <w:spacing w:line="276" w:lineRule="auto"/>
              <w:jc w:val="center"/>
              <w:rPr>
                <w:rFonts w:eastAsiaTheme="minorEastAsia"/>
              </w:rPr>
            </w:pPr>
            <w:r w:rsidRPr="001864F8">
              <w:rPr>
                <w:rFonts w:eastAsiaTheme="minorEastAsia"/>
              </w:rPr>
              <w:t>808</w:t>
            </w:r>
          </w:p>
        </w:tc>
        <w:tc>
          <w:tcPr>
            <w:tcW w:w="1680" w:type="dxa"/>
            <w:vMerge/>
            <w:tcBorders>
              <w:top w:val="single" w:sz="8" w:space="0" w:color="A3A3A3"/>
              <w:left w:val="single" w:sz="8" w:space="0" w:color="A3A3A3"/>
              <w:bottom w:val="single" w:sz="8" w:space="0" w:color="A3A3A3"/>
              <w:right w:val="single" w:sz="8" w:space="0" w:color="A3A3A3"/>
            </w:tcBorders>
            <w:vAlign w:val="center"/>
            <w:hideMark/>
          </w:tcPr>
          <w:p w14:paraId="22BD29B5" w14:textId="77777777" w:rsidR="003268A5" w:rsidRPr="001864F8" w:rsidRDefault="003268A5" w:rsidP="00E87FB2">
            <w:pPr>
              <w:spacing w:line="276" w:lineRule="auto"/>
              <w:rPr>
                <w:rFonts w:eastAsiaTheme="minorEastAsia"/>
              </w:rPr>
            </w:pPr>
          </w:p>
        </w:tc>
      </w:tr>
      <w:tr w:rsidR="003268A5" w:rsidRPr="001864F8" w14:paraId="6D97C61D" w14:textId="77777777" w:rsidTr="003268A5">
        <w:trPr>
          <w:trHeight w:val="276"/>
          <w:jc w:val="center"/>
        </w:trPr>
        <w:tc>
          <w:tcPr>
            <w:tcW w:w="118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3A3DED23" w14:textId="77777777" w:rsidR="003268A5" w:rsidRPr="001864F8" w:rsidRDefault="003268A5" w:rsidP="00E87FB2">
            <w:pPr>
              <w:spacing w:line="276" w:lineRule="auto"/>
              <w:jc w:val="center"/>
              <w:rPr>
                <w:rFonts w:eastAsiaTheme="minorEastAsia"/>
              </w:rPr>
            </w:pPr>
            <w:r w:rsidRPr="001864F8">
              <w:rPr>
                <w:rFonts w:eastAsiaTheme="minorEastAsia"/>
              </w:rPr>
              <w:t>14</w:t>
            </w:r>
          </w:p>
        </w:tc>
        <w:tc>
          <w:tcPr>
            <w:tcW w:w="85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6758552F" w14:textId="77777777" w:rsidR="003268A5" w:rsidRPr="001864F8" w:rsidRDefault="003268A5" w:rsidP="00E87FB2">
            <w:pPr>
              <w:spacing w:line="276" w:lineRule="auto"/>
              <w:jc w:val="center"/>
              <w:rPr>
                <w:rFonts w:eastAsiaTheme="minorEastAsia"/>
              </w:rPr>
            </w:pPr>
            <w:r w:rsidRPr="001864F8">
              <w:rPr>
                <w:rFonts w:eastAsiaTheme="minorEastAsia"/>
              </w:rPr>
              <w:t>936</w:t>
            </w:r>
          </w:p>
        </w:tc>
        <w:tc>
          <w:tcPr>
            <w:tcW w:w="1680" w:type="dxa"/>
            <w:vMerge/>
            <w:tcBorders>
              <w:top w:val="single" w:sz="8" w:space="0" w:color="A3A3A3"/>
              <w:left w:val="single" w:sz="8" w:space="0" w:color="A3A3A3"/>
              <w:bottom w:val="single" w:sz="8" w:space="0" w:color="A3A3A3"/>
              <w:right w:val="single" w:sz="8" w:space="0" w:color="A3A3A3"/>
            </w:tcBorders>
            <w:vAlign w:val="center"/>
            <w:hideMark/>
          </w:tcPr>
          <w:p w14:paraId="42C8E515" w14:textId="77777777" w:rsidR="003268A5" w:rsidRPr="001864F8" w:rsidRDefault="003268A5" w:rsidP="00E87FB2">
            <w:pPr>
              <w:spacing w:line="276" w:lineRule="auto"/>
              <w:rPr>
                <w:rFonts w:eastAsiaTheme="minorEastAsia"/>
              </w:rPr>
            </w:pPr>
          </w:p>
        </w:tc>
      </w:tr>
      <w:tr w:rsidR="003268A5" w:rsidRPr="001864F8" w14:paraId="13E868B1" w14:textId="77777777" w:rsidTr="003268A5">
        <w:trPr>
          <w:trHeight w:val="210"/>
          <w:jc w:val="center"/>
        </w:trPr>
        <w:tc>
          <w:tcPr>
            <w:tcW w:w="118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72983D85" w14:textId="77777777" w:rsidR="003268A5" w:rsidRPr="001864F8" w:rsidRDefault="003268A5" w:rsidP="00E87FB2">
            <w:pPr>
              <w:spacing w:line="276" w:lineRule="auto"/>
              <w:jc w:val="center"/>
              <w:rPr>
                <w:rFonts w:eastAsiaTheme="minorEastAsia"/>
              </w:rPr>
            </w:pPr>
            <w:r w:rsidRPr="001864F8">
              <w:rPr>
                <w:rFonts w:eastAsiaTheme="minorEastAsia"/>
              </w:rPr>
              <w:t>15</w:t>
            </w:r>
          </w:p>
        </w:tc>
        <w:tc>
          <w:tcPr>
            <w:tcW w:w="85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37CBBFCB" w14:textId="77777777" w:rsidR="003268A5" w:rsidRPr="001864F8" w:rsidRDefault="003268A5" w:rsidP="00E87FB2">
            <w:pPr>
              <w:spacing w:line="276" w:lineRule="auto"/>
              <w:jc w:val="center"/>
              <w:rPr>
                <w:rFonts w:eastAsiaTheme="minorEastAsia"/>
              </w:rPr>
            </w:pPr>
            <w:r w:rsidRPr="001864F8">
              <w:rPr>
                <w:rFonts w:eastAsiaTheme="minorEastAsia"/>
              </w:rPr>
              <w:t>1000</w:t>
            </w:r>
          </w:p>
        </w:tc>
        <w:tc>
          <w:tcPr>
            <w:tcW w:w="1680" w:type="dxa"/>
            <w:vMerge/>
            <w:tcBorders>
              <w:top w:val="single" w:sz="8" w:space="0" w:color="A3A3A3"/>
              <w:left w:val="single" w:sz="8" w:space="0" w:color="A3A3A3"/>
              <w:bottom w:val="single" w:sz="8" w:space="0" w:color="A3A3A3"/>
              <w:right w:val="single" w:sz="8" w:space="0" w:color="A3A3A3"/>
            </w:tcBorders>
            <w:vAlign w:val="center"/>
            <w:hideMark/>
          </w:tcPr>
          <w:p w14:paraId="1E899C39" w14:textId="77777777" w:rsidR="003268A5" w:rsidRPr="001864F8" w:rsidRDefault="003268A5" w:rsidP="00E87FB2">
            <w:pPr>
              <w:spacing w:line="276" w:lineRule="auto"/>
              <w:rPr>
                <w:rFonts w:eastAsiaTheme="minorEastAsia"/>
              </w:rPr>
            </w:pPr>
          </w:p>
        </w:tc>
      </w:tr>
    </w:tbl>
    <w:p w14:paraId="56050513" w14:textId="77777777" w:rsidR="00E87FB2" w:rsidRPr="001864F8" w:rsidRDefault="00E87FB2" w:rsidP="00E87FB2">
      <w:pPr>
        <w:spacing w:line="276" w:lineRule="auto"/>
        <w:jc w:val="center"/>
      </w:pPr>
    </w:p>
    <w:p w14:paraId="19A07B47" w14:textId="77777777" w:rsidR="00E87FB2" w:rsidRPr="001864F8" w:rsidRDefault="00E87FB2" w:rsidP="00E87FB2">
      <w:pPr>
        <w:jc w:val="center"/>
        <w:rPr>
          <w:b/>
        </w:rPr>
      </w:pPr>
      <w:r w:rsidRPr="001864F8">
        <w:rPr>
          <w:b/>
        </w:rPr>
        <w:t>Table.4 MCS/RU/TBS table for 2 of 3 subcarriers pi/2 BPSK</w:t>
      </w:r>
    </w:p>
    <w:tbl>
      <w:tblPr>
        <w:tblW w:w="3300" w:type="dxa"/>
        <w:jc w:val="center"/>
        <w:tblCellMar>
          <w:left w:w="0" w:type="dxa"/>
          <w:right w:w="0" w:type="dxa"/>
        </w:tblCellMar>
        <w:tblLook w:val="0600" w:firstRow="0" w:lastRow="0" w:firstColumn="0" w:lastColumn="0" w:noHBand="1" w:noVBand="1"/>
      </w:tblPr>
      <w:tblGrid>
        <w:gridCol w:w="1109"/>
        <w:gridCol w:w="850"/>
        <w:gridCol w:w="1341"/>
      </w:tblGrid>
      <w:tr w:rsidR="003268A5" w:rsidRPr="001864F8" w14:paraId="1D177459" w14:textId="77777777" w:rsidTr="003268A5">
        <w:trPr>
          <w:trHeight w:val="283"/>
          <w:jc w:val="center"/>
        </w:trPr>
        <w:tc>
          <w:tcPr>
            <w:tcW w:w="1109" w:type="dxa"/>
            <w:tcBorders>
              <w:top w:val="single" w:sz="8" w:space="0" w:color="A3A3A3"/>
              <w:left w:val="single" w:sz="8" w:space="0" w:color="A3A3A3"/>
              <w:bottom w:val="single" w:sz="8" w:space="0" w:color="A3A3A3"/>
              <w:right w:val="single" w:sz="8" w:space="0" w:color="A3A3A3"/>
            </w:tcBorders>
            <w:shd w:val="clear" w:color="auto" w:fill="D9D9D9" w:themeFill="background1" w:themeFillShade="D9"/>
            <w:tcMar>
              <w:top w:w="74" w:type="dxa"/>
              <w:left w:w="74" w:type="dxa"/>
              <w:bottom w:w="74" w:type="dxa"/>
              <w:right w:w="74" w:type="dxa"/>
            </w:tcMar>
            <w:hideMark/>
          </w:tcPr>
          <w:p w14:paraId="3CA6104F" w14:textId="77777777" w:rsidR="003268A5" w:rsidRPr="001864F8" w:rsidRDefault="003268A5" w:rsidP="00E87FB2">
            <w:pPr>
              <w:spacing w:line="276" w:lineRule="auto"/>
              <w:jc w:val="center"/>
              <w:rPr>
                <w:rFonts w:eastAsiaTheme="minorEastAsia"/>
              </w:rPr>
            </w:pPr>
            <w:r w:rsidRPr="001864F8">
              <w:rPr>
                <w:rFonts w:eastAsiaTheme="minorEastAsia"/>
              </w:rPr>
              <w:t>MCS/TBS index</w:t>
            </w:r>
          </w:p>
        </w:tc>
        <w:tc>
          <w:tcPr>
            <w:tcW w:w="850" w:type="dxa"/>
            <w:tcBorders>
              <w:top w:val="single" w:sz="8" w:space="0" w:color="A3A3A3"/>
              <w:left w:val="single" w:sz="8" w:space="0" w:color="A3A3A3"/>
              <w:bottom w:val="single" w:sz="8" w:space="0" w:color="A3A3A3"/>
              <w:right w:val="single" w:sz="8" w:space="0" w:color="A3A3A3"/>
            </w:tcBorders>
            <w:shd w:val="clear" w:color="auto" w:fill="D9D9D9" w:themeFill="background1" w:themeFillShade="D9"/>
            <w:tcMar>
              <w:top w:w="74" w:type="dxa"/>
              <w:left w:w="74" w:type="dxa"/>
              <w:bottom w:w="74" w:type="dxa"/>
              <w:right w:w="74" w:type="dxa"/>
            </w:tcMar>
            <w:hideMark/>
          </w:tcPr>
          <w:p w14:paraId="4626D766" w14:textId="77777777" w:rsidR="003268A5" w:rsidRPr="001864F8" w:rsidRDefault="003268A5" w:rsidP="00E87FB2">
            <w:pPr>
              <w:spacing w:line="276" w:lineRule="auto"/>
              <w:jc w:val="center"/>
              <w:rPr>
                <w:rFonts w:eastAsiaTheme="minorEastAsia"/>
              </w:rPr>
            </w:pPr>
            <w:r w:rsidRPr="001864F8">
              <w:rPr>
                <w:rFonts w:eastAsiaTheme="minorEastAsia"/>
              </w:rPr>
              <w:t>TBS</w:t>
            </w:r>
          </w:p>
        </w:tc>
        <w:tc>
          <w:tcPr>
            <w:tcW w:w="1341" w:type="dxa"/>
            <w:tcBorders>
              <w:top w:val="single" w:sz="8" w:space="0" w:color="A3A3A3"/>
              <w:left w:val="single" w:sz="8" w:space="0" w:color="A3A3A3"/>
              <w:bottom w:val="single" w:sz="8" w:space="0" w:color="A3A3A3"/>
              <w:right w:val="single" w:sz="8" w:space="0" w:color="A3A3A3"/>
            </w:tcBorders>
            <w:shd w:val="clear" w:color="auto" w:fill="D9D9D9" w:themeFill="background1" w:themeFillShade="D9"/>
            <w:tcMar>
              <w:top w:w="74" w:type="dxa"/>
              <w:left w:w="74" w:type="dxa"/>
              <w:bottom w:w="74" w:type="dxa"/>
              <w:right w:w="74" w:type="dxa"/>
            </w:tcMar>
            <w:hideMark/>
          </w:tcPr>
          <w:p w14:paraId="5B223E1E" w14:textId="77777777" w:rsidR="003268A5" w:rsidRPr="001864F8" w:rsidRDefault="00B67158" w:rsidP="00E87FB2">
            <w:pPr>
              <w:spacing w:line="276" w:lineRule="auto"/>
              <w:jc w:val="center"/>
              <w:rPr>
                <w:rFonts w:eastAsiaTheme="minorEastAsia"/>
              </w:rPr>
            </w:pPr>
            <m:oMathPara>
              <m:oMath>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RU</m:t>
                    </m:r>
                  </m:sub>
                </m:sSub>
              </m:oMath>
            </m:oMathPara>
          </w:p>
        </w:tc>
      </w:tr>
      <w:tr w:rsidR="003268A5" w:rsidRPr="001864F8" w14:paraId="7FC3CAC9" w14:textId="77777777" w:rsidTr="003268A5">
        <w:trPr>
          <w:trHeight w:val="276"/>
          <w:jc w:val="center"/>
        </w:trPr>
        <w:tc>
          <w:tcPr>
            <w:tcW w:w="1109"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27D749AF" w14:textId="77777777" w:rsidR="003268A5" w:rsidRPr="001864F8" w:rsidRDefault="003268A5" w:rsidP="00E87FB2">
            <w:pPr>
              <w:spacing w:line="276" w:lineRule="auto"/>
              <w:jc w:val="center"/>
              <w:rPr>
                <w:rFonts w:eastAsiaTheme="minorEastAsia"/>
              </w:rPr>
            </w:pPr>
            <w:r w:rsidRPr="001864F8">
              <w:rPr>
                <w:rFonts w:eastAsiaTheme="minorEastAsia"/>
              </w:rPr>
              <w:t>0</w:t>
            </w:r>
          </w:p>
        </w:tc>
        <w:tc>
          <w:tcPr>
            <w:tcW w:w="85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715C36BA" w14:textId="77777777" w:rsidR="003268A5" w:rsidRPr="001864F8" w:rsidRDefault="003268A5" w:rsidP="00E87FB2">
            <w:pPr>
              <w:spacing w:line="276" w:lineRule="auto"/>
              <w:jc w:val="center"/>
              <w:rPr>
                <w:rFonts w:eastAsiaTheme="minorEastAsia"/>
              </w:rPr>
            </w:pPr>
            <w:r w:rsidRPr="001864F8">
              <w:rPr>
                <w:rFonts w:eastAsiaTheme="minorEastAsia"/>
              </w:rPr>
              <w:t>56</w:t>
            </w:r>
          </w:p>
        </w:tc>
        <w:tc>
          <w:tcPr>
            <w:tcW w:w="1341" w:type="dxa"/>
            <w:vMerge w:val="restart"/>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vAlign w:val="center"/>
            <w:hideMark/>
          </w:tcPr>
          <w:p w14:paraId="6587F2F5" w14:textId="03475BFA" w:rsidR="003268A5" w:rsidRPr="001864F8" w:rsidRDefault="003268A5" w:rsidP="00E87FB2">
            <w:pPr>
              <w:spacing w:line="276" w:lineRule="auto"/>
              <w:jc w:val="center"/>
              <w:rPr>
                <w:rFonts w:eastAsiaTheme="minorEastAsia"/>
              </w:rPr>
            </w:pPr>
            <w:r w:rsidRPr="001864F8">
              <w:rPr>
                <w:rFonts w:eastAsiaTheme="minorEastAsia"/>
              </w:rPr>
              <w:t xml:space="preserve">2 </w:t>
            </w:r>
          </w:p>
        </w:tc>
      </w:tr>
      <w:tr w:rsidR="003268A5" w:rsidRPr="001864F8" w14:paraId="1A3BBB75" w14:textId="77777777" w:rsidTr="003268A5">
        <w:trPr>
          <w:trHeight w:val="276"/>
          <w:jc w:val="center"/>
        </w:trPr>
        <w:tc>
          <w:tcPr>
            <w:tcW w:w="1109"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154781AD" w14:textId="77777777" w:rsidR="003268A5" w:rsidRPr="001864F8" w:rsidRDefault="003268A5" w:rsidP="00E87FB2">
            <w:pPr>
              <w:spacing w:line="276" w:lineRule="auto"/>
              <w:jc w:val="center"/>
              <w:rPr>
                <w:rFonts w:eastAsiaTheme="minorEastAsia"/>
              </w:rPr>
            </w:pPr>
            <w:r w:rsidRPr="001864F8">
              <w:rPr>
                <w:rFonts w:eastAsiaTheme="minorEastAsia"/>
              </w:rPr>
              <w:t>1</w:t>
            </w:r>
          </w:p>
        </w:tc>
        <w:tc>
          <w:tcPr>
            <w:tcW w:w="85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719072D7" w14:textId="77777777" w:rsidR="003268A5" w:rsidRPr="001864F8" w:rsidRDefault="003268A5" w:rsidP="00E87FB2">
            <w:pPr>
              <w:spacing w:line="276" w:lineRule="auto"/>
              <w:jc w:val="center"/>
              <w:rPr>
                <w:rFonts w:eastAsiaTheme="minorEastAsia"/>
              </w:rPr>
            </w:pPr>
            <w:r w:rsidRPr="001864F8">
              <w:rPr>
                <w:rFonts w:eastAsiaTheme="minorEastAsia"/>
              </w:rPr>
              <w:t>88</w:t>
            </w:r>
          </w:p>
        </w:tc>
        <w:tc>
          <w:tcPr>
            <w:tcW w:w="1341" w:type="dxa"/>
            <w:vMerge/>
            <w:tcBorders>
              <w:top w:val="single" w:sz="8" w:space="0" w:color="A3A3A3"/>
              <w:left w:val="single" w:sz="8" w:space="0" w:color="A3A3A3"/>
              <w:bottom w:val="single" w:sz="8" w:space="0" w:color="A3A3A3"/>
              <w:right w:val="single" w:sz="8" w:space="0" w:color="A3A3A3"/>
            </w:tcBorders>
            <w:vAlign w:val="center"/>
            <w:hideMark/>
          </w:tcPr>
          <w:p w14:paraId="4D9294D2" w14:textId="77777777" w:rsidR="003268A5" w:rsidRPr="001864F8" w:rsidRDefault="003268A5" w:rsidP="00E87FB2">
            <w:pPr>
              <w:spacing w:line="276" w:lineRule="auto"/>
              <w:rPr>
                <w:rFonts w:eastAsiaTheme="minorEastAsia"/>
              </w:rPr>
            </w:pPr>
          </w:p>
        </w:tc>
      </w:tr>
      <w:tr w:rsidR="003268A5" w:rsidRPr="001864F8" w14:paraId="37A1A7B4" w14:textId="77777777" w:rsidTr="003268A5">
        <w:trPr>
          <w:trHeight w:val="276"/>
          <w:jc w:val="center"/>
        </w:trPr>
        <w:tc>
          <w:tcPr>
            <w:tcW w:w="1109"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0093248A" w14:textId="77777777" w:rsidR="003268A5" w:rsidRPr="001864F8" w:rsidRDefault="003268A5" w:rsidP="00E87FB2">
            <w:pPr>
              <w:spacing w:line="276" w:lineRule="auto"/>
              <w:jc w:val="center"/>
              <w:rPr>
                <w:rFonts w:eastAsiaTheme="minorEastAsia"/>
              </w:rPr>
            </w:pPr>
            <w:r w:rsidRPr="001864F8">
              <w:rPr>
                <w:rFonts w:eastAsiaTheme="minorEastAsia"/>
              </w:rPr>
              <w:t>2</w:t>
            </w:r>
          </w:p>
        </w:tc>
        <w:tc>
          <w:tcPr>
            <w:tcW w:w="85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5CBA085A" w14:textId="77777777" w:rsidR="003268A5" w:rsidRPr="001864F8" w:rsidRDefault="003268A5" w:rsidP="00E87FB2">
            <w:pPr>
              <w:spacing w:line="276" w:lineRule="auto"/>
              <w:jc w:val="center"/>
              <w:rPr>
                <w:rFonts w:eastAsiaTheme="minorEastAsia"/>
              </w:rPr>
            </w:pPr>
            <w:r w:rsidRPr="001864F8">
              <w:rPr>
                <w:rFonts w:eastAsiaTheme="minorEastAsia"/>
              </w:rPr>
              <w:t>144</w:t>
            </w:r>
          </w:p>
        </w:tc>
        <w:tc>
          <w:tcPr>
            <w:tcW w:w="1341" w:type="dxa"/>
            <w:vMerge/>
            <w:tcBorders>
              <w:top w:val="single" w:sz="8" w:space="0" w:color="A3A3A3"/>
              <w:left w:val="single" w:sz="8" w:space="0" w:color="A3A3A3"/>
              <w:bottom w:val="single" w:sz="8" w:space="0" w:color="A3A3A3"/>
              <w:right w:val="single" w:sz="8" w:space="0" w:color="A3A3A3"/>
            </w:tcBorders>
            <w:vAlign w:val="center"/>
            <w:hideMark/>
          </w:tcPr>
          <w:p w14:paraId="67DF4490" w14:textId="77777777" w:rsidR="003268A5" w:rsidRPr="001864F8" w:rsidRDefault="003268A5" w:rsidP="00E87FB2">
            <w:pPr>
              <w:spacing w:line="276" w:lineRule="auto"/>
              <w:rPr>
                <w:rFonts w:eastAsiaTheme="minorEastAsia"/>
              </w:rPr>
            </w:pPr>
          </w:p>
        </w:tc>
      </w:tr>
      <w:tr w:rsidR="003268A5" w:rsidRPr="001864F8" w14:paraId="00A50BEB" w14:textId="77777777" w:rsidTr="003268A5">
        <w:trPr>
          <w:trHeight w:val="276"/>
          <w:jc w:val="center"/>
        </w:trPr>
        <w:tc>
          <w:tcPr>
            <w:tcW w:w="1109"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4FAB7FBA" w14:textId="77777777" w:rsidR="003268A5" w:rsidRPr="001864F8" w:rsidRDefault="003268A5" w:rsidP="00E87FB2">
            <w:pPr>
              <w:spacing w:line="276" w:lineRule="auto"/>
              <w:jc w:val="center"/>
              <w:rPr>
                <w:rFonts w:eastAsiaTheme="minorEastAsia"/>
              </w:rPr>
            </w:pPr>
            <w:r w:rsidRPr="001864F8">
              <w:rPr>
                <w:rFonts w:eastAsiaTheme="minorEastAsia"/>
              </w:rPr>
              <w:t>3</w:t>
            </w:r>
          </w:p>
        </w:tc>
        <w:tc>
          <w:tcPr>
            <w:tcW w:w="85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72317E02" w14:textId="77777777" w:rsidR="003268A5" w:rsidRPr="001864F8" w:rsidRDefault="003268A5" w:rsidP="00E87FB2">
            <w:pPr>
              <w:spacing w:line="276" w:lineRule="auto"/>
              <w:jc w:val="center"/>
              <w:rPr>
                <w:rFonts w:eastAsiaTheme="minorEastAsia"/>
              </w:rPr>
            </w:pPr>
            <w:r w:rsidRPr="001864F8">
              <w:rPr>
                <w:rFonts w:eastAsiaTheme="minorEastAsia"/>
              </w:rPr>
              <w:t>176</w:t>
            </w:r>
          </w:p>
        </w:tc>
        <w:tc>
          <w:tcPr>
            <w:tcW w:w="1341" w:type="dxa"/>
            <w:vMerge w:val="restart"/>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vAlign w:val="center"/>
            <w:hideMark/>
          </w:tcPr>
          <w:p w14:paraId="6FBC0ECE" w14:textId="77777777" w:rsidR="003268A5" w:rsidRPr="001864F8" w:rsidRDefault="003268A5" w:rsidP="00E87FB2">
            <w:pPr>
              <w:spacing w:line="276" w:lineRule="auto"/>
              <w:jc w:val="center"/>
              <w:rPr>
                <w:rFonts w:eastAsiaTheme="minorEastAsia"/>
              </w:rPr>
            </w:pPr>
            <w:r w:rsidRPr="001864F8">
              <w:rPr>
                <w:rFonts w:eastAsiaTheme="minorEastAsia"/>
              </w:rPr>
              <w:t>2</w:t>
            </w:r>
          </w:p>
        </w:tc>
      </w:tr>
      <w:tr w:rsidR="003268A5" w:rsidRPr="001864F8" w14:paraId="2932D290" w14:textId="77777777" w:rsidTr="003268A5">
        <w:trPr>
          <w:trHeight w:val="276"/>
          <w:jc w:val="center"/>
        </w:trPr>
        <w:tc>
          <w:tcPr>
            <w:tcW w:w="1109"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56C6E221" w14:textId="77777777" w:rsidR="003268A5" w:rsidRPr="001864F8" w:rsidRDefault="003268A5" w:rsidP="00E87FB2">
            <w:pPr>
              <w:spacing w:line="276" w:lineRule="auto"/>
              <w:jc w:val="center"/>
              <w:rPr>
                <w:rFonts w:eastAsiaTheme="minorEastAsia"/>
              </w:rPr>
            </w:pPr>
            <w:r w:rsidRPr="001864F8">
              <w:rPr>
                <w:rFonts w:eastAsiaTheme="minorEastAsia"/>
              </w:rPr>
              <w:t>4</w:t>
            </w:r>
          </w:p>
        </w:tc>
        <w:tc>
          <w:tcPr>
            <w:tcW w:w="85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2A39CDFB" w14:textId="77777777" w:rsidR="003268A5" w:rsidRPr="001864F8" w:rsidRDefault="003268A5" w:rsidP="00E87FB2">
            <w:pPr>
              <w:spacing w:line="276" w:lineRule="auto"/>
              <w:jc w:val="center"/>
              <w:rPr>
                <w:rFonts w:eastAsiaTheme="minorEastAsia"/>
              </w:rPr>
            </w:pPr>
            <w:r w:rsidRPr="001864F8">
              <w:rPr>
                <w:rFonts w:eastAsiaTheme="minorEastAsia"/>
              </w:rPr>
              <w:t>208</w:t>
            </w:r>
          </w:p>
        </w:tc>
        <w:tc>
          <w:tcPr>
            <w:tcW w:w="1341" w:type="dxa"/>
            <w:vMerge/>
            <w:tcBorders>
              <w:top w:val="single" w:sz="8" w:space="0" w:color="A3A3A3"/>
              <w:left w:val="single" w:sz="8" w:space="0" w:color="A3A3A3"/>
              <w:bottom w:val="single" w:sz="8" w:space="0" w:color="A3A3A3"/>
              <w:right w:val="single" w:sz="8" w:space="0" w:color="A3A3A3"/>
            </w:tcBorders>
            <w:vAlign w:val="center"/>
            <w:hideMark/>
          </w:tcPr>
          <w:p w14:paraId="069FDC2C" w14:textId="77777777" w:rsidR="003268A5" w:rsidRPr="001864F8" w:rsidRDefault="003268A5" w:rsidP="00E87FB2">
            <w:pPr>
              <w:spacing w:line="276" w:lineRule="auto"/>
              <w:rPr>
                <w:rFonts w:eastAsiaTheme="minorEastAsia"/>
              </w:rPr>
            </w:pPr>
          </w:p>
        </w:tc>
      </w:tr>
      <w:tr w:rsidR="003268A5" w:rsidRPr="001864F8" w14:paraId="7F11E7C5" w14:textId="77777777" w:rsidTr="003268A5">
        <w:trPr>
          <w:trHeight w:val="276"/>
          <w:jc w:val="center"/>
        </w:trPr>
        <w:tc>
          <w:tcPr>
            <w:tcW w:w="1109"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1DC495FD" w14:textId="77777777" w:rsidR="003268A5" w:rsidRPr="001864F8" w:rsidRDefault="003268A5" w:rsidP="00E87FB2">
            <w:pPr>
              <w:spacing w:line="276" w:lineRule="auto"/>
              <w:jc w:val="center"/>
              <w:rPr>
                <w:rFonts w:eastAsiaTheme="minorEastAsia"/>
              </w:rPr>
            </w:pPr>
            <w:r w:rsidRPr="001864F8">
              <w:rPr>
                <w:rFonts w:eastAsiaTheme="minorEastAsia"/>
              </w:rPr>
              <w:t>5</w:t>
            </w:r>
          </w:p>
        </w:tc>
        <w:tc>
          <w:tcPr>
            <w:tcW w:w="85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2BEA505B" w14:textId="77777777" w:rsidR="003268A5" w:rsidRPr="001864F8" w:rsidRDefault="003268A5" w:rsidP="00E87FB2">
            <w:pPr>
              <w:spacing w:line="276" w:lineRule="auto"/>
              <w:jc w:val="center"/>
              <w:rPr>
                <w:rFonts w:eastAsiaTheme="minorEastAsia"/>
              </w:rPr>
            </w:pPr>
            <w:r w:rsidRPr="001864F8">
              <w:rPr>
                <w:rFonts w:eastAsiaTheme="minorEastAsia"/>
              </w:rPr>
              <w:t>224</w:t>
            </w:r>
          </w:p>
        </w:tc>
        <w:tc>
          <w:tcPr>
            <w:tcW w:w="1341" w:type="dxa"/>
            <w:vMerge/>
            <w:tcBorders>
              <w:top w:val="single" w:sz="8" w:space="0" w:color="A3A3A3"/>
              <w:left w:val="single" w:sz="8" w:space="0" w:color="A3A3A3"/>
              <w:bottom w:val="single" w:sz="8" w:space="0" w:color="A3A3A3"/>
              <w:right w:val="single" w:sz="8" w:space="0" w:color="A3A3A3"/>
            </w:tcBorders>
            <w:vAlign w:val="center"/>
            <w:hideMark/>
          </w:tcPr>
          <w:p w14:paraId="57196FE6" w14:textId="77777777" w:rsidR="003268A5" w:rsidRPr="001864F8" w:rsidRDefault="003268A5" w:rsidP="00E87FB2">
            <w:pPr>
              <w:spacing w:line="276" w:lineRule="auto"/>
              <w:rPr>
                <w:rFonts w:eastAsiaTheme="minorEastAsia"/>
              </w:rPr>
            </w:pPr>
          </w:p>
        </w:tc>
      </w:tr>
      <w:tr w:rsidR="003268A5" w:rsidRPr="001864F8" w14:paraId="4F7234E2" w14:textId="77777777" w:rsidTr="003268A5">
        <w:trPr>
          <w:trHeight w:val="276"/>
          <w:jc w:val="center"/>
        </w:trPr>
        <w:tc>
          <w:tcPr>
            <w:tcW w:w="1109"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6CF56D9F" w14:textId="77777777" w:rsidR="003268A5" w:rsidRPr="001864F8" w:rsidRDefault="003268A5" w:rsidP="00E87FB2">
            <w:pPr>
              <w:spacing w:line="276" w:lineRule="auto"/>
              <w:jc w:val="center"/>
              <w:rPr>
                <w:rFonts w:eastAsiaTheme="minorEastAsia"/>
              </w:rPr>
            </w:pPr>
            <w:r w:rsidRPr="001864F8">
              <w:rPr>
                <w:rFonts w:eastAsiaTheme="minorEastAsia"/>
              </w:rPr>
              <w:t>6</w:t>
            </w:r>
          </w:p>
        </w:tc>
        <w:tc>
          <w:tcPr>
            <w:tcW w:w="85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7B3C0916" w14:textId="77777777" w:rsidR="003268A5" w:rsidRPr="001864F8" w:rsidRDefault="003268A5" w:rsidP="00E87FB2">
            <w:pPr>
              <w:spacing w:line="276" w:lineRule="auto"/>
              <w:jc w:val="center"/>
              <w:rPr>
                <w:rFonts w:eastAsiaTheme="minorEastAsia"/>
              </w:rPr>
            </w:pPr>
            <w:r w:rsidRPr="001864F8">
              <w:rPr>
                <w:rFonts w:eastAsiaTheme="minorEastAsia"/>
              </w:rPr>
              <w:t>256</w:t>
            </w:r>
          </w:p>
        </w:tc>
        <w:tc>
          <w:tcPr>
            <w:tcW w:w="1341" w:type="dxa"/>
            <w:vMerge/>
            <w:tcBorders>
              <w:top w:val="single" w:sz="8" w:space="0" w:color="A3A3A3"/>
              <w:left w:val="single" w:sz="8" w:space="0" w:color="A3A3A3"/>
              <w:bottom w:val="single" w:sz="8" w:space="0" w:color="A3A3A3"/>
              <w:right w:val="single" w:sz="8" w:space="0" w:color="A3A3A3"/>
            </w:tcBorders>
            <w:vAlign w:val="center"/>
            <w:hideMark/>
          </w:tcPr>
          <w:p w14:paraId="493578B1" w14:textId="77777777" w:rsidR="003268A5" w:rsidRPr="001864F8" w:rsidRDefault="003268A5" w:rsidP="00E87FB2">
            <w:pPr>
              <w:spacing w:line="276" w:lineRule="auto"/>
              <w:rPr>
                <w:rFonts w:eastAsiaTheme="minorEastAsia"/>
              </w:rPr>
            </w:pPr>
          </w:p>
        </w:tc>
      </w:tr>
      <w:tr w:rsidR="003268A5" w:rsidRPr="001864F8" w14:paraId="14F5BCFC" w14:textId="77777777" w:rsidTr="003268A5">
        <w:trPr>
          <w:trHeight w:val="276"/>
          <w:jc w:val="center"/>
        </w:trPr>
        <w:tc>
          <w:tcPr>
            <w:tcW w:w="1109"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6B63AF45" w14:textId="77777777" w:rsidR="003268A5" w:rsidRPr="001864F8" w:rsidRDefault="003268A5" w:rsidP="00E87FB2">
            <w:pPr>
              <w:spacing w:line="276" w:lineRule="auto"/>
              <w:jc w:val="center"/>
              <w:rPr>
                <w:rFonts w:eastAsiaTheme="minorEastAsia"/>
              </w:rPr>
            </w:pPr>
            <w:r w:rsidRPr="001864F8">
              <w:rPr>
                <w:rFonts w:eastAsiaTheme="minorEastAsia"/>
              </w:rPr>
              <w:t>7</w:t>
            </w:r>
          </w:p>
        </w:tc>
        <w:tc>
          <w:tcPr>
            <w:tcW w:w="85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61F0A1E3" w14:textId="77777777" w:rsidR="003268A5" w:rsidRPr="001864F8" w:rsidRDefault="003268A5" w:rsidP="00E87FB2">
            <w:pPr>
              <w:spacing w:line="276" w:lineRule="auto"/>
              <w:jc w:val="center"/>
              <w:rPr>
                <w:rFonts w:eastAsiaTheme="minorEastAsia"/>
              </w:rPr>
            </w:pPr>
            <w:r w:rsidRPr="001864F8">
              <w:rPr>
                <w:rFonts w:eastAsiaTheme="minorEastAsia"/>
              </w:rPr>
              <w:t>328</w:t>
            </w:r>
          </w:p>
        </w:tc>
        <w:tc>
          <w:tcPr>
            <w:tcW w:w="1341" w:type="dxa"/>
            <w:vMerge/>
            <w:tcBorders>
              <w:top w:val="single" w:sz="8" w:space="0" w:color="A3A3A3"/>
              <w:left w:val="single" w:sz="8" w:space="0" w:color="A3A3A3"/>
              <w:bottom w:val="single" w:sz="8" w:space="0" w:color="A3A3A3"/>
              <w:right w:val="single" w:sz="8" w:space="0" w:color="A3A3A3"/>
            </w:tcBorders>
            <w:vAlign w:val="center"/>
            <w:hideMark/>
          </w:tcPr>
          <w:p w14:paraId="677F639E" w14:textId="77777777" w:rsidR="003268A5" w:rsidRPr="001864F8" w:rsidRDefault="003268A5" w:rsidP="00E87FB2">
            <w:pPr>
              <w:spacing w:line="276" w:lineRule="auto"/>
              <w:rPr>
                <w:rFonts w:eastAsiaTheme="minorEastAsia"/>
              </w:rPr>
            </w:pPr>
          </w:p>
        </w:tc>
      </w:tr>
      <w:tr w:rsidR="003268A5" w:rsidRPr="001864F8" w14:paraId="3A92A40A" w14:textId="77777777" w:rsidTr="003268A5">
        <w:trPr>
          <w:trHeight w:val="276"/>
          <w:jc w:val="center"/>
        </w:trPr>
        <w:tc>
          <w:tcPr>
            <w:tcW w:w="1109"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325FBAA2" w14:textId="77777777" w:rsidR="003268A5" w:rsidRPr="001864F8" w:rsidRDefault="003268A5" w:rsidP="00E87FB2">
            <w:pPr>
              <w:spacing w:line="276" w:lineRule="auto"/>
              <w:jc w:val="center"/>
              <w:rPr>
                <w:rFonts w:eastAsiaTheme="minorEastAsia"/>
              </w:rPr>
            </w:pPr>
            <w:r w:rsidRPr="001864F8">
              <w:rPr>
                <w:rFonts w:eastAsiaTheme="minorEastAsia"/>
              </w:rPr>
              <w:t>8</w:t>
            </w:r>
          </w:p>
        </w:tc>
        <w:tc>
          <w:tcPr>
            <w:tcW w:w="85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76ABC6D4" w14:textId="77777777" w:rsidR="003268A5" w:rsidRPr="001864F8" w:rsidRDefault="003268A5" w:rsidP="00E87FB2">
            <w:pPr>
              <w:spacing w:line="276" w:lineRule="auto"/>
              <w:jc w:val="center"/>
              <w:rPr>
                <w:rFonts w:eastAsiaTheme="minorEastAsia"/>
              </w:rPr>
            </w:pPr>
            <w:r w:rsidRPr="001864F8">
              <w:rPr>
                <w:rFonts w:eastAsiaTheme="minorEastAsia"/>
              </w:rPr>
              <w:t>392</w:t>
            </w:r>
          </w:p>
        </w:tc>
        <w:tc>
          <w:tcPr>
            <w:tcW w:w="1341" w:type="dxa"/>
            <w:vMerge w:val="restart"/>
            <w:tcBorders>
              <w:top w:val="single" w:sz="8" w:space="0" w:color="A3A3A3"/>
              <w:left w:val="single" w:sz="8" w:space="0" w:color="A3A3A3"/>
              <w:right w:val="single" w:sz="8" w:space="0" w:color="A3A3A3"/>
            </w:tcBorders>
            <w:shd w:val="clear" w:color="auto" w:fill="FFFFFF"/>
            <w:tcMar>
              <w:top w:w="74" w:type="dxa"/>
              <w:left w:w="74" w:type="dxa"/>
              <w:bottom w:w="74" w:type="dxa"/>
              <w:right w:w="74" w:type="dxa"/>
            </w:tcMar>
            <w:vAlign w:val="center"/>
            <w:hideMark/>
          </w:tcPr>
          <w:p w14:paraId="36F7A402" w14:textId="77777777" w:rsidR="003268A5" w:rsidRPr="001864F8" w:rsidRDefault="003268A5" w:rsidP="00E87FB2">
            <w:pPr>
              <w:spacing w:line="276" w:lineRule="auto"/>
              <w:jc w:val="center"/>
              <w:rPr>
                <w:rFonts w:eastAsiaTheme="minorEastAsia"/>
              </w:rPr>
            </w:pPr>
            <w:r w:rsidRPr="001864F8">
              <w:rPr>
                <w:rFonts w:eastAsiaTheme="minorEastAsia"/>
              </w:rPr>
              <w:t>4</w:t>
            </w:r>
          </w:p>
        </w:tc>
      </w:tr>
      <w:tr w:rsidR="003268A5" w:rsidRPr="001864F8" w14:paraId="43D781C2" w14:textId="77777777" w:rsidTr="003268A5">
        <w:trPr>
          <w:trHeight w:val="276"/>
          <w:jc w:val="center"/>
        </w:trPr>
        <w:tc>
          <w:tcPr>
            <w:tcW w:w="1109"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26ABE289" w14:textId="77777777" w:rsidR="003268A5" w:rsidRPr="001864F8" w:rsidRDefault="003268A5" w:rsidP="00E87FB2">
            <w:pPr>
              <w:spacing w:line="276" w:lineRule="auto"/>
              <w:jc w:val="center"/>
              <w:rPr>
                <w:rFonts w:eastAsiaTheme="minorEastAsia"/>
              </w:rPr>
            </w:pPr>
            <w:r w:rsidRPr="001864F8">
              <w:rPr>
                <w:rFonts w:eastAsiaTheme="minorEastAsia"/>
              </w:rPr>
              <w:t>9</w:t>
            </w:r>
          </w:p>
        </w:tc>
        <w:tc>
          <w:tcPr>
            <w:tcW w:w="85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4742F1D7" w14:textId="77777777" w:rsidR="003268A5" w:rsidRPr="001864F8" w:rsidRDefault="003268A5" w:rsidP="00E87FB2">
            <w:pPr>
              <w:spacing w:line="276" w:lineRule="auto"/>
              <w:jc w:val="center"/>
              <w:rPr>
                <w:rFonts w:eastAsiaTheme="minorEastAsia"/>
              </w:rPr>
            </w:pPr>
            <w:r w:rsidRPr="001864F8">
              <w:rPr>
                <w:rFonts w:eastAsiaTheme="minorEastAsia"/>
              </w:rPr>
              <w:t>456</w:t>
            </w:r>
          </w:p>
        </w:tc>
        <w:tc>
          <w:tcPr>
            <w:tcW w:w="1341" w:type="dxa"/>
            <w:vMerge/>
            <w:tcBorders>
              <w:left w:val="single" w:sz="8" w:space="0" w:color="A3A3A3"/>
              <w:right w:val="single" w:sz="8" w:space="0" w:color="A3A3A3"/>
            </w:tcBorders>
            <w:vAlign w:val="center"/>
            <w:hideMark/>
          </w:tcPr>
          <w:p w14:paraId="6E44A95B" w14:textId="77777777" w:rsidR="003268A5" w:rsidRPr="001864F8" w:rsidRDefault="003268A5" w:rsidP="00E87FB2">
            <w:pPr>
              <w:spacing w:line="276" w:lineRule="auto"/>
              <w:rPr>
                <w:rFonts w:eastAsiaTheme="minorEastAsia"/>
              </w:rPr>
            </w:pPr>
          </w:p>
        </w:tc>
      </w:tr>
      <w:tr w:rsidR="003268A5" w:rsidRPr="001864F8" w14:paraId="72F670AB" w14:textId="77777777" w:rsidTr="003268A5">
        <w:trPr>
          <w:trHeight w:val="276"/>
          <w:jc w:val="center"/>
        </w:trPr>
        <w:tc>
          <w:tcPr>
            <w:tcW w:w="1109"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3D99D262" w14:textId="77777777" w:rsidR="003268A5" w:rsidRPr="001864F8" w:rsidRDefault="003268A5" w:rsidP="00E87FB2">
            <w:pPr>
              <w:spacing w:line="276" w:lineRule="auto"/>
              <w:jc w:val="center"/>
              <w:rPr>
                <w:rFonts w:eastAsiaTheme="minorEastAsia"/>
              </w:rPr>
            </w:pPr>
            <w:r w:rsidRPr="001864F8">
              <w:rPr>
                <w:rFonts w:eastAsiaTheme="minorEastAsia"/>
              </w:rPr>
              <w:t>10</w:t>
            </w:r>
          </w:p>
        </w:tc>
        <w:tc>
          <w:tcPr>
            <w:tcW w:w="85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24EB773E" w14:textId="77777777" w:rsidR="003268A5" w:rsidRPr="001864F8" w:rsidRDefault="003268A5" w:rsidP="00E87FB2">
            <w:pPr>
              <w:spacing w:line="276" w:lineRule="auto"/>
              <w:jc w:val="center"/>
              <w:rPr>
                <w:rFonts w:eastAsiaTheme="minorEastAsia"/>
              </w:rPr>
            </w:pPr>
            <w:r w:rsidRPr="001864F8">
              <w:rPr>
                <w:rFonts w:eastAsiaTheme="minorEastAsia"/>
              </w:rPr>
              <w:t>504</w:t>
            </w:r>
          </w:p>
        </w:tc>
        <w:tc>
          <w:tcPr>
            <w:tcW w:w="1341" w:type="dxa"/>
            <w:vMerge/>
            <w:tcBorders>
              <w:left w:val="single" w:sz="8" w:space="0" w:color="A3A3A3"/>
              <w:right w:val="single" w:sz="8" w:space="0" w:color="A3A3A3"/>
            </w:tcBorders>
            <w:vAlign w:val="center"/>
            <w:hideMark/>
          </w:tcPr>
          <w:p w14:paraId="784A5AB7" w14:textId="77777777" w:rsidR="003268A5" w:rsidRPr="001864F8" w:rsidRDefault="003268A5" w:rsidP="00E87FB2">
            <w:pPr>
              <w:spacing w:line="276" w:lineRule="auto"/>
              <w:rPr>
                <w:rFonts w:eastAsiaTheme="minorEastAsia"/>
              </w:rPr>
            </w:pPr>
          </w:p>
        </w:tc>
      </w:tr>
      <w:tr w:rsidR="003268A5" w:rsidRPr="001864F8" w14:paraId="57F0F747" w14:textId="77777777" w:rsidTr="003268A5">
        <w:trPr>
          <w:trHeight w:val="276"/>
          <w:jc w:val="center"/>
        </w:trPr>
        <w:tc>
          <w:tcPr>
            <w:tcW w:w="1109"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734D53D8" w14:textId="77777777" w:rsidR="003268A5" w:rsidRPr="001864F8" w:rsidRDefault="003268A5" w:rsidP="00E87FB2">
            <w:pPr>
              <w:spacing w:line="276" w:lineRule="auto"/>
              <w:jc w:val="center"/>
              <w:rPr>
                <w:rFonts w:eastAsiaTheme="minorEastAsia"/>
              </w:rPr>
            </w:pPr>
            <w:r w:rsidRPr="001864F8">
              <w:rPr>
                <w:rFonts w:eastAsiaTheme="minorEastAsia"/>
              </w:rPr>
              <w:t>11</w:t>
            </w:r>
          </w:p>
        </w:tc>
        <w:tc>
          <w:tcPr>
            <w:tcW w:w="85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3DB615B8" w14:textId="77777777" w:rsidR="003268A5" w:rsidRPr="001864F8" w:rsidRDefault="003268A5" w:rsidP="00E87FB2">
            <w:pPr>
              <w:spacing w:line="276" w:lineRule="auto"/>
              <w:jc w:val="center"/>
              <w:rPr>
                <w:rFonts w:eastAsiaTheme="minorEastAsia"/>
              </w:rPr>
            </w:pPr>
            <w:r w:rsidRPr="001864F8">
              <w:rPr>
                <w:rFonts w:eastAsiaTheme="minorEastAsia"/>
              </w:rPr>
              <w:t>600</w:t>
            </w:r>
          </w:p>
        </w:tc>
        <w:tc>
          <w:tcPr>
            <w:tcW w:w="1341" w:type="dxa"/>
            <w:vMerge/>
            <w:tcBorders>
              <w:left w:val="single" w:sz="8" w:space="0" w:color="A3A3A3"/>
              <w:right w:val="single" w:sz="8" w:space="0" w:color="A3A3A3"/>
            </w:tcBorders>
            <w:vAlign w:val="center"/>
            <w:hideMark/>
          </w:tcPr>
          <w:p w14:paraId="0D6C127B" w14:textId="77777777" w:rsidR="003268A5" w:rsidRPr="001864F8" w:rsidRDefault="003268A5" w:rsidP="00E87FB2">
            <w:pPr>
              <w:spacing w:line="276" w:lineRule="auto"/>
              <w:rPr>
                <w:rFonts w:eastAsiaTheme="minorEastAsia"/>
              </w:rPr>
            </w:pPr>
          </w:p>
        </w:tc>
      </w:tr>
      <w:tr w:rsidR="003268A5" w:rsidRPr="001864F8" w14:paraId="149E5A6B" w14:textId="77777777" w:rsidTr="003268A5">
        <w:trPr>
          <w:trHeight w:val="210"/>
          <w:jc w:val="center"/>
        </w:trPr>
        <w:tc>
          <w:tcPr>
            <w:tcW w:w="1109"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524B44FF" w14:textId="77777777" w:rsidR="003268A5" w:rsidRPr="001864F8" w:rsidRDefault="003268A5" w:rsidP="00E87FB2">
            <w:pPr>
              <w:spacing w:line="276" w:lineRule="auto"/>
              <w:jc w:val="center"/>
              <w:rPr>
                <w:rFonts w:eastAsiaTheme="minorEastAsia"/>
              </w:rPr>
            </w:pPr>
            <w:r w:rsidRPr="001864F8">
              <w:rPr>
                <w:rFonts w:eastAsiaTheme="minorEastAsia"/>
              </w:rPr>
              <w:t>12</w:t>
            </w:r>
          </w:p>
        </w:tc>
        <w:tc>
          <w:tcPr>
            <w:tcW w:w="85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14:paraId="79F3DE06" w14:textId="77777777" w:rsidR="003268A5" w:rsidRPr="001864F8" w:rsidRDefault="003268A5" w:rsidP="00E87FB2">
            <w:pPr>
              <w:spacing w:line="276" w:lineRule="auto"/>
              <w:jc w:val="center"/>
              <w:rPr>
                <w:rFonts w:eastAsiaTheme="minorEastAsia"/>
              </w:rPr>
            </w:pPr>
            <w:r w:rsidRPr="001864F8">
              <w:rPr>
                <w:rFonts w:eastAsiaTheme="minorEastAsia"/>
              </w:rPr>
              <w:t>712</w:t>
            </w:r>
          </w:p>
        </w:tc>
        <w:tc>
          <w:tcPr>
            <w:tcW w:w="1341" w:type="dxa"/>
            <w:vMerge/>
            <w:tcBorders>
              <w:left w:val="single" w:sz="8" w:space="0" w:color="A3A3A3"/>
              <w:right w:val="single" w:sz="8" w:space="0" w:color="A3A3A3"/>
            </w:tcBorders>
            <w:vAlign w:val="center"/>
            <w:hideMark/>
          </w:tcPr>
          <w:p w14:paraId="1B999839" w14:textId="77777777" w:rsidR="003268A5" w:rsidRPr="001864F8" w:rsidRDefault="003268A5" w:rsidP="00E87FB2">
            <w:pPr>
              <w:spacing w:line="276" w:lineRule="auto"/>
              <w:rPr>
                <w:rFonts w:eastAsiaTheme="minorEastAsia"/>
              </w:rPr>
            </w:pPr>
          </w:p>
        </w:tc>
      </w:tr>
      <w:tr w:rsidR="003268A5" w:rsidRPr="001864F8" w14:paraId="46CCA8ED" w14:textId="77777777" w:rsidTr="003268A5">
        <w:trPr>
          <w:trHeight w:val="210"/>
          <w:jc w:val="center"/>
        </w:trPr>
        <w:tc>
          <w:tcPr>
            <w:tcW w:w="1109"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tcPr>
          <w:p w14:paraId="19FF7372" w14:textId="77777777" w:rsidR="003268A5" w:rsidRPr="001864F8" w:rsidRDefault="003268A5" w:rsidP="00E87FB2">
            <w:pPr>
              <w:spacing w:line="276" w:lineRule="auto"/>
              <w:jc w:val="center"/>
              <w:rPr>
                <w:rFonts w:eastAsiaTheme="minorEastAsia"/>
              </w:rPr>
            </w:pPr>
            <w:r w:rsidRPr="001864F8">
              <w:rPr>
                <w:rFonts w:eastAsiaTheme="minorEastAsia"/>
              </w:rPr>
              <w:t>13</w:t>
            </w:r>
          </w:p>
        </w:tc>
        <w:tc>
          <w:tcPr>
            <w:tcW w:w="85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tcPr>
          <w:p w14:paraId="2FF50652" w14:textId="77777777" w:rsidR="003268A5" w:rsidRPr="001864F8" w:rsidRDefault="003268A5" w:rsidP="00E87FB2">
            <w:pPr>
              <w:spacing w:line="276" w:lineRule="auto"/>
              <w:jc w:val="center"/>
              <w:rPr>
                <w:rFonts w:eastAsiaTheme="minorEastAsia"/>
              </w:rPr>
            </w:pPr>
            <w:r w:rsidRPr="001864F8">
              <w:rPr>
                <w:rFonts w:eastAsiaTheme="minorEastAsia"/>
              </w:rPr>
              <w:t>808</w:t>
            </w:r>
          </w:p>
        </w:tc>
        <w:tc>
          <w:tcPr>
            <w:tcW w:w="1341" w:type="dxa"/>
            <w:vMerge/>
            <w:tcBorders>
              <w:left w:val="single" w:sz="8" w:space="0" w:color="A3A3A3"/>
              <w:right w:val="single" w:sz="8" w:space="0" w:color="A3A3A3"/>
            </w:tcBorders>
            <w:vAlign w:val="center"/>
          </w:tcPr>
          <w:p w14:paraId="66003933" w14:textId="77777777" w:rsidR="003268A5" w:rsidRPr="001864F8" w:rsidRDefault="003268A5" w:rsidP="00E87FB2">
            <w:pPr>
              <w:spacing w:line="276" w:lineRule="auto"/>
              <w:rPr>
                <w:rFonts w:eastAsiaTheme="minorEastAsia"/>
              </w:rPr>
            </w:pPr>
          </w:p>
        </w:tc>
      </w:tr>
      <w:tr w:rsidR="003268A5" w:rsidRPr="001864F8" w14:paraId="32CA5096" w14:textId="77777777" w:rsidTr="003268A5">
        <w:trPr>
          <w:trHeight w:val="210"/>
          <w:jc w:val="center"/>
        </w:trPr>
        <w:tc>
          <w:tcPr>
            <w:tcW w:w="1109"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tcPr>
          <w:p w14:paraId="347979A5" w14:textId="77777777" w:rsidR="003268A5" w:rsidRPr="001864F8" w:rsidRDefault="003268A5" w:rsidP="00E87FB2">
            <w:pPr>
              <w:spacing w:line="276" w:lineRule="auto"/>
              <w:jc w:val="center"/>
              <w:rPr>
                <w:rFonts w:eastAsiaTheme="minorEastAsia"/>
              </w:rPr>
            </w:pPr>
            <w:r w:rsidRPr="001864F8">
              <w:rPr>
                <w:rFonts w:eastAsiaTheme="minorEastAsia"/>
              </w:rPr>
              <w:t>14</w:t>
            </w:r>
          </w:p>
        </w:tc>
        <w:tc>
          <w:tcPr>
            <w:tcW w:w="85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tcPr>
          <w:p w14:paraId="31CE8F8F" w14:textId="77777777" w:rsidR="003268A5" w:rsidRPr="001864F8" w:rsidRDefault="003268A5" w:rsidP="00E87FB2">
            <w:pPr>
              <w:spacing w:line="276" w:lineRule="auto"/>
              <w:jc w:val="center"/>
              <w:rPr>
                <w:rFonts w:eastAsiaTheme="minorEastAsia"/>
              </w:rPr>
            </w:pPr>
            <w:r w:rsidRPr="001864F8">
              <w:rPr>
                <w:rFonts w:eastAsiaTheme="minorEastAsia"/>
              </w:rPr>
              <w:t>936</w:t>
            </w:r>
          </w:p>
        </w:tc>
        <w:tc>
          <w:tcPr>
            <w:tcW w:w="1341" w:type="dxa"/>
            <w:vMerge/>
            <w:tcBorders>
              <w:left w:val="single" w:sz="8" w:space="0" w:color="A3A3A3"/>
              <w:right w:val="single" w:sz="8" w:space="0" w:color="A3A3A3"/>
            </w:tcBorders>
            <w:vAlign w:val="center"/>
          </w:tcPr>
          <w:p w14:paraId="5C661E9D" w14:textId="77777777" w:rsidR="003268A5" w:rsidRPr="001864F8" w:rsidRDefault="003268A5" w:rsidP="00E87FB2">
            <w:pPr>
              <w:spacing w:line="276" w:lineRule="auto"/>
              <w:rPr>
                <w:rFonts w:eastAsiaTheme="minorEastAsia"/>
              </w:rPr>
            </w:pPr>
          </w:p>
        </w:tc>
      </w:tr>
      <w:tr w:rsidR="003268A5" w:rsidRPr="001864F8" w14:paraId="69B8A97A" w14:textId="77777777" w:rsidTr="003268A5">
        <w:trPr>
          <w:trHeight w:val="210"/>
          <w:jc w:val="center"/>
        </w:trPr>
        <w:tc>
          <w:tcPr>
            <w:tcW w:w="1109"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tcPr>
          <w:p w14:paraId="1682654F" w14:textId="77777777" w:rsidR="003268A5" w:rsidRPr="001864F8" w:rsidRDefault="003268A5" w:rsidP="00E87FB2">
            <w:pPr>
              <w:spacing w:line="276" w:lineRule="auto"/>
              <w:jc w:val="center"/>
              <w:rPr>
                <w:rFonts w:eastAsiaTheme="minorEastAsia"/>
              </w:rPr>
            </w:pPr>
            <w:r w:rsidRPr="001864F8">
              <w:rPr>
                <w:rFonts w:eastAsiaTheme="minorEastAsia"/>
              </w:rPr>
              <w:t>15</w:t>
            </w:r>
          </w:p>
        </w:tc>
        <w:tc>
          <w:tcPr>
            <w:tcW w:w="85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tcPr>
          <w:p w14:paraId="64467530" w14:textId="77777777" w:rsidR="003268A5" w:rsidRPr="001864F8" w:rsidRDefault="003268A5" w:rsidP="00E87FB2">
            <w:pPr>
              <w:spacing w:line="276" w:lineRule="auto"/>
              <w:jc w:val="center"/>
              <w:rPr>
                <w:rFonts w:eastAsiaTheme="minorEastAsia"/>
              </w:rPr>
            </w:pPr>
            <w:r w:rsidRPr="001864F8">
              <w:rPr>
                <w:rFonts w:eastAsiaTheme="minorEastAsia"/>
              </w:rPr>
              <w:t>1000</w:t>
            </w:r>
          </w:p>
        </w:tc>
        <w:tc>
          <w:tcPr>
            <w:tcW w:w="1341" w:type="dxa"/>
            <w:vMerge/>
            <w:tcBorders>
              <w:left w:val="single" w:sz="8" w:space="0" w:color="A3A3A3"/>
              <w:bottom w:val="single" w:sz="8" w:space="0" w:color="A3A3A3"/>
              <w:right w:val="single" w:sz="8" w:space="0" w:color="A3A3A3"/>
            </w:tcBorders>
            <w:vAlign w:val="center"/>
          </w:tcPr>
          <w:p w14:paraId="7E0AABE5" w14:textId="77777777" w:rsidR="003268A5" w:rsidRPr="001864F8" w:rsidRDefault="003268A5" w:rsidP="00E87FB2">
            <w:pPr>
              <w:spacing w:line="276" w:lineRule="auto"/>
              <w:rPr>
                <w:rFonts w:eastAsiaTheme="minorEastAsia"/>
              </w:rPr>
            </w:pPr>
          </w:p>
        </w:tc>
      </w:tr>
    </w:tbl>
    <w:p w14:paraId="71404F85" w14:textId="32668154" w:rsidR="0060639C" w:rsidRPr="001864F8" w:rsidRDefault="0060639C" w:rsidP="0060639C">
      <w:pPr>
        <w:rPr>
          <w:lang w:eastAsia="sv-SE"/>
        </w:rPr>
      </w:pPr>
      <w:r w:rsidRPr="001864F8">
        <w:rPr>
          <w:b/>
          <w:lang w:eastAsia="sv-SE"/>
        </w:rPr>
        <w:t>Supported by:</w:t>
      </w:r>
      <w:r w:rsidRPr="001864F8">
        <w:rPr>
          <w:lang w:eastAsia="sv-SE"/>
        </w:rPr>
        <w:t xml:space="preserve"> Samsung</w:t>
      </w:r>
    </w:p>
    <w:p w14:paraId="217C4843" w14:textId="37ECF687" w:rsidR="009078CD" w:rsidRPr="001864F8" w:rsidRDefault="009078CD" w:rsidP="0060639C">
      <w:pPr>
        <w:rPr>
          <w:lang w:eastAsia="sv-SE"/>
        </w:rPr>
      </w:pPr>
    </w:p>
    <w:p w14:paraId="1283F7D9" w14:textId="6613E96F" w:rsidR="00E87FB2" w:rsidRPr="001864F8" w:rsidRDefault="00F62CDB" w:rsidP="00F62CDB">
      <w:pPr>
        <w:pStyle w:val="Heading3"/>
        <w:rPr>
          <w:lang w:val="en-US"/>
        </w:rPr>
      </w:pPr>
      <w:r w:rsidRPr="001864F8">
        <w:rPr>
          <w:lang w:val="en-US"/>
        </w:rPr>
        <w:t>Proposal #5</w:t>
      </w:r>
      <w:r w:rsidR="002B6700" w:rsidRPr="001864F8">
        <w:rPr>
          <w:lang w:val="en-US"/>
        </w:rPr>
        <w:t xml:space="preserve">  – 1 company</w:t>
      </w:r>
    </w:p>
    <w:tbl>
      <w:tblPr>
        <w:tblW w:w="6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0"/>
        <w:gridCol w:w="1620"/>
        <w:gridCol w:w="840"/>
        <w:gridCol w:w="1420"/>
        <w:gridCol w:w="1060"/>
      </w:tblGrid>
      <w:tr w:rsidR="00F62CDB" w:rsidRPr="001864F8" w14:paraId="3E5B0A2D" w14:textId="77777777" w:rsidTr="00920152">
        <w:trPr>
          <w:trHeight w:val="248"/>
          <w:jc w:val="center"/>
        </w:trPr>
        <w:tc>
          <w:tcPr>
            <w:tcW w:w="1260" w:type="dxa"/>
            <w:vMerge w:val="restart"/>
            <w:shd w:val="clear" w:color="auto" w:fill="auto"/>
            <w:hideMark/>
          </w:tcPr>
          <w:p w14:paraId="3710B731" w14:textId="77777777" w:rsidR="00F62CDB" w:rsidRPr="001864F8" w:rsidRDefault="00F62CDB" w:rsidP="00920152">
            <w:pPr>
              <w:rPr>
                <w:rFonts w:eastAsia="Arial Unicode MS" w:cs="Arial"/>
                <w:kern w:val="2"/>
                <w:sz w:val="22"/>
                <w:lang w:eastAsia="zh-CN"/>
              </w:rPr>
            </w:pPr>
            <w:bookmarkStart w:id="8" w:name="OLE_LINK37"/>
            <w:r w:rsidRPr="001864F8">
              <w:rPr>
                <w:rFonts w:eastAsia="Arial Unicode MS" w:cs="Arial"/>
                <w:bCs/>
                <w:kern w:val="2"/>
                <w:sz w:val="22"/>
                <w:lang w:eastAsia="zh-CN"/>
              </w:rPr>
              <w:t>MCS index</w:t>
            </w:r>
          </w:p>
        </w:tc>
        <w:tc>
          <w:tcPr>
            <w:tcW w:w="1620" w:type="dxa"/>
            <w:vMerge w:val="restart"/>
            <w:shd w:val="clear" w:color="auto" w:fill="auto"/>
            <w:hideMark/>
          </w:tcPr>
          <w:p w14:paraId="1750A680" w14:textId="77777777" w:rsidR="00F62CDB" w:rsidRPr="001864F8" w:rsidRDefault="00F62CDB" w:rsidP="00920152">
            <w:pPr>
              <w:rPr>
                <w:rFonts w:eastAsia="Arial Unicode MS" w:cs="Arial"/>
                <w:kern w:val="2"/>
                <w:sz w:val="22"/>
                <w:lang w:eastAsia="zh-CN"/>
              </w:rPr>
            </w:pPr>
            <w:r w:rsidRPr="001864F8">
              <w:rPr>
                <w:rFonts w:eastAsia="Arial Unicode MS" w:cs="Arial"/>
                <w:bCs/>
                <w:kern w:val="2"/>
                <w:sz w:val="22"/>
                <w:lang w:eastAsia="zh-CN"/>
              </w:rPr>
              <w:t>Modulation scheme</w:t>
            </w:r>
          </w:p>
        </w:tc>
        <w:tc>
          <w:tcPr>
            <w:tcW w:w="840" w:type="dxa"/>
            <w:vMerge w:val="restart"/>
            <w:shd w:val="clear" w:color="auto" w:fill="auto"/>
            <w:hideMark/>
          </w:tcPr>
          <w:p w14:paraId="0C102BDC" w14:textId="77777777" w:rsidR="00F62CDB" w:rsidRPr="001864F8" w:rsidRDefault="00F62CDB" w:rsidP="00920152">
            <w:pPr>
              <w:rPr>
                <w:rFonts w:eastAsia="Arial Unicode MS" w:cs="Arial"/>
                <w:kern w:val="2"/>
                <w:sz w:val="22"/>
                <w:lang w:eastAsia="zh-CN"/>
              </w:rPr>
            </w:pPr>
            <w:r w:rsidRPr="001864F8">
              <w:rPr>
                <w:rFonts w:eastAsia="Arial Unicode MS" w:cs="Arial"/>
                <w:bCs/>
                <w:kern w:val="2"/>
                <w:sz w:val="22"/>
                <w:lang w:eastAsia="zh-CN"/>
              </w:rPr>
              <w:t>TBS index</w:t>
            </w:r>
          </w:p>
        </w:tc>
        <w:tc>
          <w:tcPr>
            <w:tcW w:w="2480" w:type="dxa"/>
            <w:gridSpan w:val="2"/>
            <w:shd w:val="clear" w:color="auto" w:fill="auto"/>
            <w:hideMark/>
          </w:tcPr>
          <w:p w14:paraId="636F429A" w14:textId="77777777" w:rsidR="00F62CDB" w:rsidRPr="001864F8" w:rsidRDefault="00F62CDB" w:rsidP="00920152">
            <w:pPr>
              <w:rPr>
                <w:rFonts w:eastAsia="Arial Unicode MS" w:cs="Arial"/>
                <w:kern w:val="2"/>
                <w:sz w:val="22"/>
                <w:lang w:eastAsia="zh-CN"/>
              </w:rPr>
            </w:pPr>
            <w:r w:rsidRPr="001864F8">
              <w:rPr>
                <w:rFonts w:eastAsia="Arial Unicode MS" w:cs="Arial"/>
                <w:bCs/>
                <w:kern w:val="2"/>
                <w:sz w:val="22"/>
                <w:lang w:eastAsia="zh-CN"/>
              </w:rPr>
              <w:t>CE mode B</w:t>
            </w:r>
          </w:p>
        </w:tc>
      </w:tr>
      <w:tr w:rsidR="00F62CDB" w:rsidRPr="001864F8" w14:paraId="3CB6FC17" w14:textId="77777777" w:rsidTr="00920152">
        <w:trPr>
          <w:trHeight w:val="262"/>
          <w:jc w:val="center"/>
        </w:trPr>
        <w:tc>
          <w:tcPr>
            <w:tcW w:w="0" w:type="auto"/>
            <w:vMerge/>
            <w:shd w:val="clear" w:color="auto" w:fill="auto"/>
            <w:hideMark/>
          </w:tcPr>
          <w:p w14:paraId="45A24055" w14:textId="77777777" w:rsidR="00F62CDB" w:rsidRPr="001864F8" w:rsidRDefault="00F62CDB" w:rsidP="00920152">
            <w:pPr>
              <w:rPr>
                <w:rFonts w:eastAsia="Arial Unicode MS" w:cs="Arial"/>
                <w:kern w:val="2"/>
                <w:sz w:val="22"/>
                <w:lang w:eastAsia="zh-CN"/>
              </w:rPr>
            </w:pPr>
          </w:p>
        </w:tc>
        <w:tc>
          <w:tcPr>
            <w:tcW w:w="0" w:type="auto"/>
            <w:vMerge/>
            <w:shd w:val="clear" w:color="auto" w:fill="auto"/>
            <w:hideMark/>
          </w:tcPr>
          <w:p w14:paraId="7C8ACA80" w14:textId="77777777" w:rsidR="00F62CDB" w:rsidRPr="001864F8" w:rsidRDefault="00F62CDB" w:rsidP="00920152">
            <w:pPr>
              <w:rPr>
                <w:rFonts w:eastAsia="Arial Unicode MS" w:cs="Arial"/>
                <w:kern w:val="2"/>
                <w:sz w:val="22"/>
                <w:lang w:eastAsia="zh-CN"/>
              </w:rPr>
            </w:pPr>
          </w:p>
        </w:tc>
        <w:tc>
          <w:tcPr>
            <w:tcW w:w="0" w:type="auto"/>
            <w:vMerge/>
            <w:shd w:val="clear" w:color="auto" w:fill="auto"/>
            <w:hideMark/>
          </w:tcPr>
          <w:p w14:paraId="73879798" w14:textId="77777777" w:rsidR="00F62CDB" w:rsidRPr="001864F8" w:rsidRDefault="00F62CDB" w:rsidP="00920152">
            <w:pPr>
              <w:rPr>
                <w:rFonts w:eastAsia="Arial Unicode MS" w:cs="Arial"/>
                <w:kern w:val="2"/>
                <w:sz w:val="22"/>
                <w:lang w:eastAsia="zh-CN"/>
              </w:rPr>
            </w:pPr>
          </w:p>
        </w:tc>
        <w:tc>
          <w:tcPr>
            <w:tcW w:w="2480" w:type="dxa"/>
            <w:gridSpan w:val="2"/>
            <w:shd w:val="clear" w:color="auto" w:fill="auto"/>
            <w:hideMark/>
          </w:tcPr>
          <w:p w14:paraId="33CF8F3E" w14:textId="77777777" w:rsidR="00F62CDB" w:rsidRPr="001864F8" w:rsidRDefault="00F62CDB" w:rsidP="00920152">
            <w:pPr>
              <w:rPr>
                <w:rFonts w:eastAsia="Arial Unicode MS" w:cs="Arial"/>
                <w:kern w:val="2"/>
                <w:sz w:val="22"/>
                <w:lang w:eastAsia="zh-CN"/>
              </w:rPr>
            </w:pPr>
            <w:r w:rsidRPr="001864F8">
              <w:rPr>
                <w:rFonts w:eastAsia="Arial Unicode MS" w:cs="Arial"/>
                <w:kern w:val="2"/>
                <w:sz w:val="22"/>
                <w:lang w:eastAsia="zh-CN"/>
              </w:rPr>
              <w:t>RU number</w:t>
            </w:r>
          </w:p>
        </w:tc>
      </w:tr>
      <w:tr w:rsidR="00F62CDB" w:rsidRPr="001864F8" w14:paraId="1A8287FA" w14:textId="77777777" w:rsidTr="00920152">
        <w:trPr>
          <w:trHeight w:val="281"/>
          <w:jc w:val="center"/>
        </w:trPr>
        <w:tc>
          <w:tcPr>
            <w:tcW w:w="0" w:type="auto"/>
            <w:vMerge/>
            <w:shd w:val="clear" w:color="auto" w:fill="auto"/>
            <w:hideMark/>
          </w:tcPr>
          <w:p w14:paraId="52F1CB88" w14:textId="77777777" w:rsidR="00F62CDB" w:rsidRPr="001864F8" w:rsidRDefault="00F62CDB" w:rsidP="00920152">
            <w:pPr>
              <w:rPr>
                <w:rFonts w:eastAsia="Arial Unicode MS" w:cs="Arial"/>
                <w:kern w:val="2"/>
                <w:sz w:val="22"/>
                <w:lang w:eastAsia="zh-CN"/>
              </w:rPr>
            </w:pPr>
          </w:p>
        </w:tc>
        <w:tc>
          <w:tcPr>
            <w:tcW w:w="0" w:type="auto"/>
            <w:vMerge/>
            <w:shd w:val="clear" w:color="auto" w:fill="auto"/>
            <w:hideMark/>
          </w:tcPr>
          <w:p w14:paraId="2119FDB2" w14:textId="77777777" w:rsidR="00F62CDB" w:rsidRPr="001864F8" w:rsidRDefault="00F62CDB" w:rsidP="00920152">
            <w:pPr>
              <w:rPr>
                <w:rFonts w:eastAsia="Arial Unicode MS" w:cs="Arial"/>
                <w:kern w:val="2"/>
                <w:sz w:val="22"/>
                <w:lang w:eastAsia="zh-CN"/>
              </w:rPr>
            </w:pPr>
          </w:p>
        </w:tc>
        <w:tc>
          <w:tcPr>
            <w:tcW w:w="0" w:type="auto"/>
            <w:vMerge/>
            <w:shd w:val="clear" w:color="auto" w:fill="auto"/>
            <w:hideMark/>
          </w:tcPr>
          <w:p w14:paraId="7D264E9B" w14:textId="77777777" w:rsidR="00F62CDB" w:rsidRPr="001864F8" w:rsidRDefault="00F62CDB" w:rsidP="00920152">
            <w:pPr>
              <w:rPr>
                <w:rFonts w:eastAsia="Arial Unicode MS" w:cs="Arial"/>
                <w:kern w:val="2"/>
                <w:sz w:val="22"/>
                <w:lang w:eastAsia="zh-CN"/>
              </w:rPr>
            </w:pPr>
          </w:p>
        </w:tc>
        <w:tc>
          <w:tcPr>
            <w:tcW w:w="1420" w:type="dxa"/>
            <w:shd w:val="clear" w:color="auto" w:fill="auto"/>
            <w:hideMark/>
          </w:tcPr>
          <w:p w14:paraId="41A2924F" w14:textId="77777777" w:rsidR="00F62CDB" w:rsidRPr="001864F8" w:rsidRDefault="00F62CDB" w:rsidP="00920152">
            <w:pPr>
              <w:rPr>
                <w:rFonts w:eastAsia="Arial Unicode MS" w:cs="Arial"/>
                <w:kern w:val="2"/>
                <w:sz w:val="22"/>
                <w:lang w:eastAsia="zh-CN"/>
              </w:rPr>
            </w:pPr>
            <w:r w:rsidRPr="001864F8">
              <w:rPr>
                <w:rFonts w:eastAsia="Arial Unicode MS" w:cs="Arial"/>
                <w:kern w:val="2"/>
                <w:sz w:val="22"/>
                <w:lang w:eastAsia="zh-CN"/>
              </w:rPr>
              <w:t>2</w:t>
            </w:r>
          </w:p>
        </w:tc>
        <w:tc>
          <w:tcPr>
            <w:tcW w:w="1060" w:type="dxa"/>
            <w:shd w:val="clear" w:color="auto" w:fill="auto"/>
            <w:hideMark/>
          </w:tcPr>
          <w:p w14:paraId="14D3C03C" w14:textId="77777777" w:rsidR="00F62CDB" w:rsidRPr="001864F8" w:rsidRDefault="00F62CDB" w:rsidP="00920152">
            <w:pPr>
              <w:rPr>
                <w:rFonts w:eastAsia="Arial Unicode MS" w:cs="Arial"/>
                <w:kern w:val="2"/>
                <w:sz w:val="22"/>
                <w:lang w:eastAsia="zh-CN"/>
              </w:rPr>
            </w:pPr>
            <w:r w:rsidRPr="001864F8">
              <w:rPr>
                <w:rFonts w:eastAsia="Arial Unicode MS" w:cs="Arial"/>
                <w:kern w:val="2"/>
                <w:sz w:val="22"/>
                <w:lang w:eastAsia="zh-CN"/>
              </w:rPr>
              <w:t>4</w:t>
            </w:r>
          </w:p>
        </w:tc>
      </w:tr>
      <w:tr w:rsidR="00F62CDB" w:rsidRPr="001864F8" w14:paraId="0D8666F6" w14:textId="77777777" w:rsidTr="00920152">
        <w:trPr>
          <w:trHeight w:val="271"/>
          <w:jc w:val="center"/>
        </w:trPr>
        <w:tc>
          <w:tcPr>
            <w:tcW w:w="1260" w:type="dxa"/>
            <w:shd w:val="clear" w:color="auto" w:fill="auto"/>
            <w:hideMark/>
          </w:tcPr>
          <w:p w14:paraId="1CA754EB" w14:textId="77777777" w:rsidR="00F62CDB" w:rsidRPr="001864F8" w:rsidRDefault="00F62CDB" w:rsidP="00920152">
            <w:pPr>
              <w:rPr>
                <w:rFonts w:eastAsia="Arial Unicode MS" w:cs="Arial"/>
                <w:kern w:val="2"/>
                <w:sz w:val="22"/>
                <w:lang w:eastAsia="zh-CN"/>
              </w:rPr>
            </w:pPr>
            <w:r w:rsidRPr="001864F8">
              <w:rPr>
                <w:rFonts w:eastAsia="Arial Unicode MS" w:cs="Arial"/>
                <w:bCs/>
                <w:kern w:val="2"/>
                <w:sz w:val="22"/>
                <w:lang w:eastAsia="zh-CN"/>
              </w:rPr>
              <w:t>0</w:t>
            </w:r>
          </w:p>
        </w:tc>
        <w:tc>
          <w:tcPr>
            <w:tcW w:w="1620" w:type="dxa"/>
            <w:shd w:val="clear" w:color="auto" w:fill="auto"/>
            <w:hideMark/>
          </w:tcPr>
          <w:p w14:paraId="5A717FB4" w14:textId="77777777" w:rsidR="00F62CDB" w:rsidRPr="001864F8" w:rsidRDefault="00F62CDB" w:rsidP="00920152">
            <w:pPr>
              <w:rPr>
                <w:rFonts w:eastAsia="Arial Unicode MS" w:cs="Arial"/>
                <w:kern w:val="2"/>
                <w:sz w:val="22"/>
                <w:lang w:eastAsia="zh-CN"/>
              </w:rPr>
            </w:pPr>
            <w:r w:rsidRPr="001864F8">
              <w:rPr>
                <w:rFonts w:eastAsia="Arial Unicode MS" w:cs="Arial"/>
                <w:kern w:val="2"/>
                <w:sz w:val="22"/>
                <w:lang w:eastAsia="zh-CN"/>
              </w:rPr>
              <w:t>QPSK</w:t>
            </w:r>
          </w:p>
        </w:tc>
        <w:tc>
          <w:tcPr>
            <w:tcW w:w="840" w:type="dxa"/>
            <w:shd w:val="clear" w:color="auto" w:fill="auto"/>
            <w:hideMark/>
          </w:tcPr>
          <w:p w14:paraId="4F3D0F68" w14:textId="77777777" w:rsidR="00F62CDB" w:rsidRPr="001864F8" w:rsidRDefault="00F62CDB" w:rsidP="00920152">
            <w:pPr>
              <w:rPr>
                <w:rFonts w:eastAsia="Arial Unicode MS" w:cs="Arial"/>
                <w:kern w:val="2"/>
                <w:sz w:val="22"/>
                <w:lang w:eastAsia="zh-CN"/>
              </w:rPr>
            </w:pPr>
            <w:r w:rsidRPr="001864F8">
              <w:rPr>
                <w:rFonts w:eastAsia="Arial Unicode MS" w:cs="Arial"/>
                <w:kern w:val="2"/>
                <w:sz w:val="22"/>
                <w:lang w:eastAsia="zh-CN"/>
              </w:rPr>
              <w:t>0</w:t>
            </w:r>
          </w:p>
        </w:tc>
        <w:tc>
          <w:tcPr>
            <w:tcW w:w="1420" w:type="dxa"/>
            <w:shd w:val="clear" w:color="auto" w:fill="auto"/>
            <w:hideMark/>
          </w:tcPr>
          <w:p w14:paraId="7484DBA6" w14:textId="77777777" w:rsidR="00F62CDB" w:rsidRPr="001864F8" w:rsidRDefault="00F62CDB" w:rsidP="00920152">
            <w:pPr>
              <w:rPr>
                <w:rFonts w:eastAsia="Arial Unicode MS" w:cs="Arial"/>
                <w:kern w:val="2"/>
                <w:sz w:val="22"/>
                <w:lang w:eastAsia="zh-CN"/>
              </w:rPr>
            </w:pPr>
            <w:r w:rsidRPr="001864F8">
              <w:rPr>
                <w:rFonts w:eastAsia="Arial Unicode MS" w:cs="Arial"/>
                <w:kern w:val="2"/>
                <w:sz w:val="22"/>
                <w:lang w:eastAsia="zh-CN"/>
              </w:rPr>
              <w:t>56</w:t>
            </w:r>
          </w:p>
        </w:tc>
        <w:tc>
          <w:tcPr>
            <w:tcW w:w="1060" w:type="dxa"/>
            <w:shd w:val="clear" w:color="auto" w:fill="auto"/>
            <w:hideMark/>
          </w:tcPr>
          <w:p w14:paraId="27EB6B76" w14:textId="77777777" w:rsidR="00F62CDB" w:rsidRPr="001864F8" w:rsidRDefault="00F62CDB" w:rsidP="00920152">
            <w:pPr>
              <w:rPr>
                <w:rFonts w:eastAsia="Arial Unicode MS" w:cs="Arial"/>
                <w:kern w:val="2"/>
                <w:sz w:val="22"/>
                <w:lang w:eastAsia="zh-CN"/>
              </w:rPr>
            </w:pPr>
            <w:r w:rsidRPr="001864F8">
              <w:rPr>
                <w:rFonts w:eastAsia="Arial Unicode MS" w:cs="Arial"/>
                <w:kern w:val="2"/>
                <w:sz w:val="22"/>
                <w:lang w:eastAsia="zh-CN"/>
              </w:rPr>
              <w:t>152</w:t>
            </w:r>
          </w:p>
        </w:tc>
      </w:tr>
      <w:tr w:rsidR="00F62CDB" w:rsidRPr="001864F8" w14:paraId="03C1C753" w14:textId="77777777" w:rsidTr="00920152">
        <w:trPr>
          <w:trHeight w:val="271"/>
          <w:jc w:val="center"/>
        </w:trPr>
        <w:tc>
          <w:tcPr>
            <w:tcW w:w="1260" w:type="dxa"/>
            <w:shd w:val="clear" w:color="auto" w:fill="auto"/>
            <w:hideMark/>
          </w:tcPr>
          <w:p w14:paraId="78289DB7" w14:textId="77777777" w:rsidR="00F62CDB" w:rsidRPr="001864F8" w:rsidRDefault="00F62CDB" w:rsidP="00920152">
            <w:pPr>
              <w:rPr>
                <w:rFonts w:eastAsia="Arial Unicode MS" w:cs="Arial"/>
                <w:kern w:val="2"/>
                <w:sz w:val="22"/>
                <w:lang w:eastAsia="zh-CN"/>
              </w:rPr>
            </w:pPr>
            <w:r w:rsidRPr="001864F8">
              <w:rPr>
                <w:rFonts w:eastAsia="Arial Unicode MS" w:cs="Arial"/>
                <w:bCs/>
                <w:kern w:val="2"/>
                <w:sz w:val="22"/>
                <w:lang w:eastAsia="zh-CN"/>
              </w:rPr>
              <w:t>1</w:t>
            </w:r>
          </w:p>
        </w:tc>
        <w:tc>
          <w:tcPr>
            <w:tcW w:w="1620" w:type="dxa"/>
            <w:shd w:val="clear" w:color="auto" w:fill="auto"/>
            <w:hideMark/>
          </w:tcPr>
          <w:p w14:paraId="49377815" w14:textId="77777777" w:rsidR="00F62CDB" w:rsidRPr="001864F8" w:rsidRDefault="00F62CDB" w:rsidP="00920152">
            <w:pPr>
              <w:rPr>
                <w:rFonts w:eastAsia="Arial Unicode MS" w:cs="Arial"/>
                <w:kern w:val="2"/>
                <w:sz w:val="22"/>
                <w:lang w:eastAsia="zh-CN"/>
              </w:rPr>
            </w:pPr>
            <w:r w:rsidRPr="001864F8">
              <w:rPr>
                <w:rFonts w:eastAsia="Arial Unicode MS" w:cs="Arial"/>
                <w:kern w:val="2"/>
                <w:sz w:val="22"/>
                <w:lang w:eastAsia="zh-CN"/>
              </w:rPr>
              <w:t>QPSK</w:t>
            </w:r>
          </w:p>
        </w:tc>
        <w:tc>
          <w:tcPr>
            <w:tcW w:w="840" w:type="dxa"/>
            <w:shd w:val="clear" w:color="auto" w:fill="auto"/>
            <w:hideMark/>
          </w:tcPr>
          <w:p w14:paraId="7006882E" w14:textId="77777777" w:rsidR="00F62CDB" w:rsidRPr="001864F8" w:rsidRDefault="00F62CDB" w:rsidP="00920152">
            <w:pPr>
              <w:rPr>
                <w:rFonts w:eastAsia="Arial Unicode MS" w:cs="Arial"/>
                <w:kern w:val="2"/>
                <w:sz w:val="22"/>
                <w:lang w:eastAsia="zh-CN"/>
              </w:rPr>
            </w:pPr>
            <w:r w:rsidRPr="001864F8">
              <w:rPr>
                <w:rFonts w:eastAsia="Arial Unicode MS" w:cs="Arial"/>
                <w:kern w:val="2"/>
                <w:sz w:val="22"/>
                <w:lang w:eastAsia="zh-CN"/>
              </w:rPr>
              <w:t>1</w:t>
            </w:r>
          </w:p>
        </w:tc>
        <w:tc>
          <w:tcPr>
            <w:tcW w:w="1420" w:type="dxa"/>
            <w:shd w:val="clear" w:color="auto" w:fill="auto"/>
            <w:hideMark/>
          </w:tcPr>
          <w:p w14:paraId="45A342A6" w14:textId="77777777" w:rsidR="00F62CDB" w:rsidRPr="001864F8" w:rsidRDefault="00F62CDB" w:rsidP="00920152">
            <w:pPr>
              <w:rPr>
                <w:rFonts w:eastAsia="Arial Unicode MS" w:cs="Arial"/>
                <w:kern w:val="2"/>
                <w:sz w:val="22"/>
                <w:lang w:eastAsia="zh-CN"/>
              </w:rPr>
            </w:pPr>
            <w:r w:rsidRPr="001864F8">
              <w:rPr>
                <w:rFonts w:eastAsia="Arial Unicode MS" w:cs="Arial"/>
                <w:kern w:val="2"/>
                <w:sz w:val="22"/>
                <w:lang w:eastAsia="zh-CN"/>
              </w:rPr>
              <w:t>88</w:t>
            </w:r>
          </w:p>
        </w:tc>
        <w:tc>
          <w:tcPr>
            <w:tcW w:w="1060" w:type="dxa"/>
            <w:shd w:val="clear" w:color="auto" w:fill="auto"/>
            <w:hideMark/>
          </w:tcPr>
          <w:p w14:paraId="2340B08D" w14:textId="77777777" w:rsidR="00F62CDB" w:rsidRPr="001864F8" w:rsidRDefault="00F62CDB" w:rsidP="00920152">
            <w:pPr>
              <w:rPr>
                <w:rFonts w:eastAsia="Arial Unicode MS" w:cs="Arial"/>
                <w:kern w:val="2"/>
                <w:sz w:val="22"/>
                <w:lang w:eastAsia="zh-CN"/>
              </w:rPr>
            </w:pPr>
            <w:r w:rsidRPr="001864F8">
              <w:rPr>
                <w:rFonts w:eastAsia="Arial Unicode MS" w:cs="Arial"/>
                <w:kern w:val="2"/>
                <w:sz w:val="22"/>
                <w:lang w:eastAsia="zh-CN"/>
              </w:rPr>
              <w:t>208</w:t>
            </w:r>
          </w:p>
        </w:tc>
      </w:tr>
      <w:tr w:rsidR="00F62CDB" w:rsidRPr="001864F8" w14:paraId="2265F322" w14:textId="77777777" w:rsidTr="00920152">
        <w:trPr>
          <w:trHeight w:val="271"/>
          <w:jc w:val="center"/>
        </w:trPr>
        <w:tc>
          <w:tcPr>
            <w:tcW w:w="1260" w:type="dxa"/>
            <w:shd w:val="clear" w:color="auto" w:fill="auto"/>
            <w:hideMark/>
          </w:tcPr>
          <w:p w14:paraId="3C08742C" w14:textId="77777777" w:rsidR="00F62CDB" w:rsidRPr="001864F8" w:rsidRDefault="00F62CDB" w:rsidP="00920152">
            <w:pPr>
              <w:rPr>
                <w:rFonts w:eastAsia="Arial Unicode MS" w:cs="Arial"/>
                <w:kern w:val="2"/>
                <w:sz w:val="22"/>
                <w:lang w:eastAsia="zh-CN"/>
              </w:rPr>
            </w:pPr>
            <w:r w:rsidRPr="001864F8">
              <w:rPr>
                <w:rFonts w:eastAsia="Arial Unicode MS" w:cs="Arial"/>
                <w:bCs/>
                <w:kern w:val="2"/>
                <w:sz w:val="22"/>
                <w:lang w:eastAsia="zh-CN"/>
              </w:rPr>
              <w:t>2</w:t>
            </w:r>
          </w:p>
        </w:tc>
        <w:tc>
          <w:tcPr>
            <w:tcW w:w="1620" w:type="dxa"/>
            <w:shd w:val="clear" w:color="auto" w:fill="auto"/>
            <w:hideMark/>
          </w:tcPr>
          <w:p w14:paraId="2B5D9E97" w14:textId="77777777" w:rsidR="00F62CDB" w:rsidRPr="001864F8" w:rsidRDefault="00F62CDB" w:rsidP="00920152">
            <w:pPr>
              <w:rPr>
                <w:rFonts w:eastAsia="Arial Unicode MS" w:cs="Arial"/>
                <w:kern w:val="2"/>
                <w:sz w:val="22"/>
                <w:lang w:eastAsia="zh-CN"/>
              </w:rPr>
            </w:pPr>
            <w:r w:rsidRPr="001864F8">
              <w:rPr>
                <w:rFonts w:eastAsia="Arial Unicode MS" w:cs="Arial"/>
                <w:kern w:val="2"/>
                <w:sz w:val="22"/>
                <w:lang w:eastAsia="zh-CN"/>
              </w:rPr>
              <w:t>QPSK</w:t>
            </w:r>
          </w:p>
        </w:tc>
        <w:tc>
          <w:tcPr>
            <w:tcW w:w="840" w:type="dxa"/>
            <w:shd w:val="clear" w:color="auto" w:fill="auto"/>
            <w:hideMark/>
          </w:tcPr>
          <w:p w14:paraId="4199E231" w14:textId="77777777" w:rsidR="00F62CDB" w:rsidRPr="001864F8" w:rsidRDefault="00F62CDB" w:rsidP="00920152">
            <w:pPr>
              <w:rPr>
                <w:rFonts w:eastAsia="Arial Unicode MS" w:cs="Arial"/>
                <w:kern w:val="2"/>
                <w:sz w:val="22"/>
                <w:lang w:eastAsia="zh-CN"/>
              </w:rPr>
            </w:pPr>
            <w:r w:rsidRPr="001864F8">
              <w:rPr>
                <w:rFonts w:eastAsia="Arial Unicode MS" w:cs="Arial"/>
                <w:kern w:val="2"/>
                <w:sz w:val="22"/>
                <w:lang w:eastAsia="zh-CN"/>
              </w:rPr>
              <w:t>2</w:t>
            </w:r>
          </w:p>
        </w:tc>
        <w:tc>
          <w:tcPr>
            <w:tcW w:w="1420" w:type="dxa"/>
            <w:shd w:val="clear" w:color="auto" w:fill="auto"/>
            <w:hideMark/>
          </w:tcPr>
          <w:p w14:paraId="47875BC0" w14:textId="77777777" w:rsidR="00F62CDB" w:rsidRPr="001864F8" w:rsidRDefault="00F62CDB" w:rsidP="00920152">
            <w:pPr>
              <w:rPr>
                <w:rFonts w:eastAsia="Arial Unicode MS" w:cs="Arial"/>
                <w:kern w:val="2"/>
                <w:sz w:val="22"/>
                <w:lang w:eastAsia="zh-CN"/>
              </w:rPr>
            </w:pPr>
            <w:r w:rsidRPr="001864F8">
              <w:rPr>
                <w:rFonts w:eastAsia="Arial Unicode MS" w:cs="Arial"/>
                <w:kern w:val="2"/>
                <w:sz w:val="22"/>
                <w:lang w:eastAsia="zh-CN"/>
              </w:rPr>
              <w:t>144</w:t>
            </w:r>
          </w:p>
        </w:tc>
        <w:tc>
          <w:tcPr>
            <w:tcW w:w="1060" w:type="dxa"/>
            <w:shd w:val="clear" w:color="auto" w:fill="auto"/>
            <w:hideMark/>
          </w:tcPr>
          <w:p w14:paraId="2ED7A872" w14:textId="77777777" w:rsidR="00F62CDB" w:rsidRPr="001864F8" w:rsidRDefault="00F62CDB" w:rsidP="00920152">
            <w:pPr>
              <w:rPr>
                <w:rFonts w:eastAsia="Arial Unicode MS" w:cs="Arial"/>
                <w:kern w:val="2"/>
                <w:sz w:val="22"/>
                <w:lang w:eastAsia="zh-CN"/>
              </w:rPr>
            </w:pPr>
            <w:r w:rsidRPr="001864F8">
              <w:rPr>
                <w:rFonts w:eastAsia="Arial Unicode MS" w:cs="Arial"/>
                <w:kern w:val="2"/>
                <w:sz w:val="22"/>
                <w:lang w:eastAsia="zh-CN"/>
              </w:rPr>
              <w:t>256</w:t>
            </w:r>
          </w:p>
        </w:tc>
      </w:tr>
      <w:tr w:rsidR="00F62CDB" w:rsidRPr="001864F8" w14:paraId="2FFCB52D" w14:textId="77777777" w:rsidTr="00920152">
        <w:trPr>
          <w:trHeight w:val="271"/>
          <w:jc w:val="center"/>
        </w:trPr>
        <w:tc>
          <w:tcPr>
            <w:tcW w:w="1260" w:type="dxa"/>
            <w:shd w:val="clear" w:color="auto" w:fill="auto"/>
            <w:hideMark/>
          </w:tcPr>
          <w:p w14:paraId="3C2D3166" w14:textId="77777777" w:rsidR="00F62CDB" w:rsidRPr="001864F8" w:rsidRDefault="00F62CDB" w:rsidP="00920152">
            <w:pPr>
              <w:rPr>
                <w:rFonts w:eastAsia="Arial Unicode MS" w:cs="Arial"/>
                <w:kern w:val="2"/>
                <w:sz w:val="22"/>
                <w:lang w:eastAsia="zh-CN"/>
              </w:rPr>
            </w:pPr>
            <w:r w:rsidRPr="001864F8">
              <w:rPr>
                <w:rFonts w:eastAsia="Arial Unicode MS" w:cs="Arial"/>
                <w:bCs/>
                <w:kern w:val="2"/>
                <w:sz w:val="22"/>
                <w:lang w:eastAsia="zh-CN"/>
              </w:rPr>
              <w:t>3</w:t>
            </w:r>
          </w:p>
        </w:tc>
        <w:tc>
          <w:tcPr>
            <w:tcW w:w="1620" w:type="dxa"/>
            <w:shd w:val="clear" w:color="auto" w:fill="auto"/>
            <w:hideMark/>
          </w:tcPr>
          <w:p w14:paraId="2CCCEBED" w14:textId="77777777" w:rsidR="00F62CDB" w:rsidRPr="001864F8" w:rsidRDefault="00F62CDB" w:rsidP="00920152">
            <w:pPr>
              <w:rPr>
                <w:rFonts w:eastAsia="Arial Unicode MS" w:cs="Arial"/>
                <w:kern w:val="2"/>
                <w:sz w:val="22"/>
                <w:lang w:eastAsia="zh-CN"/>
              </w:rPr>
            </w:pPr>
            <w:r w:rsidRPr="001864F8">
              <w:rPr>
                <w:rFonts w:eastAsia="Arial Unicode MS" w:cs="Arial"/>
                <w:kern w:val="2"/>
                <w:sz w:val="22"/>
                <w:lang w:eastAsia="zh-CN"/>
              </w:rPr>
              <w:t>QPSK</w:t>
            </w:r>
          </w:p>
        </w:tc>
        <w:tc>
          <w:tcPr>
            <w:tcW w:w="840" w:type="dxa"/>
            <w:shd w:val="clear" w:color="auto" w:fill="auto"/>
            <w:hideMark/>
          </w:tcPr>
          <w:p w14:paraId="4C839CB8" w14:textId="77777777" w:rsidR="00F62CDB" w:rsidRPr="001864F8" w:rsidRDefault="00F62CDB" w:rsidP="00920152">
            <w:pPr>
              <w:rPr>
                <w:rFonts w:eastAsia="Arial Unicode MS" w:cs="Arial"/>
                <w:kern w:val="2"/>
                <w:sz w:val="22"/>
                <w:lang w:eastAsia="zh-CN"/>
              </w:rPr>
            </w:pPr>
            <w:r w:rsidRPr="001864F8">
              <w:rPr>
                <w:rFonts w:eastAsia="Arial Unicode MS" w:cs="Arial"/>
                <w:kern w:val="2"/>
                <w:sz w:val="22"/>
                <w:lang w:eastAsia="zh-CN"/>
              </w:rPr>
              <w:t>3</w:t>
            </w:r>
          </w:p>
        </w:tc>
        <w:tc>
          <w:tcPr>
            <w:tcW w:w="1420" w:type="dxa"/>
            <w:shd w:val="clear" w:color="auto" w:fill="auto"/>
            <w:hideMark/>
          </w:tcPr>
          <w:p w14:paraId="70200C78" w14:textId="77777777" w:rsidR="00F62CDB" w:rsidRPr="001864F8" w:rsidRDefault="00F62CDB" w:rsidP="00920152">
            <w:pPr>
              <w:rPr>
                <w:rFonts w:eastAsia="Arial Unicode MS" w:cs="Arial"/>
                <w:kern w:val="2"/>
                <w:sz w:val="22"/>
                <w:lang w:eastAsia="zh-CN"/>
              </w:rPr>
            </w:pPr>
            <w:r w:rsidRPr="001864F8">
              <w:rPr>
                <w:rFonts w:eastAsia="Arial Unicode MS" w:cs="Arial"/>
                <w:kern w:val="2"/>
                <w:sz w:val="22"/>
                <w:lang w:eastAsia="zh-CN"/>
              </w:rPr>
              <w:t>176</w:t>
            </w:r>
          </w:p>
        </w:tc>
        <w:tc>
          <w:tcPr>
            <w:tcW w:w="1060" w:type="dxa"/>
            <w:shd w:val="clear" w:color="auto" w:fill="auto"/>
            <w:hideMark/>
          </w:tcPr>
          <w:p w14:paraId="188B3854" w14:textId="77777777" w:rsidR="00F62CDB" w:rsidRPr="001864F8" w:rsidRDefault="00F62CDB" w:rsidP="00920152">
            <w:pPr>
              <w:rPr>
                <w:rFonts w:eastAsia="Arial Unicode MS" w:cs="Arial"/>
                <w:kern w:val="2"/>
                <w:sz w:val="22"/>
                <w:lang w:eastAsia="zh-CN"/>
              </w:rPr>
            </w:pPr>
            <w:r w:rsidRPr="001864F8">
              <w:rPr>
                <w:rFonts w:eastAsia="Arial Unicode MS" w:cs="Arial"/>
                <w:kern w:val="2"/>
                <w:sz w:val="22"/>
                <w:lang w:eastAsia="zh-CN"/>
              </w:rPr>
              <w:t>328</w:t>
            </w:r>
          </w:p>
        </w:tc>
      </w:tr>
      <w:tr w:rsidR="00F62CDB" w:rsidRPr="001864F8" w14:paraId="44D36197" w14:textId="77777777" w:rsidTr="00920152">
        <w:trPr>
          <w:trHeight w:val="271"/>
          <w:jc w:val="center"/>
        </w:trPr>
        <w:tc>
          <w:tcPr>
            <w:tcW w:w="1260" w:type="dxa"/>
            <w:shd w:val="clear" w:color="auto" w:fill="auto"/>
            <w:hideMark/>
          </w:tcPr>
          <w:p w14:paraId="0CBF3DD7" w14:textId="77777777" w:rsidR="00F62CDB" w:rsidRPr="001864F8" w:rsidRDefault="00F62CDB" w:rsidP="00920152">
            <w:pPr>
              <w:rPr>
                <w:rFonts w:eastAsia="Arial Unicode MS" w:cs="Arial"/>
                <w:kern w:val="2"/>
                <w:sz w:val="22"/>
                <w:lang w:eastAsia="zh-CN"/>
              </w:rPr>
            </w:pPr>
            <w:r w:rsidRPr="001864F8">
              <w:rPr>
                <w:rFonts w:eastAsia="Arial Unicode MS" w:cs="Arial"/>
                <w:bCs/>
                <w:kern w:val="2"/>
                <w:sz w:val="22"/>
                <w:lang w:eastAsia="zh-CN"/>
              </w:rPr>
              <w:t>4</w:t>
            </w:r>
          </w:p>
        </w:tc>
        <w:tc>
          <w:tcPr>
            <w:tcW w:w="1620" w:type="dxa"/>
            <w:shd w:val="clear" w:color="auto" w:fill="auto"/>
            <w:hideMark/>
          </w:tcPr>
          <w:p w14:paraId="1FB42751" w14:textId="77777777" w:rsidR="00F62CDB" w:rsidRPr="001864F8" w:rsidRDefault="00F62CDB" w:rsidP="00920152">
            <w:pPr>
              <w:rPr>
                <w:rFonts w:eastAsia="Arial Unicode MS" w:cs="Arial"/>
                <w:kern w:val="2"/>
                <w:sz w:val="22"/>
                <w:lang w:eastAsia="zh-CN"/>
              </w:rPr>
            </w:pPr>
            <w:r w:rsidRPr="001864F8">
              <w:rPr>
                <w:rFonts w:eastAsia="Arial Unicode MS" w:cs="Arial"/>
                <w:kern w:val="2"/>
                <w:sz w:val="22"/>
                <w:lang w:eastAsia="zh-CN"/>
              </w:rPr>
              <w:t>QPSK</w:t>
            </w:r>
          </w:p>
        </w:tc>
        <w:tc>
          <w:tcPr>
            <w:tcW w:w="840" w:type="dxa"/>
            <w:shd w:val="clear" w:color="auto" w:fill="auto"/>
            <w:hideMark/>
          </w:tcPr>
          <w:p w14:paraId="5D550978" w14:textId="77777777" w:rsidR="00F62CDB" w:rsidRPr="001864F8" w:rsidRDefault="00F62CDB" w:rsidP="00920152">
            <w:pPr>
              <w:rPr>
                <w:rFonts w:eastAsia="Arial Unicode MS" w:cs="Arial"/>
                <w:kern w:val="2"/>
                <w:sz w:val="22"/>
                <w:lang w:eastAsia="zh-CN"/>
              </w:rPr>
            </w:pPr>
            <w:r w:rsidRPr="001864F8">
              <w:rPr>
                <w:rFonts w:eastAsia="Arial Unicode MS" w:cs="Arial"/>
                <w:kern w:val="2"/>
                <w:sz w:val="22"/>
                <w:lang w:eastAsia="zh-CN"/>
              </w:rPr>
              <w:t>4</w:t>
            </w:r>
          </w:p>
        </w:tc>
        <w:tc>
          <w:tcPr>
            <w:tcW w:w="1420" w:type="dxa"/>
            <w:shd w:val="clear" w:color="auto" w:fill="auto"/>
            <w:hideMark/>
          </w:tcPr>
          <w:p w14:paraId="22591F88" w14:textId="77777777" w:rsidR="00F62CDB" w:rsidRPr="001864F8" w:rsidRDefault="00F62CDB" w:rsidP="00920152">
            <w:pPr>
              <w:rPr>
                <w:rFonts w:eastAsia="Arial Unicode MS" w:cs="Arial"/>
                <w:kern w:val="2"/>
                <w:sz w:val="22"/>
                <w:lang w:eastAsia="zh-CN"/>
              </w:rPr>
            </w:pPr>
            <w:r w:rsidRPr="001864F8">
              <w:rPr>
                <w:rFonts w:eastAsia="Arial Unicode MS" w:cs="Arial"/>
                <w:kern w:val="2"/>
                <w:sz w:val="22"/>
                <w:lang w:eastAsia="zh-CN"/>
              </w:rPr>
              <w:t>208</w:t>
            </w:r>
          </w:p>
        </w:tc>
        <w:tc>
          <w:tcPr>
            <w:tcW w:w="1060" w:type="dxa"/>
            <w:shd w:val="clear" w:color="auto" w:fill="auto"/>
            <w:hideMark/>
          </w:tcPr>
          <w:p w14:paraId="501B5D34" w14:textId="77777777" w:rsidR="00F62CDB" w:rsidRPr="001864F8" w:rsidRDefault="00F62CDB" w:rsidP="00920152">
            <w:pPr>
              <w:rPr>
                <w:rFonts w:eastAsia="Arial Unicode MS" w:cs="Arial"/>
                <w:kern w:val="2"/>
                <w:sz w:val="22"/>
                <w:lang w:eastAsia="zh-CN"/>
              </w:rPr>
            </w:pPr>
            <w:r w:rsidRPr="001864F8">
              <w:rPr>
                <w:rFonts w:eastAsia="Arial Unicode MS" w:cs="Arial"/>
                <w:kern w:val="2"/>
                <w:sz w:val="22"/>
                <w:lang w:eastAsia="zh-CN"/>
              </w:rPr>
              <w:t>408</w:t>
            </w:r>
          </w:p>
        </w:tc>
      </w:tr>
      <w:tr w:rsidR="00F62CDB" w:rsidRPr="001864F8" w14:paraId="53F8266E" w14:textId="77777777" w:rsidTr="00920152">
        <w:trPr>
          <w:trHeight w:val="271"/>
          <w:jc w:val="center"/>
        </w:trPr>
        <w:tc>
          <w:tcPr>
            <w:tcW w:w="1260" w:type="dxa"/>
            <w:shd w:val="clear" w:color="auto" w:fill="auto"/>
            <w:hideMark/>
          </w:tcPr>
          <w:p w14:paraId="7C53C58E" w14:textId="77777777" w:rsidR="00F62CDB" w:rsidRPr="001864F8" w:rsidRDefault="00F62CDB" w:rsidP="00920152">
            <w:pPr>
              <w:rPr>
                <w:rFonts w:eastAsia="Arial Unicode MS" w:cs="Arial"/>
                <w:kern w:val="2"/>
                <w:sz w:val="22"/>
                <w:lang w:eastAsia="zh-CN"/>
              </w:rPr>
            </w:pPr>
            <w:r w:rsidRPr="001864F8">
              <w:rPr>
                <w:rFonts w:eastAsia="Arial Unicode MS" w:cs="Arial"/>
                <w:bCs/>
                <w:kern w:val="2"/>
                <w:sz w:val="22"/>
                <w:lang w:eastAsia="zh-CN"/>
              </w:rPr>
              <w:t>5</w:t>
            </w:r>
          </w:p>
        </w:tc>
        <w:tc>
          <w:tcPr>
            <w:tcW w:w="1620" w:type="dxa"/>
            <w:shd w:val="clear" w:color="auto" w:fill="auto"/>
            <w:hideMark/>
          </w:tcPr>
          <w:p w14:paraId="34CEC169" w14:textId="77777777" w:rsidR="00F62CDB" w:rsidRPr="001864F8" w:rsidRDefault="00F62CDB" w:rsidP="00920152">
            <w:pPr>
              <w:rPr>
                <w:rFonts w:eastAsia="Arial Unicode MS" w:cs="Arial"/>
                <w:kern w:val="2"/>
                <w:sz w:val="22"/>
                <w:lang w:eastAsia="zh-CN"/>
              </w:rPr>
            </w:pPr>
            <w:r w:rsidRPr="001864F8">
              <w:rPr>
                <w:rFonts w:eastAsia="Arial Unicode MS" w:cs="Arial"/>
                <w:kern w:val="2"/>
                <w:sz w:val="22"/>
                <w:lang w:eastAsia="zh-CN"/>
              </w:rPr>
              <w:t>QPSK</w:t>
            </w:r>
          </w:p>
        </w:tc>
        <w:tc>
          <w:tcPr>
            <w:tcW w:w="840" w:type="dxa"/>
            <w:shd w:val="clear" w:color="auto" w:fill="auto"/>
            <w:hideMark/>
          </w:tcPr>
          <w:p w14:paraId="7ADEB77A" w14:textId="77777777" w:rsidR="00F62CDB" w:rsidRPr="001864F8" w:rsidRDefault="00F62CDB" w:rsidP="00920152">
            <w:pPr>
              <w:rPr>
                <w:rFonts w:eastAsia="Arial Unicode MS" w:cs="Arial"/>
                <w:kern w:val="2"/>
                <w:sz w:val="22"/>
                <w:lang w:eastAsia="zh-CN"/>
              </w:rPr>
            </w:pPr>
            <w:r w:rsidRPr="001864F8">
              <w:rPr>
                <w:rFonts w:eastAsia="Arial Unicode MS" w:cs="Arial"/>
                <w:kern w:val="2"/>
                <w:sz w:val="22"/>
                <w:lang w:eastAsia="zh-CN"/>
              </w:rPr>
              <w:t>5</w:t>
            </w:r>
          </w:p>
        </w:tc>
        <w:tc>
          <w:tcPr>
            <w:tcW w:w="1420" w:type="dxa"/>
            <w:shd w:val="clear" w:color="auto" w:fill="auto"/>
            <w:hideMark/>
          </w:tcPr>
          <w:p w14:paraId="4D31B775" w14:textId="77777777" w:rsidR="00F62CDB" w:rsidRPr="001864F8" w:rsidRDefault="00F62CDB" w:rsidP="00920152">
            <w:pPr>
              <w:rPr>
                <w:rFonts w:eastAsia="Arial Unicode MS" w:cs="Arial"/>
                <w:kern w:val="2"/>
                <w:sz w:val="22"/>
                <w:lang w:eastAsia="zh-CN"/>
              </w:rPr>
            </w:pPr>
            <w:r w:rsidRPr="001864F8">
              <w:rPr>
                <w:rFonts w:eastAsia="Arial Unicode MS" w:cs="Arial"/>
                <w:kern w:val="2"/>
                <w:sz w:val="22"/>
                <w:lang w:eastAsia="zh-CN"/>
              </w:rPr>
              <w:t>224</w:t>
            </w:r>
          </w:p>
        </w:tc>
        <w:tc>
          <w:tcPr>
            <w:tcW w:w="1060" w:type="dxa"/>
            <w:shd w:val="clear" w:color="auto" w:fill="auto"/>
            <w:hideMark/>
          </w:tcPr>
          <w:p w14:paraId="0757F254" w14:textId="77777777" w:rsidR="00F62CDB" w:rsidRPr="001864F8" w:rsidRDefault="00F62CDB" w:rsidP="00920152">
            <w:pPr>
              <w:rPr>
                <w:rFonts w:eastAsia="Arial Unicode MS" w:cs="Arial"/>
                <w:kern w:val="2"/>
                <w:sz w:val="22"/>
                <w:lang w:eastAsia="zh-CN"/>
              </w:rPr>
            </w:pPr>
            <w:r w:rsidRPr="001864F8">
              <w:rPr>
                <w:rFonts w:eastAsia="Arial Unicode MS" w:cs="Arial"/>
                <w:kern w:val="2"/>
                <w:sz w:val="22"/>
                <w:lang w:eastAsia="zh-CN"/>
              </w:rPr>
              <w:t>504</w:t>
            </w:r>
          </w:p>
        </w:tc>
      </w:tr>
      <w:tr w:rsidR="00F62CDB" w:rsidRPr="001864F8" w14:paraId="6E98A017" w14:textId="77777777" w:rsidTr="00920152">
        <w:trPr>
          <w:trHeight w:val="271"/>
          <w:jc w:val="center"/>
        </w:trPr>
        <w:tc>
          <w:tcPr>
            <w:tcW w:w="1260" w:type="dxa"/>
            <w:shd w:val="clear" w:color="auto" w:fill="auto"/>
            <w:hideMark/>
          </w:tcPr>
          <w:p w14:paraId="71E7205A" w14:textId="77777777" w:rsidR="00F62CDB" w:rsidRPr="001864F8" w:rsidRDefault="00F62CDB" w:rsidP="00920152">
            <w:pPr>
              <w:rPr>
                <w:rFonts w:eastAsia="Arial Unicode MS" w:cs="Arial"/>
                <w:kern w:val="2"/>
                <w:sz w:val="22"/>
                <w:lang w:eastAsia="zh-CN"/>
              </w:rPr>
            </w:pPr>
            <w:r w:rsidRPr="001864F8">
              <w:rPr>
                <w:rFonts w:eastAsia="Arial Unicode MS" w:cs="Arial"/>
                <w:bCs/>
                <w:kern w:val="2"/>
                <w:sz w:val="22"/>
                <w:lang w:eastAsia="zh-CN"/>
              </w:rPr>
              <w:t>6</w:t>
            </w:r>
          </w:p>
        </w:tc>
        <w:tc>
          <w:tcPr>
            <w:tcW w:w="1620" w:type="dxa"/>
            <w:shd w:val="clear" w:color="auto" w:fill="auto"/>
            <w:hideMark/>
          </w:tcPr>
          <w:p w14:paraId="4AD10718" w14:textId="77777777" w:rsidR="00F62CDB" w:rsidRPr="001864F8" w:rsidRDefault="00F62CDB" w:rsidP="00920152">
            <w:pPr>
              <w:rPr>
                <w:rFonts w:eastAsia="Arial Unicode MS" w:cs="Arial"/>
                <w:kern w:val="2"/>
                <w:sz w:val="22"/>
                <w:lang w:eastAsia="zh-CN"/>
              </w:rPr>
            </w:pPr>
            <w:r w:rsidRPr="001864F8">
              <w:rPr>
                <w:rFonts w:eastAsia="Arial Unicode MS" w:cs="Arial"/>
                <w:kern w:val="2"/>
                <w:sz w:val="22"/>
                <w:lang w:eastAsia="zh-CN"/>
              </w:rPr>
              <w:t>QPSK</w:t>
            </w:r>
          </w:p>
        </w:tc>
        <w:tc>
          <w:tcPr>
            <w:tcW w:w="840" w:type="dxa"/>
            <w:shd w:val="clear" w:color="auto" w:fill="auto"/>
            <w:hideMark/>
          </w:tcPr>
          <w:p w14:paraId="5009FADC" w14:textId="77777777" w:rsidR="00F62CDB" w:rsidRPr="001864F8" w:rsidRDefault="00F62CDB" w:rsidP="00920152">
            <w:pPr>
              <w:rPr>
                <w:rFonts w:eastAsia="Arial Unicode MS" w:cs="Arial"/>
                <w:kern w:val="2"/>
                <w:sz w:val="22"/>
                <w:lang w:eastAsia="zh-CN"/>
              </w:rPr>
            </w:pPr>
            <w:r w:rsidRPr="001864F8">
              <w:rPr>
                <w:rFonts w:eastAsia="Arial Unicode MS" w:cs="Arial"/>
                <w:kern w:val="2"/>
                <w:sz w:val="22"/>
                <w:lang w:eastAsia="zh-CN"/>
              </w:rPr>
              <w:t>6</w:t>
            </w:r>
          </w:p>
        </w:tc>
        <w:tc>
          <w:tcPr>
            <w:tcW w:w="1420" w:type="dxa"/>
            <w:shd w:val="clear" w:color="auto" w:fill="auto"/>
            <w:hideMark/>
          </w:tcPr>
          <w:p w14:paraId="29E9AD47" w14:textId="77777777" w:rsidR="00F62CDB" w:rsidRPr="001864F8" w:rsidRDefault="00F62CDB" w:rsidP="00920152">
            <w:pPr>
              <w:rPr>
                <w:rFonts w:eastAsia="Arial Unicode MS" w:cs="Arial"/>
                <w:kern w:val="2"/>
                <w:sz w:val="22"/>
                <w:lang w:eastAsia="zh-CN"/>
              </w:rPr>
            </w:pPr>
            <w:r w:rsidRPr="001864F8">
              <w:rPr>
                <w:rFonts w:eastAsia="Arial Unicode MS" w:cs="Arial"/>
                <w:kern w:val="2"/>
                <w:sz w:val="22"/>
                <w:lang w:eastAsia="zh-CN"/>
              </w:rPr>
              <w:t>256</w:t>
            </w:r>
          </w:p>
        </w:tc>
        <w:tc>
          <w:tcPr>
            <w:tcW w:w="1060" w:type="dxa"/>
            <w:shd w:val="clear" w:color="auto" w:fill="auto"/>
            <w:hideMark/>
          </w:tcPr>
          <w:p w14:paraId="04A95117" w14:textId="77777777" w:rsidR="00F62CDB" w:rsidRPr="001864F8" w:rsidRDefault="00F62CDB" w:rsidP="00920152">
            <w:pPr>
              <w:rPr>
                <w:rFonts w:eastAsia="Arial Unicode MS" w:cs="Arial"/>
                <w:kern w:val="2"/>
                <w:sz w:val="22"/>
                <w:lang w:eastAsia="zh-CN"/>
              </w:rPr>
            </w:pPr>
            <w:r w:rsidRPr="001864F8">
              <w:rPr>
                <w:rFonts w:eastAsia="Arial Unicode MS" w:cs="Arial"/>
                <w:kern w:val="2"/>
                <w:sz w:val="22"/>
                <w:lang w:eastAsia="zh-CN"/>
              </w:rPr>
              <w:t>600</w:t>
            </w:r>
          </w:p>
        </w:tc>
      </w:tr>
      <w:tr w:rsidR="00F62CDB" w:rsidRPr="001864F8" w14:paraId="17FB31B3" w14:textId="77777777" w:rsidTr="00920152">
        <w:trPr>
          <w:trHeight w:val="271"/>
          <w:jc w:val="center"/>
        </w:trPr>
        <w:tc>
          <w:tcPr>
            <w:tcW w:w="1260" w:type="dxa"/>
            <w:shd w:val="clear" w:color="auto" w:fill="auto"/>
            <w:hideMark/>
          </w:tcPr>
          <w:p w14:paraId="70429028" w14:textId="77777777" w:rsidR="00F62CDB" w:rsidRPr="001864F8" w:rsidRDefault="00F62CDB" w:rsidP="00920152">
            <w:pPr>
              <w:rPr>
                <w:rFonts w:eastAsia="Arial Unicode MS" w:cs="Arial"/>
                <w:kern w:val="2"/>
                <w:sz w:val="22"/>
                <w:lang w:eastAsia="zh-CN"/>
              </w:rPr>
            </w:pPr>
            <w:r w:rsidRPr="001864F8">
              <w:rPr>
                <w:rFonts w:eastAsia="Arial Unicode MS" w:cs="Arial"/>
                <w:bCs/>
                <w:kern w:val="2"/>
                <w:sz w:val="22"/>
                <w:lang w:eastAsia="zh-CN"/>
              </w:rPr>
              <w:t>7</w:t>
            </w:r>
          </w:p>
        </w:tc>
        <w:tc>
          <w:tcPr>
            <w:tcW w:w="1620" w:type="dxa"/>
            <w:shd w:val="clear" w:color="auto" w:fill="auto"/>
            <w:hideMark/>
          </w:tcPr>
          <w:p w14:paraId="44A14DD6" w14:textId="77777777" w:rsidR="00F62CDB" w:rsidRPr="001864F8" w:rsidRDefault="00F62CDB" w:rsidP="00920152">
            <w:pPr>
              <w:rPr>
                <w:rFonts w:eastAsia="Arial Unicode MS" w:cs="Arial"/>
                <w:kern w:val="2"/>
                <w:sz w:val="22"/>
                <w:lang w:eastAsia="zh-CN"/>
              </w:rPr>
            </w:pPr>
            <w:r w:rsidRPr="001864F8">
              <w:rPr>
                <w:rFonts w:eastAsia="Arial Unicode MS" w:cs="Arial"/>
                <w:kern w:val="2"/>
                <w:sz w:val="22"/>
                <w:lang w:eastAsia="zh-CN"/>
              </w:rPr>
              <w:t>QPSK</w:t>
            </w:r>
          </w:p>
        </w:tc>
        <w:tc>
          <w:tcPr>
            <w:tcW w:w="840" w:type="dxa"/>
            <w:shd w:val="clear" w:color="auto" w:fill="auto"/>
            <w:hideMark/>
          </w:tcPr>
          <w:p w14:paraId="7B33D598" w14:textId="77777777" w:rsidR="00F62CDB" w:rsidRPr="001864F8" w:rsidRDefault="00F62CDB" w:rsidP="00920152">
            <w:pPr>
              <w:rPr>
                <w:rFonts w:eastAsia="Arial Unicode MS" w:cs="Arial"/>
                <w:kern w:val="2"/>
                <w:sz w:val="22"/>
                <w:lang w:eastAsia="zh-CN"/>
              </w:rPr>
            </w:pPr>
            <w:r w:rsidRPr="001864F8">
              <w:rPr>
                <w:rFonts w:eastAsia="Arial Unicode MS" w:cs="Arial"/>
                <w:kern w:val="2"/>
                <w:sz w:val="22"/>
                <w:lang w:eastAsia="zh-CN"/>
              </w:rPr>
              <w:t>7</w:t>
            </w:r>
          </w:p>
        </w:tc>
        <w:tc>
          <w:tcPr>
            <w:tcW w:w="1420" w:type="dxa"/>
            <w:shd w:val="clear" w:color="auto" w:fill="auto"/>
            <w:hideMark/>
          </w:tcPr>
          <w:p w14:paraId="0E9613AB" w14:textId="77777777" w:rsidR="00F62CDB" w:rsidRPr="001864F8" w:rsidRDefault="00F62CDB" w:rsidP="00920152">
            <w:pPr>
              <w:rPr>
                <w:rFonts w:eastAsia="Arial Unicode MS" w:cs="Arial"/>
                <w:kern w:val="2"/>
                <w:sz w:val="22"/>
                <w:lang w:eastAsia="zh-CN"/>
              </w:rPr>
            </w:pPr>
            <w:r w:rsidRPr="001864F8">
              <w:rPr>
                <w:rFonts w:eastAsia="Arial Unicode MS" w:cs="Arial"/>
                <w:kern w:val="2"/>
                <w:sz w:val="22"/>
                <w:lang w:eastAsia="zh-CN"/>
              </w:rPr>
              <w:t>328</w:t>
            </w:r>
          </w:p>
        </w:tc>
        <w:tc>
          <w:tcPr>
            <w:tcW w:w="1060" w:type="dxa"/>
            <w:shd w:val="clear" w:color="auto" w:fill="auto"/>
            <w:hideMark/>
          </w:tcPr>
          <w:p w14:paraId="2E7D4CE1" w14:textId="77777777" w:rsidR="00F62CDB" w:rsidRPr="001864F8" w:rsidRDefault="00F62CDB" w:rsidP="00920152">
            <w:pPr>
              <w:rPr>
                <w:rFonts w:eastAsia="Arial Unicode MS" w:cs="Arial"/>
                <w:kern w:val="2"/>
                <w:sz w:val="22"/>
                <w:lang w:eastAsia="zh-CN"/>
              </w:rPr>
            </w:pPr>
            <w:r w:rsidRPr="001864F8">
              <w:rPr>
                <w:rFonts w:eastAsia="Arial Unicode MS" w:cs="Arial"/>
                <w:kern w:val="2"/>
                <w:sz w:val="22"/>
                <w:lang w:eastAsia="zh-CN"/>
              </w:rPr>
              <w:t>712</w:t>
            </w:r>
          </w:p>
        </w:tc>
      </w:tr>
      <w:tr w:rsidR="00F62CDB" w:rsidRPr="001864F8" w14:paraId="27BC0432" w14:textId="77777777" w:rsidTr="00920152">
        <w:trPr>
          <w:trHeight w:val="271"/>
          <w:jc w:val="center"/>
        </w:trPr>
        <w:tc>
          <w:tcPr>
            <w:tcW w:w="1260" w:type="dxa"/>
            <w:shd w:val="clear" w:color="auto" w:fill="auto"/>
            <w:hideMark/>
          </w:tcPr>
          <w:p w14:paraId="1AAE7154" w14:textId="77777777" w:rsidR="00F62CDB" w:rsidRPr="001864F8" w:rsidRDefault="00F62CDB" w:rsidP="00920152">
            <w:pPr>
              <w:rPr>
                <w:rFonts w:eastAsia="Arial Unicode MS" w:cs="Arial"/>
                <w:kern w:val="2"/>
                <w:sz w:val="22"/>
                <w:lang w:eastAsia="zh-CN"/>
              </w:rPr>
            </w:pPr>
            <w:r w:rsidRPr="001864F8">
              <w:rPr>
                <w:rFonts w:eastAsia="Arial Unicode MS" w:cs="Arial"/>
                <w:bCs/>
                <w:kern w:val="2"/>
                <w:sz w:val="22"/>
                <w:lang w:eastAsia="zh-CN"/>
              </w:rPr>
              <w:t>8</w:t>
            </w:r>
          </w:p>
        </w:tc>
        <w:tc>
          <w:tcPr>
            <w:tcW w:w="1620" w:type="dxa"/>
            <w:shd w:val="clear" w:color="auto" w:fill="auto"/>
            <w:hideMark/>
          </w:tcPr>
          <w:p w14:paraId="313E5A11" w14:textId="77777777" w:rsidR="00F62CDB" w:rsidRPr="001864F8" w:rsidRDefault="00F62CDB" w:rsidP="00920152">
            <w:pPr>
              <w:rPr>
                <w:rFonts w:eastAsia="Arial Unicode MS" w:cs="Arial"/>
                <w:kern w:val="2"/>
                <w:sz w:val="22"/>
                <w:lang w:eastAsia="zh-CN"/>
              </w:rPr>
            </w:pPr>
            <w:r w:rsidRPr="001864F8">
              <w:rPr>
                <w:rFonts w:eastAsia="Arial Unicode MS" w:cs="Arial"/>
                <w:kern w:val="2"/>
                <w:sz w:val="22"/>
                <w:lang w:eastAsia="zh-CN"/>
              </w:rPr>
              <w:t>QPSK</w:t>
            </w:r>
          </w:p>
        </w:tc>
        <w:tc>
          <w:tcPr>
            <w:tcW w:w="840" w:type="dxa"/>
            <w:shd w:val="clear" w:color="auto" w:fill="auto"/>
            <w:hideMark/>
          </w:tcPr>
          <w:p w14:paraId="4011FAA5" w14:textId="77777777" w:rsidR="00F62CDB" w:rsidRPr="001864F8" w:rsidRDefault="00F62CDB" w:rsidP="00920152">
            <w:pPr>
              <w:rPr>
                <w:rFonts w:eastAsia="Arial Unicode MS" w:cs="Arial"/>
                <w:kern w:val="2"/>
                <w:sz w:val="22"/>
                <w:lang w:eastAsia="zh-CN"/>
              </w:rPr>
            </w:pPr>
            <w:r w:rsidRPr="001864F8">
              <w:rPr>
                <w:rFonts w:eastAsia="Arial Unicode MS" w:cs="Arial"/>
                <w:kern w:val="2"/>
                <w:sz w:val="22"/>
                <w:lang w:eastAsia="zh-CN"/>
              </w:rPr>
              <w:t>8</w:t>
            </w:r>
          </w:p>
        </w:tc>
        <w:tc>
          <w:tcPr>
            <w:tcW w:w="1420" w:type="dxa"/>
            <w:shd w:val="clear" w:color="auto" w:fill="auto"/>
            <w:hideMark/>
          </w:tcPr>
          <w:p w14:paraId="0CC955D3" w14:textId="77777777" w:rsidR="00F62CDB" w:rsidRPr="001864F8" w:rsidRDefault="00F62CDB" w:rsidP="00920152">
            <w:pPr>
              <w:rPr>
                <w:rFonts w:eastAsia="Arial Unicode MS" w:cs="Arial"/>
                <w:kern w:val="2"/>
                <w:sz w:val="22"/>
                <w:lang w:eastAsia="zh-CN"/>
              </w:rPr>
            </w:pPr>
            <w:r w:rsidRPr="001864F8">
              <w:rPr>
                <w:rFonts w:eastAsia="Arial Unicode MS" w:cs="Arial"/>
                <w:kern w:val="2"/>
                <w:sz w:val="22"/>
                <w:lang w:eastAsia="zh-CN"/>
              </w:rPr>
              <w:t>392</w:t>
            </w:r>
          </w:p>
        </w:tc>
        <w:tc>
          <w:tcPr>
            <w:tcW w:w="1060" w:type="dxa"/>
            <w:shd w:val="clear" w:color="auto" w:fill="auto"/>
            <w:hideMark/>
          </w:tcPr>
          <w:p w14:paraId="22EE36E0" w14:textId="77777777" w:rsidR="00F62CDB" w:rsidRPr="001864F8" w:rsidRDefault="00F62CDB" w:rsidP="00920152">
            <w:pPr>
              <w:rPr>
                <w:rFonts w:eastAsia="Arial Unicode MS" w:cs="Arial"/>
                <w:kern w:val="2"/>
                <w:sz w:val="22"/>
                <w:lang w:eastAsia="zh-CN"/>
              </w:rPr>
            </w:pPr>
            <w:r w:rsidRPr="001864F8">
              <w:rPr>
                <w:rFonts w:eastAsia="Arial Unicode MS" w:cs="Arial"/>
                <w:kern w:val="2"/>
                <w:sz w:val="22"/>
                <w:lang w:eastAsia="zh-CN"/>
              </w:rPr>
              <w:t>808</w:t>
            </w:r>
          </w:p>
        </w:tc>
      </w:tr>
      <w:tr w:rsidR="00F62CDB" w:rsidRPr="001864F8" w14:paraId="30B05E91" w14:textId="77777777" w:rsidTr="00920152">
        <w:trPr>
          <w:trHeight w:val="271"/>
          <w:jc w:val="center"/>
        </w:trPr>
        <w:tc>
          <w:tcPr>
            <w:tcW w:w="1260" w:type="dxa"/>
            <w:shd w:val="clear" w:color="auto" w:fill="auto"/>
            <w:hideMark/>
          </w:tcPr>
          <w:p w14:paraId="72F9BD50" w14:textId="77777777" w:rsidR="00F62CDB" w:rsidRPr="001864F8" w:rsidRDefault="00F62CDB" w:rsidP="00920152">
            <w:pPr>
              <w:rPr>
                <w:rFonts w:eastAsia="Arial Unicode MS" w:cs="Arial"/>
                <w:kern w:val="2"/>
                <w:sz w:val="22"/>
                <w:lang w:eastAsia="zh-CN"/>
              </w:rPr>
            </w:pPr>
            <w:r w:rsidRPr="001864F8">
              <w:rPr>
                <w:rFonts w:eastAsia="Arial Unicode MS" w:cs="Arial"/>
                <w:bCs/>
                <w:kern w:val="2"/>
                <w:sz w:val="22"/>
                <w:lang w:eastAsia="zh-CN"/>
              </w:rPr>
              <w:t>9</w:t>
            </w:r>
          </w:p>
        </w:tc>
        <w:tc>
          <w:tcPr>
            <w:tcW w:w="1620" w:type="dxa"/>
            <w:shd w:val="clear" w:color="auto" w:fill="auto"/>
            <w:hideMark/>
          </w:tcPr>
          <w:p w14:paraId="71E0AD61" w14:textId="77777777" w:rsidR="00F62CDB" w:rsidRPr="001864F8" w:rsidRDefault="00F62CDB" w:rsidP="00920152">
            <w:pPr>
              <w:rPr>
                <w:rFonts w:eastAsia="Arial Unicode MS" w:cs="Arial"/>
                <w:kern w:val="2"/>
                <w:sz w:val="22"/>
                <w:lang w:eastAsia="zh-CN"/>
              </w:rPr>
            </w:pPr>
            <w:r w:rsidRPr="001864F8">
              <w:rPr>
                <w:rFonts w:eastAsia="Arial Unicode MS" w:cs="Arial"/>
                <w:kern w:val="2"/>
                <w:sz w:val="22"/>
                <w:lang w:eastAsia="zh-CN"/>
              </w:rPr>
              <w:t>QPSK</w:t>
            </w:r>
          </w:p>
        </w:tc>
        <w:tc>
          <w:tcPr>
            <w:tcW w:w="840" w:type="dxa"/>
            <w:shd w:val="clear" w:color="auto" w:fill="auto"/>
            <w:hideMark/>
          </w:tcPr>
          <w:p w14:paraId="5368643D" w14:textId="77777777" w:rsidR="00F62CDB" w:rsidRPr="001864F8" w:rsidRDefault="00F62CDB" w:rsidP="00920152">
            <w:pPr>
              <w:rPr>
                <w:rFonts w:eastAsia="Arial Unicode MS" w:cs="Arial"/>
                <w:kern w:val="2"/>
                <w:sz w:val="22"/>
                <w:lang w:eastAsia="zh-CN"/>
              </w:rPr>
            </w:pPr>
            <w:r w:rsidRPr="001864F8">
              <w:rPr>
                <w:rFonts w:eastAsia="Arial Unicode MS" w:cs="Arial"/>
                <w:kern w:val="2"/>
                <w:sz w:val="22"/>
                <w:lang w:eastAsia="zh-CN"/>
              </w:rPr>
              <w:t>9</w:t>
            </w:r>
          </w:p>
        </w:tc>
        <w:tc>
          <w:tcPr>
            <w:tcW w:w="1420" w:type="dxa"/>
            <w:shd w:val="clear" w:color="auto" w:fill="auto"/>
            <w:hideMark/>
          </w:tcPr>
          <w:p w14:paraId="66DA57B1" w14:textId="77777777" w:rsidR="00F62CDB" w:rsidRPr="001864F8" w:rsidRDefault="00F62CDB" w:rsidP="00920152">
            <w:pPr>
              <w:rPr>
                <w:rFonts w:eastAsia="Arial Unicode MS" w:cs="Arial"/>
                <w:kern w:val="2"/>
                <w:sz w:val="22"/>
                <w:lang w:eastAsia="zh-CN"/>
              </w:rPr>
            </w:pPr>
            <w:r w:rsidRPr="001864F8">
              <w:rPr>
                <w:rFonts w:eastAsia="Arial Unicode MS" w:cs="Arial"/>
                <w:kern w:val="2"/>
                <w:sz w:val="22"/>
                <w:lang w:eastAsia="zh-CN"/>
              </w:rPr>
              <w:t>456</w:t>
            </w:r>
          </w:p>
        </w:tc>
        <w:tc>
          <w:tcPr>
            <w:tcW w:w="1060" w:type="dxa"/>
            <w:shd w:val="clear" w:color="auto" w:fill="auto"/>
            <w:hideMark/>
          </w:tcPr>
          <w:p w14:paraId="616311D7" w14:textId="77777777" w:rsidR="00F62CDB" w:rsidRPr="001864F8" w:rsidRDefault="00F62CDB" w:rsidP="00920152">
            <w:pPr>
              <w:rPr>
                <w:rFonts w:eastAsia="Arial Unicode MS" w:cs="Arial"/>
                <w:kern w:val="2"/>
                <w:sz w:val="22"/>
                <w:lang w:eastAsia="zh-CN"/>
              </w:rPr>
            </w:pPr>
            <w:r w:rsidRPr="001864F8">
              <w:rPr>
                <w:rFonts w:eastAsia="Arial Unicode MS" w:cs="Arial"/>
                <w:kern w:val="2"/>
                <w:sz w:val="22"/>
                <w:lang w:eastAsia="zh-CN"/>
              </w:rPr>
              <w:t>936</w:t>
            </w:r>
          </w:p>
        </w:tc>
      </w:tr>
      <w:tr w:rsidR="00F62CDB" w:rsidRPr="001864F8" w14:paraId="1368DF44" w14:textId="77777777" w:rsidTr="00920152">
        <w:trPr>
          <w:trHeight w:val="271"/>
          <w:jc w:val="center"/>
        </w:trPr>
        <w:tc>
          <w:tcPr>
            <w:tcW w:w="1260" w:type="dxa"/>
            <w:shd w:val="clear" w:color="auto" w:fill="auto"/>
            <w:hideMark/>
          </w:tcPr>
          <w:p w14:paraId="7928A502" w14:textId="77777777" w:rsidR="00F62CDB" w:rsidRPr="001864F8" w:rsidRDefault="00F62CDB" w:rsidP="00920152">
            <w:pPr>
              <w:rPr>
                <w:rFonts w:eastAsia="Arial Unicode MS" w:cs="Arial"/>
                <w:kern w:val="2"/>
                <w:sz w:val="22"/>
                <w:lang w:eastAsia="zh-CN"/>
              </w:rPr>
            </w:pPr>
            <w:r w:rsidRPr="001864F8">
              <w:rPr>
                <w:rFonts w:eastAsia="Arial Unicode MS" w:cs="Arial"/>
                <w:bCs/>
                <w:kern w:val="2"/>
                <w:sz w:val="22"/>
                <w:lang w:eastAsia="zh-CN"/>
              </w:rPr>
              <w:t>10</w:t>
            </w:r>
          </w:p>
        </w:tc>
        <w:tc>
          <w:tcPr>
            <w:tcW w:w="1620" w:type="dxa"/>
            <w:shd w:val="clear" w:color="auto" w:fill="auto"/>
            <w:hideMark/>
          </w:tcPr>
          <w:p w14:paraId="274F30BE" w14:textId="77777777" w:rsidR="00F62CDB" w:rsidRPr="001864F8" w:rsidRDefault="00F62CDB" w:rsidP="00920152">
            <w:pPr>
              <w:rPr>
                <w:rFonts w:eastAsia="Arial Unicode MS" w:cs="Arial"/>
                <w:kern w:val="2"/>
                <w:sz w:val="22"/>
                <w:lang w:eastAsia="zh-CN"/>
              </w:rPr>
            </w:pPr>
            <w:r w:rsidRPr="001864F8">
              <w:rPr>
                <w:rFonts w:eastAsia="Arial Unicode MS" w:cs="Arial"/>
                <w:kern w:val="2"/>
                <w:sz w:val="22"/>
                <w:lang w:eastAsia="zh-CN"/>
              </w:rPr>
              <w:t>QPSK</w:t>
            </w:r>
          </w:p>
        </w:tc>
        <w:tc>
          <w:tcPr>
            <w:tcW w:w="840" w:type="dxa"/>
            <w:shd w:val="clear" w:color="auto" w:fill="auto"/>
            <w:hideMark/>
          </w:tcPr>
          <w:p w14:paraId="240DBBF9" w14:textId="77777777" w:rsidR="00F62CDB" w:rsidRPr="001864F8" w:rsidRDefault="00F62CDB" w:rsidP="00920152">
            <w:pPr>
              <w:rPr>
                <w:rFonts w:eastAsia="Arial Unicode MS" w:cs="Arial"/>
                <w:kern w:val="2"/>
                <w:sz w:val="22"/>
                <w:lang w:eastAsia="zh-CN"/>
              </w:rPr>
            </w:pPr>
            <w:r w:rsidRPr="001864F8">
              <w:rPr>
                <w:rFonts w:eastAsia="Arial Unicode MS" w:cs="Arial"/>
                <w:kern w:val="2"/>
                <w:sz w:val="22"/>
                <w:lang w:eastAsia="zh-CN"/>
              </w:rPr>
              <w:t>10</w:t>
            </w:r>
          </w:p>
        </w:tc>
        <w:tc>
          <w:tcPr>
            <w:tcW w:w="1420" w:type="dxa"/>
            <w:shd w:val="clear" w:color="auto" w:fill="auto"/>
            <w:hideMark/>
          </w:tcPr>
          <w:p w14:paraId="3DF0F5DB" w14:textId="77777777" w:rsidR="00F62CDB" w:rsidRPr="001864F8" w:rsidRDefault="00F62CDB" w:rsidP="00920152">
            <w:pPr>
              <w:rPr>
                <w:rFonts w:eastAsia="Arial Unicode MS" w:cs="Arial"/>
                <w:kern w:val="2"/>
                <w:sz w:val="22"/>
                <w:lang w:eastAsia="zh-CN"/>
              </w:rPr>
            </w:pPr>
            <w:r w:rsidRPr="001864F8">
              <w:rPr>
                <w:rFonts w:eastAsia="Arial Unicode MS" w:cs="Arial"/>
                <w:kern w:val="2"/>
                <w:sz w:val="22"/>
                <w:lang w:eastAsia="zh-CN"/>
              </w:rPr>
              <w:t>504</w:t>
            </w:r>
          </w:p>
        </w:tc>
        <w:tc>
          <w:tcPr>
            <w:tcW w:w="1060" w:type="dxa"/>
            <w:shd w:val="clear" w:color="auto" w:fill="auto"/>
            <w:hideMark/>
          </w:tcPr>
          <w:p w14:paraId="6014A773" w14:textId="77777777" w:rsidR="00F62CDB" w:rsidRPr="001864F8" w:rsidRDefault="00F62CDB" w:rsidP="00920152">
            <w:pPr>
              <w:rPr>
                <w:rFonts w:eastAsia="Arial Unicode MS" w:cs="Arial"/>
                <w:color w:val="A5A5A5"/>
                <w:kern w:val="2"/>
                <w:sz w:val="22"/>
                <w:lang w:eastAsia="zh-CN"/>
              </w:rPr>
            </w:pPr>
            <w:r w:rsidRPr="001864F8">
              <w:rPr>
                <w:rFonts w:eastAsia="Arial Unicode MS" w:cs="Arial"/>
                <w:color w:val="A5A5A5"/>
                <w:kern w:val="2"/>
                <w:sz w:val="22"/>
                <w:lang w:eastAsia="zh-CN"/>
              </w:rPr>
              <w:t>1032</w:t>
            </w:r>
          </w:p>
        </w:tc>
      </w:tr>
      <w:tr w:rsidR="00F62CDB" w:rsidRPr="001864F8" w14:paraId="4BCB36D9" w14:textId="77777777" w:rsidTr="00920152">
        <w:trPr>
          <w:trHeight w:val="271"/>
          <w:jc w:val="center"/>
        </w:trPr>
        <w:tc>
          <w:tcPr>
            <w:tcW w:w="1260" w:type="dxa"/>
            <w:shd w:val="clear" w:color="auto" w:fill="auto"/>
          </w:tcPr>
          <w:p w14:paraId="3949EA2D" w14:textId="77777777" w:rsidR="00F62CDB" w:rsidRPr="001864F8" w:rsidRDefault="00F62CDB" w:rsidP="00920152">
            <w:pPr>
              <w:rPr>
                <w:rFonts w:eastAsia="Arial Unicode MS" w:cs="Arial"/>
                <w:bCs/>
                <w:kern w:val="2"/>
                <w:sz w:val="22"/>
                <w:lang w:eastAsia="zh-CN"/>
              </w:rPr>
            </w:pPr>
            <w:r w:rsidRPr="001864F8">
              <w:rPr>
                <w:rFonts w:eastAsia="Arial Unicode MS" w:cs="Arial"/>
                <w:bCs/>
                <w:kern w:val="2"/>
                <w:sz w:val="22"/>
                <w:lang w:eastAsia="zh-CN"/>
              </w:rPr>
              <w:t>11</w:t>
            </w:r>
          </w:p>
        </w:tc>
        <w:tc>
          <w:tcPr>
            <w:tcW w:w="1620" w:type="dxa"/>
            <w:shd w:val="clear" w:color="auto" w:fill="auto"/>
          </w:tcPr>
          <w:p w14:paraId="63A99C35" w14:textId="77777777" w:rsidR="00F62CDB" w:rsidRPr="001864F8" w:rsidRDefault="00F62CDB" w:rsidP="00920152">
            <w:r w:rsidRPr="001864F8">
              <w:rPr>
                <w:rFonts w:eastAsia="SimSun"/>
                <w:sz w:val="22"/>
                <w:szCs w:val="22"/>
                <w:lang w:eastAsia="zh-CN"/>
              </w:rPr>
              <w:t>pi/2 BPSK</w:t>
            </w:r>
          </w:p>
        </w:tc>
        <w:tc>
          <w:tcPr>
            <w:tcW w:w="840" w:type="dxa"/>
            <w:shd w:val="clear" w:color="auto" w:fill="auto"/>
          </w:tcPr>
          <w:p w14:paraId="7CDA919D" w14:textId="77777777" w:rsidR="00F62CDB" w:rsidRPr="001864F8" w:rsidRDefault="00F62CDB" w:rsidP="00920152">
            <w:pPr>
              <w:rPr>
                <w:rFonts w:eastAsia="Arial Unicode MS" w:cs="Arial"/>
                <w:kern w:val="2"/>
                <w:sz w:val="22"/>
                <w:lang w:eastAsia="zh-CN"/>
              </w:rPr>
            </w:pPr>
            <w:r w:rsidRPr="001864F8">
              <w:rPr>
                <w:rFonts w:eastAsia="Arial Unicode MS" w:cs="Arial"/>
                <w:kern w:val="2"/>
                <w:sz w:val="22"/>
                <w:lang w:eastAsia="zh-CN"/>
              </w:rPr>
              <w:t>0</w:t>
            </w:r>
          </w:p>
        </w:tc>
        <w:tc>
          <w:tcPr>
            <w:tcW w:w="1420" w:type="dxa"/>
            <w:shd w:val="clear" w:color="auto" w:fill="auto"/>
          </w:tcPr>
          <w:p w14:paraId="6811379B" w14:textId="77777777" w:rsidR="00F62CDB" w:rsidRPr="001864F8" w:rsidRDefault="00F62CDB" w:rsidP="00920152">
            <w:pPr>
              <w:rPr>
                <w:rFonts w:eastAsia="Arial Unicode MS" w:cs="Arial"/>
                <w:kern w:val="2"/>
                <w:sz w:val="22"/>
                <w:lang w:eastAsia="zh-CN"/>
              </w:rPr>
            </w:pPr>
            <w:r w:rsidRPr="001864F8">
              <w:rPr>
                <w:rFonts w:eastAsia="Arial Unicode MS" w:cs="Arial"/>
                <w:kern w:val="2"/>
                <w:sz w:val="22"/>
                <w:lang w:eastAsia="zh-CN"/>
              </w:rPr>
              <w:t>56</w:t>
            </w:r>
          </w:p>
        </w:tc>
        <w:tc>
          <w:tcPr>
            <w:tcW w:w="1060" w:type="dxa"/>
            <w:shd w:val="clear" w:color="auto" w:fill="auto"/>
          </w:tcPr>
          <w:p w14:paraId="778F3402" w14:textId="77777777" w:rsidR="00F62CDB" w:rsidRPr="001864F8" w:rsidRDefault="00F62CDB" w:rsidP="00920152">
            <w:pPr>
              <w:rPr>
                <w:rFonts w:eastAsia="Arial Unicode MS" w:cs="Arial"/>
                <w:kern w:val="2"/>
                <w:sz w:val="22"/>
                <w:lang w:eastAsia="zh-CN"/>
              </w:rPr>
            </w:pPr>
            <w:r w:rsidRPr="001864F8">
              <w:rPr>
                <w:rFonts w:eastAsia="Arial Unicode MS" w:cs="Arial"/>
                <w:kern w:val="2"/>
                <w:sz w:val="22"/>
                <w:lang w:eastAsia="zh-CN"/>
              </w:rPr>
              <w:t>152</w:t>
            </w:r>
          </w:p>
        </w:tc>
      </w:tr>
      <w:tr w:rsidR="00F62CDB" w:rsidRPr="001864F8" w14:paraId="4A460181" w14:textId="77777777" w:rsidTr="00920152">
        <w:trPr>
          <w:trHeight w:val="271"/>
          <w:jc w:val="center"/>
        </w:trPr>
        <w:tc>
          <w:tcPr>
            <w:tcW w:w="1260" w:type="dxa"/>
            <w:shd w:val="clear" w:color="auto" w:fill="auto"/>
          </w:tcPr>
          <w:p w14:paraId="4E040211" w14:textId="77777777" w:rsidR="00F62CDB" w:rsidRPr="001864F8" w:rsidRDefault="00F62CDB" w:rsidP="00920152">
            <w:pPr>
              <w:rPr>
                <w:rFonts w:eastAsia="Arial Unicode MS" w:cs="Arial"/>
                <w:bCs/>
                <w:kern w:val="2"/>
                <w:sz w:val="22"/>
                <w:lang w:eastAsia="zh-CN"/>
              </w:rPr>
            </w:pPr>
            <w:r w:rsidRPr="001864F8">
              <w:rPr>
                <w:rFonts w:eastAsia="Arial Unicode MS" w:cs="Arial"/>
                <w:bCs/>
                <w:kern w:val="2"/>
                <w:sz w:val="22"/>
                <w:lang w:eastAsia="zh-CN"/>
              </w:rPr>
              <w:t>12</w:t>
            </w:r>
          </w:p>
        </w:tc>
        <w:tc>
          <w:tcPr>
            <w:tcW w:w="1620" w:type="dxa"/>
            <w:shd w:val="clear" w:color="auto" w:fill="auto"/>
          </w:tcPr>
          <w:p w14:paraId="0AD01AD9" w14:textId="77777777" w:rsidR="00F62CDB" w:rsidRPr="001864F8" w:rsidRDefault="00F62CDB" w:rsidP="00920152">
            <w:r w:rsidRPr="001864F8">
              <w:rPr>
                <w:rFonts w:eastAsia="SimSun"/>
                <w:sz w:val="22"/>
                <w:szCs w:val="22"/>
                <w:lang w:eastAsia="zh-CN"/>
              </w:rPr>
              <w:t>pi/2 BPSK</w:t>
            </w:r>
          </w:p>
        </w:tc>
        <w:tc>
          <w:tcPr>
            <w:tcW w:w="840" w:type="dxa"/>
            <w:shd w:val="clear" w:color="auto" w:fill="auto"/>
          </w:tcPr>
          <w:p w14:paraId="6CA2B40C" w14:textId="77777777" w:rsidR="00F62CDB" w:rsidRPr="001864F8" w:rsidRDefault="00F62CDB" w:rsidP="00920152">
            <w:pPr>
              <w:rPr>
                <w:rFonts w:eastAsia="Arial Unicode MS" w:cs="Arial"/>
                <w:kern w:val="2"/>
                <w:sz w:val="22"/>
                <w:lang w:eastAsia="zh-CN"/>
              </w:rPr>
            </w:pPr>
            <w:r w:rsidRPr="001864F8">
              <w:rPr>
                <w:rFonts w:eastAsia="Arial Unicode MS" w:cs="Arial"/>
                <w:kern w:val="2"/>
                <w:sz w:val="22"/>
                <w:lang w:eastAsia="zh-CN"/>
              </w:rPr>
              <w:t>1</w:t>
            </w:r>
          </w:p>
        </w:tc>
        <w:tc>
          <w:tcPr>
            <w:tcW w:w="1420" w:type="dxa"/>
            <w:shd w:val="clear" w:color="auto" w:fill="auto"/>
          </w:tcPr>
          <w:p w14:paraId="38E2198F" w14:textId="77777777" w:rsidR="00F62CDB" w:rsidRPr="001864F8" w:rsidRDefault="00F62CDB" w:rsidP="00920152">
            <w:pPr>
              <w:rPr>
                <w:rFonts w:eastAsia="Arial Unicode MS" w:cs="Arial"/>
                <w:kern w:val="2"/>
                <w:sz w:val="22"/>
                <w:lang w:eastAsia="zh-CN"/>
              </w:rPr>
            </w:pPr>
            <w:r w:rsidRPr="001864F8">
              <w:rPr>
                <w:rFonts w:eastAsia="Arial Unicode MS" w:cs="Arial"/>
                <w:kern w:val="2"/>
                <w:sz w:val="22"/>
                <w:lang w:eastAsia="zh-CN"/>
              </w:rPr>
              <w:t>88</w:t>
            </w:r>
          </w:p>
        </w:tc>
        <w:tc>
          <w:tcPr>
            <w:tcW w:w="1060" w:type="dxa"/>
            <w:shd w:val="clear" w:color="auto" w:fill="auto"/>
          </w:tcPr>
          <w:p w14:paraId="54FB5DB0" w14:textId="77777777" w:rsidR="00F62CDB" w:rsidRPr="001864F8" w:rsidRDefault="00F62CDB" w:rsidP="00920152">
            <w:pPr>
              <w:rPr>
                <w:rFonts w:eastAsia="Arial Unicode MS" w:cs="Arial"/>
                <w:kern w:val="2"/>
                <w:sz w:val="22"/>
                <w:lang w:eastAsia="zh-CN"/>
              </w:rPr>
            </w:pPr>
            <w:r w:rsidRPr="001864F8">
              <w:rPr>
                <w:rFonts w:eastAsia="Arial Unicode MS" w:cs="Arial"/>
                <w:kern w:val="2"/>
                <w:sz w:val="22"/>
                <w:lang w:eastAsia="zh-CN"/>
              </w:rPr>
              <w:t>208</w:t>
            </w:r>
          </w:p>
        </w:tc>
      </w:tr>
      <w:tr w:rsidR="00F62CDB" w:rsidRPr="001864F8" w14:paraId="1633A4F2" w14:textId="77777777" w:rsidTr="00920152">
        <w:trPr>
          <w:trHeight w:val="271"/>
          <w:jc w:val="center"/>
        </w:trPr>
        <w:tc>
          <w:tcPr>
            <w:tcW w:w="1260" w:type="dxa"/>
            <w:shd w:val="clear" w:color="auto" w:fill="auto"/>
          </w:tcPr>
          <w:p w14:paraId="7AB48029" w14:textId="77777777" w:rsidR="00F62CDB" w:rsidRPr="001864F8" w:rsidRDefault="00F62CDB" w:rsidP="00920152">
            <w:pPr>
              <w:rPr>
                <w:rFonts w:eastAsia="Arial Unicode MS" w:cs="Arial"/>
                <w:bCs/>
                <w:kern w:val="2"/>
                <w:sz w:val="22"/>
                <w:lang w:eastAsia="zh-CN"/>
              </w:rPr>
            </w:pPr>
            <w:r w:rsidRPr="001864F8">
              <w:rPr>
                <w:rFonts w:eastAsia="Arial Unicode MS" w:cs="Arial"/>
                <w:bCs/>
                <w:kern w:val="2"/>
                <w:sz w:val="22"/>
                <w:lang w:eastAsia="zh-CN"/>
              </w:rPr>
              <w:t>13</w:t>
            </w:r>
          </w:p>
        </w:tc>
        <w:tc>
          <w:tcPr>
            <w:tcW w:w="1620" w:type="dxa"/>
            <w:shd w:val="clear" w:color="auto" w:fill="auto"/>
          </w:tcPr>
          <w:p w14:paraId="79A59DFA" w14:textId="77777777" w:rsidR="00F62CDB" w:rsidRPr="001864F8" w:rsidRDefault="00F62CDB" w:rsidP="00920152">
            <w:r w:rsidRPr="001864F8">
              <w:rPr>
                <w:rFonts w:eastAsia="SimSun"/>
                <w:sz w:val="22"/>
                <w:szCs w:val="22"/>
                <w:lang w:eastAsia="zh-CN"/>
              </w:rPr>
              <w:t>pi/2 BPSK</w:t>
            </w:r>
          </w:p>
        </w:tc>
        <w:tc>
          <w:tcPr>
            <w:tcW w:w="840" w:type="dxa"/>
            <w:shd w:val="clear" w:color="auto" w:fill="auto"/>
          </w:tcPr>
          <w:p w14:paraId="61AA6E0A" w14:textId="77777777" w:rsidR="00F62CDB" w:rsidRPr="001864F8" w:rsidRDefault="00F62CDB" w:rsidP="00920152">
            <w:pPr>
              <w:rPr>
                <w:rFonts w:eastAsia="Arial Unicode MS" w:cs="Arial"/>
                <w:kern w:val="2"/>
                <w:sz w:val="22"/>
                <w:lang w:eastAsia="zh-CN"/>
              </w:rPr>
            </w:pPr>
            <w:r w:rsidRPr="001864F8">
              <w:rPr>
                <w:rFonts w:eastAsia="Arial Unicode MS" w:cs="Arial"/>
                <w:kern w:val="2"/>
                <w:sz w:val="22"/>
                <w:lang w:eastAsia="zh-CN"/>
              </w:rPr>
              <w:t>3</w:t>
            </w:r>
          </w:p>
        </w:tc>
        <w:tc>
          <w:tcPr>
            <w:tcW w:w="1420" w:type="dxa"/>
            <w:shd w:val="clear" w:color="auto" w:fill="auto"/>
          </w:tcPr>
          <w:p w14:paraId="624C56F7" w14:textId="77777777" w:rsidR="00F62CDB" w:rsidRPr="001864F8" w:rsidRDefault="00F62CDB" w:rsidP="00920152">
            <w:pPr>
              <w:rPr>
                <w:rFonts w:eastAsia="Arial Unicode MS" w:cs="Arial"/>
                <w:kern w:val="2"/>
                <w:sz w:val="22"/>
                <w:lang w:eastAsia="zh-CN"/>
              </w:rPr>
            </w:pPr>
            <w:r w:rsidRPr="001864F8">
              <w:rPr>
                <w:rFonts w:eastAsia="Arial Unicode MS" w:cs="Arial"/>
                <w:kern w:val="2"/>
                <w:sz w:val="22"/>
                <w:lang w:eastAsia="zh-CN"/>
              </w:rPr>
              <w:t>176</w:t>
            </w:r>
          </w:p>
        </w:tc>
        <w:tc>
          <w:tcPr>
            <w:tcW w:w="1060" w:type="dxa"/>
            <w:shd w:val="clear" w:color="auto" w:fill="auto"/>
          </w:tcPr>
          <w:p w14:paraId="25B119B3" w14:textId="77777777" w:rsidR="00F62CDB" w:rsidRPr="001864F8" w:rsidRDefault="00F62CDB" w:rsidP="00920152">
            <w:pPr>
              <w:rPr>
                <w:rFonts w:eastAsia="Arial Unicode MS" w:cs="Arial"/>
                <w:kern w:val="2"/>
                <w:sz w:val="22"/>
                <w:lang w:eastAsia="zh-CN"/>
              </w:rPr>
            </w:pPr>
            <w:r w:rsidRPr="001864F8">
              <w:rPr>
                <w:rFonts w:eastAsia="Arial Unicode MS" w:cs="Arial"/>
                <w:kern w:val="2"/>
                <w:sz w:val="22"/>
                <w:lang w:eastAsia="zh-CN"/>
              </w:rPr>
              <w:t>328</w:t>
            </w:r>
          </w:p>
        </w:tc>
      </w:tr>
      <w:tr w:rsidR="00F62CDB" w:rsidRPr="001864F8" w14:paraId="6F747B2C" w14:textId="77777777" w:rsidTr="00920152">
        <w:trPr>
          <w:trHeight w:val="271"/>
          <w:jc w:val="center"/>
        </w:trPr>
        <w:tc>
          <w:tcPr>
            <w:tcW w:w="1260" w:type="dxa"/>
            <w:shd w:val="clear" w:color="auto" w:fill="auto"/>
          </w:tcPr>
          <w:p w14:paraId="564BA53D" w14:textId="77777777" w:rsidR="00F62CDB" w:rsidRPr="001864F8" w:rsidRDefault="00F62CDB" w:rsidP="00920152">
            <w:pPr>
              <w:rPr>
                <w:rFonts w:eastAsia="Arial Unicode MS" w:cs="Arial"/>
                <w:bCs/>
                <w:kern w:val="2"/>
                <w:sz w:val="22"/>
                <w:lang w:eastAsia="zh-CN"/>
              </w:rPr>
            </w:pPr>
            <w:r w:rsidRPr="001864F8">
              <w:rPr>
                <w:rFonts w:eastAsia="Arial Unicode MS" w:cs="Arial"/>
                <w:bCs/>
                <w:kern w:val="2"/>
                <w:sz w:val="22"/>
                <w:lang w:eastAsia="zh-CN"/>
              </w:rPr>
              <w:t>14</w:t>
            </w:r>
          </w:p>
        </w:tc>
        <w:tc>
          <w:tcPr>
            <w:tcW w:w="1620" w:type="dxa"/>
            <w:shd w:val="clear" w:color="auto" w:fill="auto"/>
          </w:tcPr>
          <w:p w14:paraId="2F0F0062" w14:textId="77777777" w:rsidR="00F62CDB" w:rsidRPr="001864F8" w:rsidRDefault="00F62CDB" w:rsidP="00920152">
            <w:r w:rsidRPr="001864F8">
              <w:rPr>
                <w:rFonts w:eastAsia="SimSun"/>
                <w:sz w:val="22"/>
                <w:szCs w:val="22"/>
                <w:lang w:eastAsia="zh-CN"/>
              </w:rPr>
              <w:t>pi/2 BPSK</w:t>
            </w:r>
          </w:p>
        </w:tc>
        <w:tc>
          <w:tcPr>
            <w:tcW w:w="840" w:type="dxa"/>
            <w:shd w:val="clear" w:color="auto" w:fill="auto"/>
          </w:tcPr>
          <w:p w14:paraId="6D8E86AA" w14:textId="77777777" w:rsidR="00F62CDB" w:rsidRPr="001864F8" w:rsidRDefault="00F62CDB" w:rsidP="00920152">
            <w:pPr>
              <w:rPr>
                <w:rFonts w:eastAsia="Arial Unicode MS" w:cs="Arial"/>
                <w:kern w:val="2"/>
                <w:sz w:val="22"/>
                <w:lang w:eastAsia="zh-CN"/>
              </w:rPr>
            </w:pPr>
            <w:r w:rsidRPr="001864F8">
              <w:rPr>
                <w:rFonts w:eastAsia="Arial Unicode MS" w:cs="Arial"/>
                <w:kern w:val="2"/>
                <w:sz w:val="22"/>
                <w:lang w:eastAsia="zh-CN"/>
              </w:rPr>
              <w:t>4</w:t>
            </w:r>
          </w:p>
        </w:tc>
        <w:tc>
          <w:tcPr>
            <w:tcW w:w="1420" w:type="dxa"/>
            <w:shd w:val="clear" w:color="auto" w:fill="auto"/>
          </w:tcPr>
          <w:p w14:paraId="0FD12A83" w14:textId="77777777" w:rsidR="00F62CDB" w:rsidRPr="001864F8" w:rsidRDefault="00F62CDB" w:rsidP="00920152">
            <w:pPr>
              <w:rPr>
                <w:rFonts w:eastAsia="Arial Unicode MS" w:cs="Arial"/>
                <w:kern w:val="2"/>
                <w:sz w:val="22"/>
                <w:lang w:eastAsia="zh-CN"/>
              </w:rPr>
            </w:pPr>
            <w:r w:rsidRPr="001864F8">
              <w:rPr>
                <w:rFonts w:eastAsia="Arial Unicode MS" w:cs="Arial"/>
                <w:kern w:val="2"/>
                <w:sz w:val="22"/>
                <w:lang w:eastAsia="zh-CN"/>
              </w:rPr>
              <w:t>208</w:t>
            </w:r>
          </w:p>
        </w:tc>
        <w:tc>
          <w:tcPr>
            <w:tcW w:w="1060" w:type="dxa"/>
            <w:shd w:val="clear" w:color="auto" w:fill="auto"/>
          </w:tcPr>
          <w:p w14:paraId="665895B7" w14:textId="77777777" w:rsidR="00F62CDB" w:rsidRPr="001864F8" w:rsidRDefault="00F62CDB" w:rsidP="00920152">
            <w:pPr>
              <w:rPr>
                <w:rFonts w:eastAsia="Arial Unicode MS" w:cs="Arial"/>
                <w:kern w:val="2"/>
                <w:sz w:val="22"/>
                <w:lang w:eastAsia="zh-CN"/>
              </w:rPr>
            </w:pPr>
            <w:r w:rsidRPr="001864F8">
              <w:rPr>
                <w:rFonts w:eastAsia="Arial Unicode MS" w:cs="Arial"/>
                <w:kern w:val="2"/>
                <w:sz w:val="22"/>
                <w:lang w:eastAsia="zh-CN"/>
              </w:rPr>
              <w:t>408</w:t>
            </w:r>
          </w:p>
        </w:tc>
      </w:tr>
      <w:tr w:rsidR="00F62CDB" w:rsidRPr="001864F8" w14:paraId="16D97F8F" w14:textId="77777777" w:rsidTr="00920152">
        <w:trPr>
          <w:trHeight w:val="271"/>
          <w:jc w:val="center"/>
        </w:trPr>
        <w:tc>
          <w:tcPr>
            <w:tcW w:w="1260" w:type="dxa"/>
            <w:shd w:val="clear" w:color="auto" w:fill="auto"/>
          </w:tcPr>
          <w:p w14:paraId="62A64430" w14:textId="77777777" w:rsidR="00F62CDB" w:rsidRPr="001864F8" w:rsidRDefault="00F62CDB" w:rsidP="00920152">
            <w:pPr>
              <w:rPr>
                <w:rFonts w:eastAsia="Arial Unicode MS" w:cs="Arial"/>
                <w:bCs/>
                <w:kern w:val="2"/>
                <w:sz w:val="22"/>
                <w:lang w:eastAsia="zh-CN"/>
              </w:rPr>
            </w:pPr>
            <w:r w:rsidRPr="001864F8">
              <w:rPr>
                <w:rFonts w:eastAsia="Arial Unicode MS" w:cs="Arial"/>
                <w:bCs/>
                <w:kern w:val="2"/>
                <w:sz w:val="22"/>
                <w:lang w:eastAsia="zh-CN"/>
              </w:rPr>
              <w:t>15</w:t>
            </w:r>
          </w:p>
        </w:tc>
        <w:tc>
          <w:tcPr>
            <w:tcW w:w="1620" w:type="dxa"/>
            <w:shd w:val="clear" w:color="auto" w:fill="auto"/>
          </w:tcPr>
          <w:p w14:paraId="1F92D35C" w14:textId="77777777" w:rsidR="00F62CDB" w:rsidRPr="001864F8" w:rsidRDefault="00F62CDB" w:rsidP="00920152">
            <w:r w:rsidRPr="001864F8">
              <w:rPr>
                <w:rFonts w:eastAsia="SimSun"/>
                <w:sz w:val="22"/>
                <w:szCs w:val="22"/>
                <w:lang w:eastAsia="zh-CN"/>
              </w:rPr>
              <w:t>pi/2 BPSK</w:t>
            </w:r>
          </w:p>
        </w:tc>
        <w:tc>
          <w:tcPr>
            <w:tcW w:w="840" w:type="dxa"/>
            <w:shd w:val="clear" w:color="auto" w:fill="auto"/>
          </w:tcPr>
          <w:p w14:paraId="5EC335CE" w14:textId="77777777" w:rsidR="00F62CDB" w:rsidRPr="001864F8" w:rsidRDefault="00F62CDB" w:rsidP="00920152">
            <w:pPr>
              <w:rPr>
                <w:rFonts w:eastAsia="Arial Unicode MS" w:cs="Arial"/>
                <w:kern w:val="2"/>
                <w:sz w:val="22"/>
                <w:lang w:eastAsia="zh-CN"/>
              </w:rPr>
            </w:pPr>
            <w:r w:rsidRPr="001864F8">
              <w:rPr>
                <w:rFonts w:eastAsia="Arial Unicode MS" w:cs="Arial"/>
                <w:kern w:val="2"/>
                <w:sz w:val="22"/>
                <w:lang w:eastAsia="zh-CN"/>
              </w:rPr>
              <w:t>6</w:t>
            </w:r>
          </w:p>
        </w:tc>
        <w:tc>
          <w:tcPr>
            <w:tcW w:w="1420" w:type="dxa"/>
            <w:shd w:val="clear" w:color="auto" w:fill="auto"/>
          </w:tcPr>
          <w:p w14:paraId="01F40152" w14:textId="77777777" w:rsidR="00F62CDB" w:rsidRPr="001864F8" w:rsidRDefault="00F62CDB" w:rsidP="00920152">
            <w:pPr>
              <w:rPr>
                <w:rFonts w:eastAsia="Arial Unicode MS" w:cs="Arial"/>
                <w:kern w:val="2"/>
                <w:sz w:val="22"/>
                <w:lang w:eastAsia="zh-CN"/>
              </w:rPr>
            </w:pPr>
            <w:r w:rsidRPr="001864F8">
              <w:rPr>
                <w:rFonts w:eastAsia="Arial Unicode MS" w:cs="Arial"/>
                <w:kern w:val="2"/>
                <w:sz w:val="22"/>
                <w:lang w:eastAsia="zh-CN"/>
              </w:rPr>
              <w:t>256</w:t>
            </w:r>
          </w:p>
        </w:tc>
        <w:tc>
          <w:tcPr>
            <w:tcW w:w="1060" w:type="dxa"/>
            <w:shd w:val="clear" w:color="auto" w:fill="auto"/>
          </w:tcPr>
          <w:p w14:paraId="08E36655" w14:textId="77777777" w:rsidR="00F62CDB" w:rsidRPr="001864F8" w:rsidRDefault="00F62CDB" w:rsidP="00920152">
            <w:pPr>
              <w:rPr>
                <w:rFonts w:eastAsia="Arial Unicode MS" w:cs="Arial"/>
                <w:kern w:val="2"/>
                <w:sz w:val="22"/>
                <w:lang w:eastAsia="zh-CN"/>
              </w:rPr>
            </w:pPr>
            <w:r w:rsidRPr="001864F8">
              <w:rPr>
                <w:rFonts w:eastAsia="Arial Unicode MS" w:cs="Arial"/>
                <w:kern w:val="2"/>
                <w:sz w:val="22"/>
                <w:lang w:eastAsia="zh-CN"/>
              </w:rPr>
              <w:t>600</w:t>
            </w:r>
          </w:p>
        </w:tc>
      </w:tr>
    </w:tbl>
    <w:bookmarkEnd w:id="8"/>
    <w:p w14:paraId="4B93B6F5" w14:textId="77777777" w:rsidR="00F62CDB" w:rsidRPr="001864F8" w:rsidRDefault="00F62CDB" w:rsidP="00F62CDB">
      <w:pPr>
        <w:rPr>
          <w:lang w:eastAsia="sv-SE"/>
        </w:rPr>
      </w:pPr>
      <w:r w:rsidRPr="001864F8">
        <w:rPr>
          <w:b/>
          <w:lang w:eastAsia="sv-SE"/>
        </w:rPr>
        <w:t>Supporting by:</w:t>
      </w:r>
      <w:r w:rsidRPr="001864F8">
        <w:rPr>
          <w:lang w:eastAsia="sv-SE"/>
        </w:rPr>
        <w:t xml:space="preserve"> NTT Docomo</w:t>
      </w:r>
    </w:p>
    <w:p w14:paraId="29CDDE2D" w14:textId="20B05DE9" w:rsidR="00F62CDB" w:rsidRPr="001864F8" w:rsidRDefault="00F62CDB" w:rsidP="00F62CDB">
      <w:pPr>
        <w:rPr>
          <w:lang w:eastAsia="sv-SE"/>
        </w:rPr>
      </w:pPr>
    </w:p>
    <w:p w14:paraId="290F7EF3" w14:textId="06BDE414" w:rsidR="00667348" w:rsidRPr="001864F8" w:rsidRDefault="00667348" w:rsidP="00667348">
      <w:pPr>
        <w:pStyle w:val="Heading3"/>
        <w:rPr>
          <w:lang w:val="en-US"/>
        </w:rPr>
      </w:pPr>
      <w:r w:rsidRPr="001864F8">
        <w:rPr>
          <w:lang w:val="en-US"/>
        </w:rPr>
        <w:t>Proposal #6</w:t>
      </w:r>
      <w:r w:rsidR="002B6700" w:rsidRPr="001864F8">
        <w:rPr>
          <w:lang w:val="en-US"/>
        </w:rPr>
        <w:t xml:space="preserve">  – 1 company</w:t>
      </w:r>
    </w:p>
    <w:p w14:paraId="78510AEB" w14:textId="7DCC4DA5" w:rsidR="00667348" w:rsidRPr="001864F8" w:rsidRDefault="002A1277" w:rsidP="00667348">
      <w:r w:rsidRPr="001864F8">
        <w:object w:dxaOrig="3109" w:dyaOrig="3983" w14:anchorId="581CC4E4">
          <v:shape id="_x0000_i1029" type="#_x0000_t75" style="width:155.9pt;height:199pt" o:ole="">
            <v:imagedata r:id="rId18" o:title=""/>
          </v:shape>
          <o:OLEObject Type="Embed" ProgID="Excel.Sheet.12" ShapeID="_x0000_i1029" DrawAspect="Content" ObjectID="_1588590455" r:id="rId19"/>
        </w:object>
      </w:r>
    </w:p>
    <w:p w14:paraId="2BBB6721" w14:textId="77777777" w:rsidR="00DD2DB5" w:rsidRDefault="00DD2DB5" w:rsidP="00DD2DB5">
      <w:r>
        <w:t>P</w:t>
      </w:r>
      <w:r w:rsidRPr="002A1277">
        <w:t xml:space="preserve">roposed TBS </w:t>
      </w:r>
      <w:r>
        <w:t xml:space="preserve">values are from columns of the </w:t>
      </w:r>
      <w:r w:rsidRPr="002A1277">
        <w:t>legacy</w:t>
      </w:r>
      <w:r>
        <w:t xml:space="preserve"> TBS table.</w:t>
      </w:r>
    </w:p>
    <w:p w14:paraId="1F393196" w14:textId="77777777" w:rsidR="00DD2DB5" w:rsidRDefault="00DD2DB5" w:rsidP="00667348">
      <w:pPr>
        <w:rPr>
          <w:b/>
          <w:lang w:eastAsia="sv-SE"/>
        </w:rPr>
      </w:pPr>
    </w:p>
    <w:p w14:paraId="4D240B49" w14:textId="4F7038A0" w:rsidR="00667348" w:rsidRPr="001864F8" w:rsidRDefault="00667348" w:rsidP="00667348">
      <w:pPr>
        <w:rPr>
          <w:lang w:eastAsia="sv-SE"/>
        </w:rPr>
      </w:pPr>
      <w:r w:rsidRPr="001864F8">
        <w:rPr>
          <w:b/>
          <w:lang w:eastAsia="sv-SE"/>
        </w:rPr>
        <w:t xml:space="preserve">Supported by: </w:t>
      </w:r>
      <w:r w:rsidRPr="001864F8">
        <w:rPr>
          <w:lang w:eastAsia="sv-SE"/>
        </w:rPr>
        <w:t>Qualcomm</w:t>
      </w:r>
    </w:p>
    <w:p w14:paraId="4822B383" w14:textId="764D7D8E" w:rsidR="00920152" w:rsidRPr="001864F8" w:rsidRDefault="00920152" w:rsidP="00667348">
      <w:pPr>
        <w:rPr>
          <w:lang w:eastAsia="sv-SE"/>
        </w:rPr>
      </w:pPr>
    </w:p>
    <w:p w14:paraId="4170638F" w14:textId="4223A4C4" w:rsidR="004915AC" w:rsidRDefault="004915AC" w:rsidP="004915AC">
      <w:pPr>
        <w:pStyle w:val="Heading2"/>
      </w:pPr>
      <w:r>
        <w:t>C</w:t>
      </w:r>
      <w:r w:rsidR="007634EC">
        <w:t>ommon CE Mode A and B table</w:t>
      </w:r>
    </w:p>
    <w:tbl>
      <w:tblPr>
        <w:tblW w:w="9215" w:type="dxa"/>
        <w:tblLook w:val="04A0" w:firstRow="1" w:lastRow="0" w:firstColumn="1" w:lastColumn="0" w:noHBand="0" w:noVBand="1"/>
      </w:tblPr>
      <w:tblGrid>
        <w:gridCol w:w="279"/>
        <w:gridCol w:w="946"/>
        <w:gridCol w:w="947"/>
        <w:gridCol w:w="946"/>
        <w:gridCol w:w="946"/>
        <w:gridCol w:w="946"/>
        <w:gridCol w:w="946"/>
        <w:gridCol w:w="928"/>
        <w:gridCol w:w="1121"/>
        <w:gridCol w:w="397"/>
        <w:gridCol w:w="813"/>
      </w:tblGrid>
      <w:tr w:rsidR="002C585D" w:rsidRPr="00D1097A" w14:paraId="6ABC594D" w14:textId="77777777" w:rsidTr="00A31F0F">
        <w:trPr>
          <w:trHeight w:val="315"/>
        </w:trPr>
        <w:tc>
          <w:tcPr>
            <w:tcW w:w="279" w:type="dxa"/>
            <w:tcBorders>
              <w:top w:val="nil"/>
              <w:left w:val="nil"/>
              <w:bottom w:val="nil"/>
              <w:right w:val="nil"/>
            </w:tcBorders>
            <w:shd w:val="clear" w:color="auto" w:fill="auto"/>
            <w:noWrap/>
            <w:vAlign w:val="bottom"/>
            <w:hideMark/>
          </w:tcPr>
          <w:p w14:paraId="06161E89" w14:textId="77777777" w:rsidR="00D1097A" w:rsidRPr="00D1097A" w:rsidRDefault="00D1097A" w:rsidP="00D1097A">
            <w:pPr>
              <w:rPr>
                <w:sz w:val="24"/>
                <w:szCs w:val="20"/>
                <w:lang w:val="en-CA" w:eastAsia="en-CA"/>
              </w:rPr>
            </w:pPr>
          </w:p>
        </w:tc>
        <w:tc>
          <w:tcPr>
            <w:tcW w:w="946" w:type="dxa"/>
            <w:tcBorders>
              <w:top w:val="nil"/>
              <w:left w:val="nil"/>
              <w:bottom w:val="nil"/>
              <w:right w:val="nil"/>
            </w:tcBorders>
            <w:shd w:val="clear" w:color="auto" w:fill="auto"/>
            <w:noWrap/>
            <w:vAlign w:val="bottom"/>
            <w:hideMark/>
          </w:tcPr>
          <w:p w14:paraId="199E25F8" w14:textId="77777777" w:rsidR="00D1097A" w:rsidRPr="00D1097A" w:rsidRDefault="00D1097A" w:rsidP="00D1097A">
            <w:pPr>
              <w:rPr>
                <w:szCs w:val="20"/>
                <w:lang w:val="en-CA" w:eastAsia="en-CA"/>
              </w:rPr>
            </w:pPr>
          </w:p>
        </w:tc>
        <w:tc>
          <w:tcPr>
            <w:tcW w:w="947" w:type="dxa"/>
            <w:tcBorders>
              <w:top w:val="nil"/>
              <w:left w:val="nil"/>
              <w:bottom w:val="nil"/>
              <w:right w:val="nil"/>
            </w:tcBorders>
            <w:shd w:val="clear" w:color="auto" w:fill="auto"/>
            <w:noWrap/>
            <w:vAlign w:val="bottom"/>
            <w:hideMark/>
          </w:tcPr>
          <w:p w14:paraId="63235769" w14:textId="77777777" w:rsidR="00D1097A" w:rsidRPr="00D1097A" w:rsidRDefault="00D1097A" w:rsidP="00D1097A">
            <w:pPr>
              <w:rPr>
                <w:szCs w:val="20"/>
                <w:lang w:val="en-CA" w:eastAsia="en-CA"/>
              </w:rPr>
            </w:pPr>
          </w:p>
        </w:tc>
        <w:tc>
          <w:tcPr>
            <w:tcW w:w="946" w:type="dxa"/>
            <w:tcBorders>
              <w:top w:val="nil"/>
              <w:left w:val="nil"/>
              <w:bottom w:val="nil"/>
              <w:right w:val="nil"/>
            </w:tcBorders>
            <w:shd w:val="clear" w:color="auto" w:fill="auto"/>
            <w:noWrap/>
            <w:vAlign w:val="bottom"/>
            <w:hideMark/>
          </w:tcPr>
          <w:p w14:paraId="5DDD3973" w14:textId="77777777" w:rsidR="00D1097A" w:rsidRPr="00D1097A" w:rsidRDefault="00D1097A" w:rsidP="00D1097A">
            <w:pPr>
              <w:rPr>
                <w:szCs w:val="20"/>
                <w:lang w:val="en-CA" w:eastAsia="en-CA"/>
              </w:rPr>
            </w:pPr>
          </w:p>
        </w:tc>
        <w:tc>
          <w:tcPr>
            <w:tcW w:w="946" w:type="dxa"/>
            <w:tcBorders>
              <w:top w:val="nil"/>
              <w:left w:val="nil"/>
              <w:bottom w:val="nil"/>
              <w:right w:val="nil"/>
            </w:tcBorders>
            <w:shd w:val="clear" w:color="auto" w:fill="auto"/>
            <w:noWrap/>
            <w:vAlign w:val="bottom"/>
            <w:hideMark/>
          </w:tcPr>
          <w:p w14:paraId="0AF1D69C" w14:textId="77777777" w:rsidR="00D1097A" w:rsidRPr="00D1097A" w:rsidRDefault="00D1097A" w:rsidP="00D1097A">
            <w:pPr>
              <w:rPr>
                <w:szCs w:val="20"/>
                <w:lang w:val="en-CA" w:eastAsia="en-CA"/>
              </w:rPr>
            </w:pPr>
          </w:p>
        </w:tc>
        <w:tc>
          <w:tcPr>
            <w:tcW w:w="946" w:type="dxa"/>
            <w:tcBorders>
              <w:top w:val="nil"/>
              <w:left w:val="nil"/>
              <w:bottom w:val="nil"/>
              <w:right w:val="nil"/>
            </w:tcBorders>
            <w:shd w:val="clear" w:color="auto" w:fill="auto"/>
            <w:noWrap/>
            <w:vAlign w:val="bottom"/>
            <w:hideMark/>
          </w:tcPr>
          <w:p w14:paraId="7AC2CC60" w14:textId="77777777" w:rsidR="00D1097A" w:rsidRPr="00D1097A" w:rsidRDefault="00D1097A" w:rsidP="00D1097A">
            <w:pPr>
              <w:rPr>
                <w:szCs w:val="20"/>
                <w:lang w:val="en-CA" w:eastAsia="en-CA"/>
              </w:rPr>
            </w:pPr>
          </w:p>
        </w:tc>
        <w:tc>
          <w:tcPr>
            <w:tcW w:w="946" w:type="dxa"/>
            <w:tcBorders>
              <w:top w:val="nil"/>
              <w:left w:val="nil"/>
              <w:bottom w:val="nil"/>
              <w:right w:val="nil"/>
            </w:tcBorders>
            <w:shd w:val="clear" w:color="auto" w:fill="auto"/>
            <w:noWrap/>
            <w:vAlign w:val="bottom"/>
            <w:hideMark/>
          </w:tcPr>
          <w:p w14:paraId="1E277770" w14:textId="77777777" w:rsidR="00D1097A" w:rsidRPr="00D1097A" w:rsidRDefault="00D1097A" w:rsidP="00D1097A">
            <w:pPr>
              <w:rPr>
                <w:szCs w:val="20"/>
                <w:lang w:val="en-CA" w:eastAsia="en-CA"/>
              </w:rPr>
            </w:pPr>
          </w:p>
        </w:tc>
        <w:tc>
          <w:tcPr>
            <w:tcW w:w="928" w:type="dxa"/>
            <w:tcBorders>
              <w:top w:val="nil"/>
              <w:left w:val="nil"/>
              <w:bottom w:val="nil"/>
              <w:right w:val="nil"/>
            </w:tcBorders>
            <w:shd w:val="clear" w:color="auto" w:fill="auto"/>
            <w:noWrap/>
            <w:vAlign w:val="bottom"/>
            <w:hideMark/>
          </w:tcPr>
          <w:p w14:paraId="6B1DC134" w14:textId="77777777" w:rsidR="00D1097A" w:rsidRPr="00D1097A" w:rsidRDefault="00D1097A" w:rsidP="00D1097A">
            <w:pPr>
              <w:rPr>
                <w:szCs w:val="20"/>
                <w:lang w:val="en-CA" w:eastAsia="en-CA"/>
              </w:rPr>
            </w:pPr>
          </w:p>
        </w:tc>
        <w:tc>
          <w:tcPr>
            <w:tcW w:w="1121" w:type="dxa"/>
            <w:tcBorders>
              <w:top w:val="nil"/>
              <w:left w:val="nil"/>
              <w:bottom w:val="nil"/>
              <w:right w:val="nil"/>
            </w:tcBorders>
            <w:shd w:val="clear" w:color="auto" w:fill="auto"/>
            <w:noWrap/>
            <w:vAlign w:val="bottom"/>
            <w:hideMark/>
          </w:tcPr>
          <w:p w14:paraId="6F89C699" w14:textId="77777777" w:rsidR="00D1097A" w:rsidRPr="00D1097A" w:rsidRDefault="00D1097A" w:rsidP="00D1097A">
            <w:pPr>
              <w:rPr>
                <w:szCs w:val="20"/>
                <w:lang w:val="en-CA" w:eastAsia="en-CA"/>
              </w:rPr>
            </w:pPr>
          </w:p>
        </w:tc>
        <w:tc>
          <w:tcPr>
            <w:tcW w:w="397" w:type="dxa"/>
            <w:tcBorders>
              <w:top w:val="nil"/>
              <w:left w:val="nil"/>
              <w:bottom w:val="nil"/>
              <w:right w:val="nil"/>
            </w:tcBorders>
            <w:shd w:val="clear" w:color="auto" w:fill="auto"/>
            <w:noWrap/>
            <w:vAlign w:val="bottom"/>
            <w:hideMark/>
          </w:tcPr>
          <w:p w14:paraId="1394CC34" w14:textId="77777777" w:rsidR="00D1097A" w:rsidRPr="00D1097A" w:rsidRDefault="00D1097A" w:rsidP="00D1097A">
            <w:pPr>
              <w:rPr>
                <w:szCs w:val="20"/>
                <w:lang w:val="en-CA" w:eastAsia="en-CA"/>
              </w:rPr>
            </w:pPr>
          </w:p>
        </w:tc>
        <w:tc>
          <w:tcPr>
            <w:tcW w:w="813" w:type="dxa"/>
            <w:tcBorders>
              <w:top w:val="nil"/>
              <w:left w:val="nil"/>
              <w:bottom w:val="nil"/>
              <w:right w:val="nil"/>
            </w:tcBorders>
            <w:shd w:val="clear" w:color="auto" w:fill="auto"/>
            <w:noWrap/>
            <w:vAlign w:val="bottom"/>
            <w:hideMark/>
          </w:tcPr>
          <w:p w14:paraId="4E6A9AAA" w14:textId="77777777" w:rsidR="00D1097A" w:rsidRPr="00D1097A" w:rsidRDefault="00D1097A" w:rsidP="00D1097A">
            <w:pPr>
              <w:rPr>
                <w:szCs w:val="20"/>
                <w:lang w:val="en-CA" w:eastAsia="en-CA"/>
              </w:rPr>
            </w:pPr>
          </w:p>
        </w:tc>
      </w:tr>
      <w:tr w:rsidR="002D21BC" w:rsidRPr="00D1097A" w14:paraId="064ED238" w14:textId="77777777" w:rsidTr="00A31F0F">
        <w:trPr>
          <w:trHeight w:val="315"/>
        </w:trPr>
        <w:tc>
          <w:tcPr>
            <w:tcW w:w="279" w:type="dxa"/>
            <w:tcBorders>
              <w:top w:val="nil"/>
              <w:left w:val="nil"/>
              <w:bottom w:val="nil"/>
              <w:right w:val="nil"/>
            </w:tcBorders>
            <w:shd w:val="clear" w:color="auto" w:fill="auto"/>
            <w:noWrap/>
            <w:vAlign w:val="bottom"/>
            <w:hideMark/>
          </w:tcPr>
          <w:p w14:paraId="56BACE3D" w14:textId="77777777" w:rsidR="00D1097A" w:rsidRPr="00D1097A" w:rsidRDefault="00D1097A" w:rsidP="00D1097A">
            <w:pPr>
              <w:rPr>
                <w:szCs w:val="20"/>
                <w:lang w:val="en-CA" w:eastAsia="en-CA"/>
              </w:rPr>
            </w:pPr>
          </w:p>
        </w:tc>
        <w:tc>
          <w:tcPr>
            <w:tcW w:w="946" w:type="dxa"/>
            <w:vMerge w:val="restart"/>
            <w:tcBorders>
              <w:top w:val="single" w:sz="8" w:space="0" w:color="auto"/>
              <w:left w:val="single" w:sz="8" w:space="0" w:color="auto"/>
              <w:bottom w:val="single" w:sz="8" w:space="0" w:color="000000"/>
              <w:right w:val="single" w:sz="8" w:space="0" w:color="auto"/>
            </w:tcBorders>
            <w:shd w:val="clear" w:color="000000" w:fill="E0E0E0"/>
            <w:vAlign w:val="center"/>
            <w:hideMark/>
          </w:tcPr>
          <w:p w14:paraId="5786F03F" w14:textId="77777777" w:rsidR="00D1097A" w:rsidRPr="00D1097A" w:rsidRDefault="00D1097A" w:rsidP="00D1097A">
            <w:pPr>
              <w:rPr>
                <w:rFonts w:ascii="Arial" w:hAnsi="Arial" w:cs="Arial"/>
                <w:b/>
                <w:bCs/>
                <w:color w:val="000000"/>
                <w:sz w:val="18"/>
                <w:szCs w:val="18"/>
                <w:lang w:val="en-CA" w:eastAsia="en-CA"/>
              </w:rPr>
            </w:pPr>
            <w:r w:rsidRPr="00D1097A">
              <w:rPr>
                <w:rFonts w:ascii="Arial" w:hAnsi="Arial" w:cs="Arial"/>
                <w:b/>
                <w:bCs/>
                <w:color w:val="000000"/>
                <w:sz w:val="18"/>
                <w:szCs w:val="18"/>
                <w:lang w:val="en-CA" w:eastAsia="en-CA"/>
              </w:rPr>
              <w:t> </w:t>
            </w:r>
          </w:p>
        </w:tc>
        <w:tc>
          <w:tcPr>
            <w:tcW w:w="947" w:type="dxa"/>
            <w:tcBorders>
              <w:top w:val="single" w:sz="8" w:space="0" w:color="auto"/>
              <w:left w:val="nil"/>
              <w:bottom w:val="single" w:sz="4" w:space="0" w:color="auto"/>
              <w:right w:val="single" w:sz="4" w:space="0" w:color="auto"/>
            </w:tcBorders>
            <w:shd w:val="clear" w:color="000000" w:fill="E0E0E0"/>
            <w:vAlign w:val="center"/>
            <w:hideMark/>
          </w:tcPr>
          <w:p w14:paraId="6EBB84EA" w14:textId="77777777" w:rsidR="00D1097A" w:rsidRPr="00D1097A" w:rsidRDefault="00D1097A" w:rsidP="00D1097A">
            <w:pPr>
              <w:rPr>
                <w:rFonts w:ascii="Arial" w:hAnsi="Arial" w:cs="Arial"/>
                <w:b/>
                <w:bCs/>
                <w:color w:val="000000"/>
                <w:sz w:val="18"/>
                <w:szCs w:val="18"/>
                <w:lang w:val="en-CA" w:eastAsia="en-CA"/>
              </w:rPr>
            </w:pPr>
            <w:r w:rsidRPr="00D1097A">
              <w:rPr>
                <w:rFonts w:ascii="Arial" w:hAnsi="Arial" w:cs="Arial"/>
                <w:b/>
                <w:bCs/>
                <w:color w:val="000000"/>
                <w:sz w:val="18"/>
                <w:szCs w:val="18"/>
                <w:lang w:val="en-CA" w:eastAsia="en-CA"/>
              </w:rPr>
              <w:t>NPRB</w:t>
            </w:r>
          </w:p>
        </w:tc>
        <w:tc>
          <w:tcPr>
            <w:tcW w:w="946" w:type="dxa"/>
            <w:tcBorders>
              <w:top w:val="single" w:sz="8" w:space="0" w:color="auto"/>
              <w:left w:val="nil"/>
              <w:bottom w:val="single" w:sz="4" w:space="0" w:color="auto"/>
              <w:right w:val="single" w:sz="4" w:space="0" w:color="auto"/>
            </w:tcBorders>
            <w:shd w:val="clear" w:color="000000" w:fill="E0E0E0"/>
            <w:vAlign w:val="center"/>
            <w:hideMark/>
          </w:tcPr>
          <w:p w14:paraId="2AE6F1A8" w14:textId="77777777" w:rsidR="00D1097A" w:rsidRPr="00D1097A" w:rsidRDefault="00D1097A" w:rsidP="00D1097A">
            <w:pPr>
              <w:rPr>
                <w:rFonts w:ascii="Arial" w:hAnsi="Arial" w:cs="Arial"/>
                <w:b/>
                <w:bCs/>
                <w:color w:val="000000"/>
                <w:sz w:val="18"/>
                <w:szCs w:val="18"/>
                <w:lang w:val="en-CA" w:eastAsia="en-CA"/>
              </w:rPr>
            </w:pPr>
            <w:r w:rsidRPr="00D1097A">
              <w:rPr>
                <w:rFonts w:ascii="Arial" w:hAnsi="Arial" w:cs="Arial"/>
                <w:b/>
                <w:bCs/>
                <w:color w:val="000000"/>
                <w:sz w:val="18"/>
                <w:szCs w:val="18"/>
                <w:lang w:val="en-CA" w:eastAsia="en-CA"/>
              </w:rPr>
              <w:t> </w:t>
            </w:r>
          </w:p>
        </w:tc>
        <w:tc>
          <w:tcPr>
            <w:tcW w:w="946" w:type="dxa"/>
            <w:tcBorders>
              <w:top w:val="single" w:sz="8" w:space="0" w:color="auto"/>
              <w:left w:val="nil"/>
              <w:bottom w:val="single" w:sz="4" w:space="0" w:color="auto"/>
              <w:right w:val="single" w:sz="4" w:space="0" w:color="auto"/>
            </w:tcBorders>
            <w:shd w:val="clear" w:color="000000" w:fill="E0E0E0"/>
            <w:vAlign w:val="center"/>
            <w:hideMark/>
          </w:tcPr>
          <w:p w14:paraId="78D17C31" w14:textId="77777777" w:rsidR="00D1097A" w:rsidRPr="00D1097A" w:rsidRDefault="00D1097A" w:rsidP="00D1097A">
            <w:pPr>
              <w:rPr>
                <w:rFonts w:ascii="Arial" w:hAnsi="Arial" w:cs="Arial"/>
                <w:b/>
                <w:bCs/>
                <w:color w:val="000000"/>
                <w:sz w:val="18"/>
                <w:szCs w:val="18"/>
                <w:lang w:val="en-CA" w:eastAsia="en-CA"/>
              </w:rPr>
            </w:pPr>
            <w:r w:rsidRPr="00D1097A">
              <w:rPr>
                <w:rFonts w:ascii="Arial" w:hAnsi="Arial" w:cs="Arial"/>
                <w:b/>
                <w:bCs/>
                <w:color w:val="000000"/>
                <w:sz w:val="18"/>
                <w:szCs w:val="18"/>
                <w:lang w:val="en-CA" w:eastAsia="en-CA"/>
              </w:rPr>
              <w:t> </w:t>
            </w:r>
          </w:p>
        </w:tc>
        <w:tc>
          <w:tcPr>
            <w:tcW w:w="946" w:type="dxa"/>
            <w:tcBorders>
              <w:top w:val="single" w:sz="8" w:space="0" w:color="auto"/>
              <w:left w:val="nil"/>
              <w:bottom w:val="single" w:sz="4" w:space="0" w:color="auto"/>
              <w:right w:val="single" w:sz="4" w:space="0" w:color="auto"/>
            </w:tcBorders>
            <w:shd w:val="clear" w:color="000000" w:fill="E0E0E0"/>
            <w:vAlign w:val="center"/>
            <w:hideMark/>
          </w:tcPr>
          <w:p w14:paraId="17964C8E" w14:textId="77777777" w:rsidR="00D1097A" w:rsidRPr="00D1097A" w:rsidRDefault="00D1097A" w:rsidP="00D1097A">
            <w:pPr>
              <w:rPr>
                <w:rFonts w:ascii="Arial" w:hAnsi="Arial" w:cs="Arial"/>
                <w:b/>
                <w:bCs/>
                <w:color w:val="000000"/>
                <w:sz w:val="18"/>
                <w:szCs w:val="18"/>
                <w:lang w:val="en-CA" w:eastAsia="en-CA"/>
              </w:rPr>
            </w:pPr>
            <w:r w:rsidRPr="00D1097A">
              <w:rPr>
                <w:rFonts w:ascii="Arial" w:hAnsi="Arial" w:cs="Arial"/>
                <w:b/>
                <w:bCs/>
                <w:color w:val="000000"/>
                <w:sz w:val="18"/>
                <w:szCs w:val="18"/>
                <w:lang w:val="en-CA" w:eastAsia="en-CA"/>
              </w:rPr>
              <w:t> </w:t>
            </w:r>
          </w:p>
        </w:tc>
        <w:tc>
          <w:tcPr>
            <w:tcW w:w="946" w:type="dxa"/>
            <w:tcBorders>
              <w:top w:val="single" w:sz="8" w:space="0" w:color="auto"/>
              <w:left w:val="nil"/>
              <w:bottom w:val="single" w:sz="4" w:space="0" w:color="auto"/>
              <w:right w:val="single" w:sz="4" w:space="0" w:color="auto"/>
            </w:tcBorders>
            <w:shd w:val="clear" w:color="000000" w:fill="E0E0E0"/>
            <w:vAlign w:val="center"/>
            <w:hideMark/>
          </w:tcPr>
          <w:p w14:paraId="7C0394A9" w14:textId="77777777" w:rsidR="00D1097A" w:rsidRPr="00D1097A" w:rsidRDefault="00D1097A" w:rsidP="00D1097A">
            <w:pPr>
              <w:rPr>
                <w:rFonts w:ascii="Arial" w:hAnsi="Arial" w:cs="Arial"/>
                <w:b/>
                <w:bCs/>
                <w:color w:val="000000"/>
                <w:sz w:val="18"/>
                <w:szCs w:val="18"/>
                <w:lang w:val="en-CA" w:eastAsia="en-CA"/>
              </w:rPr>
            </w:pPr>
            <w:r w:rsidRPr="00D1097A">
              <w:rPr>
                <w:rFonts w:ascii="Arial" w:hAnsi="Arial" w:cs="Arial"/>
                <w:b/>
                <w:bCs/>
                <w:color w:val="000000"/>
                <w:sz w:val="18"/>
                <w:szCs w:val="18"/>
                <w:lang w:val="en-CA" w:eastAsia="en-CA"/>
              </w:rPr>
              <w:t> </w:t>
            </w:r>
          </w:p>
        </w:tc>
        <w:tc>
          <w:tcPr>
            <w:tcW w:w="928" w:type="dxa"/>
            <w:tcBorders>
              <w:top w:val="single" w:sz="8" w:space="0" w:color="auto"/>
              <w:left w:val="nil"/>
              <w:bottom w:val="single" w:sz="4" w:space="0" w:color="auto"/>
              <w:right w:val="single" w:sz="8" w:space="0" w:color="auto"/>
            </w:tcBorders>
            <w:shd w:val="clear" w:color="000000" w:fill="E0E0E0"/>
            <w:vAlign w:val="center"/>
            <w:hideMark/>
          </w:tcPr>
          <w:p w14:paraId="306B16A0" w14:textId="77777777" w:rsidR="00D1097A" w:rsidRPr="00D1097A" w:rsidRDefault="00D1097A" w:rsidP="00D1097A">
            <w:pPr>
              <w:rPr>
                <w:rFonts w:ascii="Arial" w:hAnsi="Arial" w:cs="Arial"/>
                <w:b/>
                <w:bCs/>
                <w:color w:val="000000"/>
                <w:sz w:val="18"/>
                <w:szCs w:val="18"/>
                <w:lang w:val="en-CA" w:eastAsia="en-CA"/>
              </w:rPr>
            </w:pPr>
            <w:r w:rsidRPr="00D1097A">
              <w:rPr>
                <w:rFonts w:ascii="Arial" w:hAnsi="Arial" w:cs="Arial"/>
                <w:b/>
                <w:bCs/>
                <w:color w:val="000000"/>
                <w:sz w:val="18"/>
                <w:szCs w:val="18"/>
                <w:lang w:val="en-CA" w:eastAsia="en-CA"/>
              </w:rPr>
              <w:t> </w:t>
            </w:r>
          </w:p>
        </w:tc>
        <w:tc>
          <w:tcPr>
            <w:tcW w:w="1121" w:type="dxa"/>
            <w:tcBorders>
              <w:top w:val="nil"/>
              <w:left w:val="nil"/>
              <w:bottom w:val="nil"/>
              <w:right w:val="nil"/>
            </w:tcBorders>
            <w:shd w:val="clear" w:color="auto" w:fill="auto"/>
            <w:noWrap/>
            <w:vAlign w:val="bottom"/>
            <w:hideMark/>
          </w:tcPr>
          <w:p w14:paraId="174FBC16" w14:textId="77777777" w:rsidR="00D1097A" w:rsidRPr="00D1097A" w:rsidRDefault="00D1097A" w:rsidP="00D1097A">
            <w:pPr>
              <w:rPr>
                <w:rFonts w:ascii="Arial" w:hAnsi="Arial" w:cs="Arial"/>
                <w:b/>
                <w:bCs/>
                <w:color w:val="000000"/>
                <w:sz w:val="18"/>
                <w:szCs w:val="18"/>
                <w:lang w:val="en-CA" w:eastAsia="en-CA"/>
              </w:rPr>
            </w:pPr>
          </w:p>
        </w:tc>
        <w:tc>
          <w:tcPr>
            <w:tcW w:w="397" w:type="dxa"/>
            <w:tcBorders>
              <w:top w:val="nil"/>
              <w:left w:val="nil"/>
              <w:bottom w:val="nil"/>
              <w:right w:val="nil"/>
            </w:tcBorders>
            <w:shd w:val="clear" w:color="auto" w:fill="auto"/>
            <w:noWrap/>
            <w:vAlign w:val="bottom"/>
            <w:hideMark/>
          </w:tcPr>
          <w:p w14:paraId="68EF682A" w14:textId="77777777" w:rsidR="00D1097A" w:rsidRPr="00D1097A" w:rsidRDefault="00D1097A" w:rsidP="00D1097A">
            <w:pPr>
              <w:rPr>
                <w:szCs w:val="20"/>
                <w:lang w:val="en-CA" w:eastAsia="en-CA"/>
              </w:rPr>
            </w:pPr>
          </w:p>
        </w:tc>
        <w:tc>
          <w:tcPr>
            <w:tcW w:w="813" w:type="dxa"/>
            <w:tcBorders>
              <w:top w:val="nil"/>
              <w:left w:val="nil"/>
              <w:bottom w:val="nil"/>
              <w:right w:val="nil"/>
            </w:tcBorders>
            <w:shd w:val="clear" w:color="auto" w:fill="auto"/>
            <w:noWrap/>
            <w:vAlign w:val="bottom"/>
            <w:hideMark/>
          </w:tcPr>
          <w:p w14:paraId="437BFABC" w14:textId="77777777" w:rsidR="00D1097A" w:rsidRPr="00D1097A" w:rsidRDefault="00D1097A" w:rsidP="00D1097A">
            <w:pPr>
              <w:rPr>
                <w:szCs w:val="20"/>
                <w:lang w:val="en-CA" w:eastAsia="en-CA"/>
              </w:rPr>
            </w:pPr>
          </w:p>
        </w:tc>
      </w:tr>
      <w:tr w:rsidR="002D21BC" w:rsidRPr="00D1097A" w14:paraId="346093C5" w14:textId="77777777" w:rsidTr="00A31F0F">
        <w:trPr>
          <w:trHeight w:val="615"/>
        </w:trPr>
        <w:tc>
          <w:tcPr>
            <w:tcW w:w="279" w:type="dxa"/>
            <w:tcBorders>
              <w:top w:val="nil"/>
              <w:left w:val="nil"/>
              <w:bottom w:val="nil"/>
              <w:right w:val="nil"/>
            </w:tcBorders>
            <w:shd w:val="clear" w:color="auto" w:fill="auto"/>
            <w:noWrap/>
            <w:vAlign w:val="bottom"/>
            <w:hideMark/>
          </w:tcPr>
          <w:p w14:paraId="18E3729B" w14:textId="77777777" w:rsidR="00D1097A" w:rsidRPr="00D1097A" w:rsidRDefault="00D1097A" w:rsidP="00D1097A">
            <w:pPr>
              <w:rPr>
                <w:szCs w:val="20"/>
                <w:lang w:val="en-CA" w:eastAsia="en-CA"/>
              </w:rPr>
            </w:pPr>
          </w:p>
        </w:tc>
        <w:tc>
          <w:tcPr>
            <w:tcW w:w="946" w:type="dxa"/>
            <w:vMerge/>
            <w:tcBorders>
              <w:top w:val="single" w:sz="8" w:space="0" w:color="auto"/>
              <w:left w:val="single" w:sz="8" w:space="0" w:color="auto"/>
              <w:bottom w:val="single" w:sz="8" w:space="0" w:color="000000"/>
              <w:right w:val="single" w:sz="8" w:space="0" w:color="auto"/>
            </w:tcBorders>
            <w:vAlign w:val="center"/>
            <w:hideMark/>
          </w:tcPr>
          <w:p w14:paraId="68B069FD" w14:textId="77777777" w:rsidR="00D1097A" w:rsidRPr="00D1097A" w:rsidRDefault="00D1097A" w:rsidP="00D1097A">
            <w:pPr>
              <w:rPr>
                <w:rFonts w:ascii="Arial" w:hAnsi="Arial" w:cs="Arial"/>
                <w:b/>
                <w:bCs/>
                <w:color w:val="000000"/>
                <w:sz w:val="18"/>
                <w:szCs w:val="18"/>
                <w:lang w:val="en-CA" w:eastAsia="en-CA"/>
              </w:rPr>
            </w:pPr>
          </w:p>
        </w:tc>
        <w:tc>
          <w:tcPr>
            <w:tcW w:w="947" w:type="dxa"/>
            <w:tcBorders>
              <w:top w:val="nil"/>
              <w:left w:val="nil"/>
              <w:bottom w:val="single" w:sz="8" w:space="0" w:color="auto"/>
              <w:right w:val="single" w:sz="4" w:space="0" w:color="auto"/>
            </w:tcBorders>
            <w:shd w:val="clear" w:color="000000" w:fill="E0E0E0"/>
            <w:vAlign w:val="center"/>
            <w:hideMark/>
          </w:tcPr>
          <w:p w14:paraId="52DF0C44" w14:textId="77777777" w:rsidR="00D1097A" w:rsidRPr="00D1097A" w:rsidRDefault="00D1097A" w:rsidP="00D1097A">
            <w:pPr>
              <w:jc w:val="center"/>
              <w:rPr>
                <w:rFonts w:ascii="Arial" w:hAnsi="Arial" w:cs="Arial"/>
                <w:b/>
                <w:bCs/>
                <w:color w:val="000000"/>
                <w:sz w:val="18"/>
                <w:szCs w:val="18"/>
                <w:lang w:val="en-CA" w:eastAsia="en-CA"/>
              </w:rPr>
            </w:pPr>
            <w:r w:rsidRPr="00D1097A">
              <w:rPr>
                <w:rFonts w:ascii="Arial" w:hAnsi="Arial" w:cs="Arial"/>
                <w:b/>
                <w:bCs/>
                <w:color w:val="000000"/>
                <w:sz w:val="18"/>
                <w:szCs w:val="18"/>
                <w:lang w:val="en-CA" w:eastAsia="en-CA"/>
              </w:rPr>
              <w:t>1</w:t>
            </w:r>
          </w:p>
        </w:tc>
        <w:tc>
          <w:tcPr>
            <w:tcW w:w="946" w:type="dxa"/>
            <w:tcBorders>
              <w:top w:val="nil"/>
              <w:left w:val="nil"/>
              <w:bottom w:val="single" w:sz="8" w:space="0" w:color="auto"/>
              <w:right w:val="single" w:sz="4" w:space="0" w:color="auto"/>
            </w:tcBorders>
            <w:shd w:val="clear" w:color="000000" w:fill="E0E0E0"/>
            <w:vAlign w:val="center"/>
            <w:hideMark/>
          </w:tcPr>
          <w:p w14:paraId="51E6621F" w14:textId="77777777" w:rsidR="00D1097A" w:rsidRPr="00D1097A" w:rsidRDefault="00D1097A" w:rsidP="00D1097A">
            <w:pPr>
              <w:jc w:val="center"/>
              <w:rPr>
                <w:rFonts w:ascii="Arial" w:hAnsi="Arial" w:cs="Arial"/>
                <w:b/>
                <w:bCs/>
                <w:color w:val="000000"/>
                <w:sz w:val="18"/>
                <w:szCs w:val="18"/>
                <w:lang w:val="en-CA" w:eastAsia="en-CA"/>
              </w:rPr>
            </w:pPr>
            <w:r w:rsidRPr="00D1097A">
              <w:rPr>
                <w:rFonts w:ascii="Arial" w:hAnsi="Arial" w:cs="Arial"/>
                <w:b/>
                <w:bCs/>
                <w:color w:val="000000"/>
                <w:sz w:val="18"/>
                <w:szCs w:val="18"/>
                <w:lang w:val="en-CA" w:eastAsia="en-CA"/>
              </w:rPr>
              <w:t>2</w:t>
            </w:r>
          </w:p>
        </w:tc>
        <w:tc>
          <w:tcPr>
            <w:tcW w:w="946" w:type="dxa"/>
            <w:tcBorders>
              <w:top w:val="nil"/>
              <w:left w:val="nil"/>
              <w:bottom w:val="single" w:sz="8" w:space="0" w:color="auto"/>
              <w:right w:val="single" w:sz="4" w:space="0" w:color="auto"/>
            </w:tcBorders>
            <w:shd w:val="clear" w:color="000000" w:fill="E0E0E0"/>
            <w:vAlign w:val="center"/>
            <w:hideMark/>
          </w:tcPr>
          <w:p w14:paraId="0E4F1BCD" w14:textId="77777777" w:rsidR="00D1097A" w:rsidRPr="00D1097A" w:rsidRDefault="00D1097A" w:rsidP="00D1097A">
            <w:pPr>
              <w:jc w:val="center"/>
              <w:rPr>
                <w:rFonts w:ascii="Arial" w:hAnsi="Arial" w:cs="Arial"/>
                <w:b/>
                <w:bCs/>
                <w:color w:val="000000"/>
                <w:sz w:val="18"/>
                <w:szCs w:val="18"/>
                <w:lang w:val="en-CA" w:eastAsia="en-CA"/>
              </w:rPr>
            </w:pPr>
            <w:r w:rsidRPr="00D1097A">
              <w:rPr>
                <w:rFonts w:ascii="Arial" w:hAnsi="Arial" w:cs="Arial"/>
                <w:b/>
                <w:bCs/>
                <w:color w:val="000000"/>
                <w:sz w:val="18"/>
                <w:szCs w:val="18"/>
                <w:lang w:val="en-CA" w:eastAsia="en-CA"/>
              </w:rPr>
              <w:t>3</w:t>
            </w:r>
          </w:p>
        </w:tc>
        <w:tc>
          <w:tcPr>
            <w:tcW w:w="946" w:type="dxa"/>
            <w:tcBorders>
              <w:top w:val="nil"/>
              <w:left w:val="nil"/>
              <w:bottom w:val="single" w:sz="8" w:space="0" w:color="auto"/>
              <w:right w:val="single" w:sz="4" w:space="0" w:color="auto"/>
            </w:tcBorders>
            <w:shd w:val="clear" w:color="000000" w:fill="E0E0E0"/>
            <w:vAlign w:val="center"/>
            <w:hideMark/>
          </w:tcPr>
          <w:p w14:paraId="0BEA4777" w14:textId="77777777" w:rsidR="00D1097A" w:rsidRPr="00D1097A" w:rsidRDefault="00D1097A" w:rsidP="00D1097A">
            <w:pPr>
              <w:jc w:val="center"/>
              <w:rPr>
                <w:rFonts w:ascii="Arial" w:hAnsi="Arial" w:cs="Arial"/>
                <w:b/>
                <w:bCs/>
                <w:color w:val="000000"/>
                <w:sz w:val="18"/>
                <w:szCs w:val="18"/>
                <w:lang w:val="en-CA" w:eastAsia="en-CA"/>
              </w:rPr>
            </w:pPr>
            <w:r w:rsidRPr="00D1097A">
              <w:rPr>
                <w:rFonts w:ascii="Arial" w:hAnsi="Arial" w:cs="Arial"/>
                <w:b/>
                <w:bCs/>
                <w:color w:val="000000"/>
                <w:sz w:val="18"/>
                <w:szCs w:val="18"/>
                <w:lang w:val="en-CA" w:eastAsia="en-CA"/>
              </w:rPr>
              <w:t>4</w:t>
            </w:r>
          </w:p>
        </w:tc>
        <w:tc>
          <w:tcPr>
            <w:tcW w:w="946" w:type="dxa"/>
            <w:tcBorders>
              <w:top w:val="nil"/>
              <w:left w:val="nil"/>
              <w:bottom w:val="single" w:sz="8" w:space="0" w:color="auto"/>
              <w:right w:val="single" w:sz="4" w:space="0" w:color="auto"/>
            </w:tcBorders>
            <w:shd w:val="clear" w:color="000000" w:fill="E0E0E0"/>
            <w:vAlign w:val="center"/>
            <w:hideMark/>
          </w:tcPr>
          <w:p w14:paraId="35C4585A" w14:textId="77777777" w:rsidR="00D1097A" w:rsidRPr="00D1097A" w:rsidRDefault="00D1097A" w:rsidP="00D1097A">
            <w:pPr>
              <w:jc w:val="center"/>
              <w:rPr>
                <w:rFonts w:ascii="Arial" w:hAnsi="Arial" w:cs="Arial"/>
                <w:b/>
                <w:bCs/>
                <w:color w:val="000000"/>
                <w:sz w:val="18"/>
                <w:szCs w:val="18"/>
                <w:lang w:val="en-CA" w:eastAsia="en-CA"/>
              </w:rPr>
            </w:pPr>
            <w:r w:rsidRPr="00D1097A">
              <w:rPr>
                <w:rFonts w:ascii="Arial" w:hAnsi="Arial" w:cs="Arial"/>
                <w:b/>
                <w:bCs/>
                <w:color w:val="000000"/>
                <w:sz w:val="18"/>
                <w:szCs w:val="18"/>
                <w:lang w:val="en-CA" w:eastAsia="en-CA"/>
              </w:rPr>
              <w:t>5</w:t>
            </w:r>
          </w:p>
        </w:tc>
        <w:tc>
          <w:tcPr>
            <w:tcW w:w="928" w:type="dxa"/>
            <w:tcBorders>
              <w:top w:val="nil"/>
              <w:left w:val="nil"/>
              <w:bottom w:val="single" w:sz="8" w:space="0" w:color="auto"/>
              <w:right w:val="single" w:sz="8" w:space="0" w:color="auto"/>
            </w:tcBorders>
            <w:shd w:val="clear" w:color="000000" w:fill="E0E0E0"/>
            <w:vAlign w:val="center"/>
            <w:hideMark/>
          </w:tcPr>
          <w:p w14:paraId="487E5068" w14:textId="77777777" w:rsidR="00D1097A" w:rsidRPr="00D1097A" w:rsidRDefault="00D1097A" w:rsidP="00D1097A">
            <w:pPr>
              <w:jc w:val="center"/>
              <w:rPr>
                <w:rFonts w:ascii="Arial" w:hAnsi="Arial" w:cs="Arial"/>
                <w:b/>
                <w:bCs/>
                <w:color w:val="000000"/>
                <w:sz w:val="18"/>
                <w:szCs w:val="18"/>
                <w:lang w:val="en-CA" w:eastAsia="en-CA"/>
              </w:rPr>
            </w:pPr>
            <w:r w:rsidRPr="00D1097A">
              <w:rPr>
                <w:rFonts w:ascii="Arial" w:hAnsi="Arial" w:cs="Arial"/>
                <w:b/>
                <w:bCs/>
                <w:color w:val="000000"/>
                <w:sz w:val="18"/>
                <w:szCs w:val="18"/>
                <w:lang w:val="en-CA" w:eastAsia="en-CA"/>
              </w:rPr>
              <w:t>6</w:t>
            </w:r>
          </w:p>
        </w:tc>
        <w:tc>
          <w:tcPr>
            <w:tcW w:w="1121" w:type="dxa"/>
            <w:tcBorders>
              <w:top w:val="nil"/>
              <w:left w:val="nil"/>
              <w:bottom w:val="nil"/>
              <w:right w:val="nil"/>
            </w:tcBorders>
            <w:shd w:val="clear" w:color="auto" w:fill="auto"/>
            <w:noWrap/>
            <w:vAlign w:val="bottom"/>
            <w:hideMark/>
          </w:tcPr>
          <w:p w14:paraId="30DF8C36" w14:textId="77777777" w:rsidR="00D1097A" w:rsidRPr="00D1097A" w:rsidRDefault="00D1097A" w:rsidP="00D1097A">
            <w:pPr>
              <w:jc w:val="center"/>
              <w:rPr>
                <w:rFonts w:ascii="Arial" w:hAnsi="Arial" w:cs="Arial"/>
                <w:b/>
                <w:bCs/>
                <w:color w:val="000000"/>
                <w:sz w:val="18"/>
                <w:szCs w:val="18"/>
                <w:lang w:val="en-CA" w:eastAsia="en-CA"/>
              </w:rPr>
            </w:pPr>
          </w:p>
        </w:tc>
        <w:tc>
          <w:tcPr>
            <w:tcW w:w="397" w:type="dxa"/>
            <w:tcBorders>
              <w:top w:val="nil"/>
              <w:left w:val="nil"/>
              <w:bottom w:val="nil"/>
              <w:right w:val="nil"/>
            </w:tcBorders>
            <w:shd w:val="clear" w:color="auto" w:fill="auto"/>
            <w:noWrap/>
            <w:vAlign w:val="bottom"/>
            <w:hideMark/>
          </w:tcPr>
          <w:p w14:paraId="0B12B2B6" w14:textId="77777777" w:rsidR="00D1097A" w:rsidRPr="00D1097A" w:rsidRDefault="00D1097A" w:rsidP="00D1097A">
            <w:pPr>
              <w:rPr>
                <w:szCs w:val="20"/>
                <w:lang w:val="en-CA" w:eastAsia="en-CA"/>
              </w:rPr>
            </w:pPr>
          </w:p>
        </w:tc>
        <w:tc>
          <w:tcPr>
            <w:tcW w:w="813" w:type="dxa"/>
            <w:tcBorders>
              <w:top w:val="nil"/>
              <w:left w:val="nil"/>
              <w:bottom w:val="nil"/>
              <w:right w:val="nil"/>
            </w:tcBorders>
            <w:shd w:val="clear" w:color="auto" w:fill="auto"/>
            <w:noWrap/>
            <w:vAlign w:val="bottom"/>
            <w:hideMark/>
          </w:tcPr>
          <w:p w14:paraId="675EA158" w14:textId="77777777" w:rsidR="00D1097A" w:rsidRPr="00D1097A" w:rsidRDefault="00D1097A" w:rsidP="00D1097A">
            <w:pPr>
              <w:rPr>
                <w:szCs w:val="20"/>
                <w:lang w:val="en-CA" w:eastAsia="en-CA"/>
              </w:rPr>
            </w:pPr>
          </w:p>
        </w:tc>
      </w:tr>
      <w:tr w:rsidR="002C585D" w:rsidRPr="00D1097A" w14:paraId="68E09F98" w14:textId="77777777" w:rsidTr="00A31F0F">
        <w:trPr>
          <w:trHeight w:val="300"/>
        </w:trPr>
        <w:tc>
          <w:tcPr>
            <w:tcW w:w="279" w:type="dxa"/>
            <w:tcBorders>
              <w:top w:val="nil"/>
              <w:left w:val="nil"/>
              <w:bottom w:val="nil"/>
              <w:right w:val="nil"/>
            </w:tcBorders>
            <w:shd w:val="clear" w:color="auto" w:fill="auto"/>
            <w:noWrap/>
            <w:vAlign w:val="bottom"/>
            <w:hideMark/>
          </w:tcPr>
          <w:p w14:paraId="7811CE7F" w14:textId="77777777" w:rsidR="00D1097A" w:rsidRPr="00D1097A" w:rsidRDefault="00D1097A" w:rsidP="00D1097A">
            <w:pPr>
              <w:rPr>
                <w:szCs w:val="20"/>
                <w:lang w:val="en-CA" w:eastAsia="en-CA"/>
              </w:rPr>
            </w:pPr>
          </w:p>
        </w:tc>
        <w:tc>
          <w:tcPr>
            <w:tcW w:w="946" w:type="dxa"/>
            <w:tcBorders>
              <w:top w:val="nil"/>
              <w:left w:val="single" w:sz="8" w:space="0" w:color="auto"/>
              <w:bottom w:val="single" w:sz="4" w:space="0" w:color="auto"/>
              <w:right w:val="single" w:sz="8" w:space="0" w:color="auto"/>
            </w:tcBorders>
            <w:shd w:val="clear" w:color="auto" w:fill="auto"/>
            <w:vAlign w:val="center"/>
            <w:hideMark/>
          </w:tcPr>
          <w:p w14:paraId="5E2BC77C" w14:textId="77777777" w:rsidR="00D1097A" w:rsidRPr="00D1097A" w:rsidRDefault="00D1097A" w:rsidP="00D1097A">
            <w:pPr>
              <w:jc w:val="center"/>
              <w:rPr>
                <w:rFonts w:ascii="Arial" w:hAnsi="Arial" w:cs="Arial"/>
                <w:color w:val="000000"/>
                <w:sz w:val="16"/>
                <w:szCs w:val="16"/>
                <w:lang w:val="en-CA" w:eastAsia="en-CA"/>
              </w:rPr>
            </w:pPr>
            <w:r w:rsidRPr="00D1097A">
              <w:rPr>
                <w:rFonts w:ascii="Arial" w:hAnsi="Arial" w:cs="Arial"/>
                <w:color w:val="000000"/>
                <w:sz w:val="16"/>
                <w:szCs w:val="16"/>
                <w:lang w:val="en-CA" w:eastAsia="en-CA"/>
              </w:rPr>
              <w:t>0</w:t>
            </w:r>
          </w:p>
        </w:tc>
        <w:tc>
          <w:tcPr>
            <w:tcW w:w="947" w:type="dxa"/>
            <w:tcBorders>
              <w:top w:val="nil"/>
              <w:left w:val="nil"/>
              <w:bottom w:val="single" w:sz="4" w:space="0" w:color="auto"/>
              <w:right w:val="single" w:sz="4" w:space="0" w:color="auto"/>
            </w:tcBorders>
            <w:shd w:val="clear" w:color="auto" w:fill="auto"/>
            <w:vAlign w:val="center"/>
            <w:hideMark/>
          </w:tcPr>
          <w:p w14:paraId="5090C8DF" w14:textId="77777777" w:rsidR="00D1097A" w:rsidRPr="00D1097A" w:rsidRDefault="00D1097A" w:rsidP="00D1097A">
            <w:pPr>
              <w:jc w:val="center"/>
              <w:rPr>
                <w:rFonts w:ascii="Arial" w:hAnsi="Arial" w:cs="Arial"/>
                <w:color w:val="000000"/>
                <w:sz w:val="16"/>
                <w:szCs w:val="16"/>
                <w:lang w:val="en-CA" w:eastAsia="en-CA"/>
              </w:rPr>
            </w:pPr>
            <w:r w:rsidRPr="00D1097A">
              <w:rPr>
                <w:rFonts w:ascii="Arial" w:hAnsi="Arial" w:cs="Arial"/>
                <w:color w:val="000000"/>
                <w:sz w:val="16"/>
                <w:szCs w:val="16"/>
                <w:lang w:val="en-CA" w:eastAsia="en-CA"/>
              </w:rPr>
              <w:t>16</w:t>
            </w:r>
          </w:p>
        </w:tc>
        <w:tc>
          <w:tcPr>
            <w:tcW w:w="946" w:type="dxa"/>
            <w:tcBorders>
              <w:top w:val="nil"/>
              <w:left w:val="nil"/>
              <w:bottom w:val="single" w:sz="4" w:space="0" w:color="auto"/>
              <w:right w:val="single" w:sz="4" w:space="0" w:color="auto"/>
            </w:tcBorders>
            <w:shd w:val="clear" w:color="000000" w:fill="C6E0B4"/>
            <w:vAlign w:val="center"/>
            <w:hideMark/>
          </w:tcPr>
          <w:p w14:paraId="5D76F145" w14:textId="77777777" w:rsidR="00D1097A" w:rsidRPr="00D1097A" w:rsidRDefault="00D1097A" w:rsidP="00D1097A">
            <w:pPr>
              <w:jc w:val="center"/>
              <w:rPr>
                <w:rFonts w:ascii="Arial" w:hAnsi="Arial" w:cs="Arial"/>
                <w:color w:val="000000"/>
                <w:sz w:val="16"/>
                <w:szCs w:val="16"/>
                <w:lang w:val="en-CA" w:eastAsia="en-CA"/>
              </w:rPr>
            </w:pPr>
            <w:r w:rsidRPr="00D1097A">
              <w:rPr>
                <w:rFonts w:ascii="Arial" w:hAnsi="Arial" w:cs="Arial"/>
                <w:color w:val="000000"/>
                <w:sz w:val="16"/>
                <w:szCs w:val="16"/>
                <w:lang w:val="en-CA" w:eastAsia="en-CA"/>
              </w:rPr>
              <w:t>32</w:t>
            </w:r>
          </w:p>
        </w:tc>
        <w:tc>
          <w:tcPr>
            <w:tcW w:w="946" w:type="dxa"/>
            <w:tcBorders>
              <w:top w:val="nil"/>
              <w:left w:val="nil"/>
              <w:bottom w:val="single" w:sz="4" w:space="0" w:color="auto"/>
              <w:right w:val="single" w:sz="4" w:space="0" w:color="auto"/>
            </w:tcBorders>
            <w:shd w:val="clear" w:color="auto" w:fill="auto"/>
            <w:vAlign w:val="center"/>
            <w:hideMark/>
          </w:tcPr>
          <w:p w14:paraId="3712D13D" w14:textId="77777777" w:rsidR="00D1097A" w:rsidRPr="00D1097A" w:rsidRDefault="00D1097A" w:rsidP="00D1097A">
            <w:pPr>
              <w:jc w:val="center"/>
              <w:rPr>
                <w:rFonts w:ascii="Arial" w:hAnsi="Arial" w:cs="Arial"/>
                <w:color w:val="000000"/>
                <w:sz w:val="16"/>
                <w:szCs w:val="16"/>
                <w:lang w:val="en-CA" w:eastAsia="en-CA"/>
              </w:rPr>
            </w:pPr>
            <w:r w:rsidRPr="00D1097A">
              <w:rPr>
                <w:rFonts w:ascii="Arial" w:hAnsi="Arial" w:cs="Arial"/>
                <w:color w:val="000000"/>
                <w:sz w:val="16"/>
                <w:szCs w:val="16"/>
                <w:lang w:val="en-CA" w:eastAsia="en-CA"/>
              </w:rPr>
              <w:t>56</w:t>
            </w:r>
          </w:p>
        </w:tc>
        <w:tc>
          <w:tcPr>
            <w:tcW w:w="946" w:type="dxa"/>
            <w:tcBorders>
              <w:top w:val="nil"/>
              <w:left w:val="nil"/>
              <w:bottom w:val="single" w:sz="4" w:space="0" w:color="auto"/>
              <w:right w:val="single" w:sz="4" w:space="0" w:color="auto"/>
            </w:tcBorders>
            <w:shd w:val="clear" w:color="auto" w:fill="auto"/>
            <w:vAlign w:val="center"/>
            <w:hideMark/>
          </w:tcPr>
          <w:p w14:paraId="67F1DD96" w14:textId="77777777" w:rsidR="00D1097A" w:rsidRPr="00D1097A" w:rsidRDefault="00D1097A" w:rsidP="00D1097A">
            <w:pPr>
              <w:jc w:val="center"/>
              <w:rPr>
                <w:rFonts w:ascii="Arial" w:hAnsi="Arial" w:cs="Arial"/>
                <w:color w:val="000000"/>
                <w:sz w:val="16"/>
                <w:szCs w:val="16"/>
                <w:lang w:val="en-CA" w:eastAsia="en-CA"/>
              </w:rPr>
            </w:pPr>
            <w:r w:rsidRPr="00D1097A">
              <w:rPr>
                <w:rFonts w:ascii="Arial" w:hAnsi="Arial" w:cs="Arial"/>
                <w:color w:val="000000"/>
                <w:sz w:val="16"/>
                <w:szCs w:val="16"/>
                <w:lang w:val="en-CA" w:eastAsia="en-CA"/>
              </w:rPr>
              <w:t>88</w:t>
            </w:r>
          </w:p>
        </w:tc>
        <w:tc>
          <w:tcPr>
            <w:tcW w:w="946" w:type="dxa"/>
            <w:tcBorders>
              <w:top w:val="single" w:sz="4" w:space="0" w:color="auto"/>
              <w:left w:val="nil"/>
              <w:bottom w:val="single" w:sz="4" w:space="0" w:color="auto"/>
              <w:right w:val="single" w:sz="4" w:space="0" w:color="auto"/>
            </w:tcBorders>
            <w:shd w:val="clear" w:color="auto" w:fill="auto"/>
            <w:vAlign w:val="center"/>
            <w:hideMark/>
          </w:tcPr>
          <w:p w14:paraId="44CEA7D2" w14:textId="77777777" w:rsidR="00D1097A" w:rsidRPr="00D1097A" w:rsidRDefault="00D1097A" w:rsidP="00D1097A">
            <w:pPr>
              <w:jc w:val="center"/>
              <w:rPr>
                <w:rFonts w:ascii="Arial" w:hAnsi="Arial" w:cs="Arial"/>
                <w:sz w:val="16"/>
                <w:szCs w:val="16"/>
                <w:lang w:val="en-CA" w:eastAsia="en-CA"/>
              </w:rPr>
            </w:pPr>
            <w:r w:rsidRPr="00D1097A">
              <w:rPr>
                <w:rFonts w:ascii="Arial" w:hAnsi="Arial" w:cs="Arial"/>
                <w:sz w:val="16"/>
                <w:szCs w:val="16"/>
                <w:lang w:val="en-CA" w:eastAsia="en-CA"/>
              </w:rPr>
              <w:t>120</w:t>
            </w:r>
          </w:p>
        </w:tc>
        <w:tc>
          <w:tcPr>
            <w:tcW w:w="928" w:type="dxa"/>
            <w:tcBorders>
              <w:top w:val="nil"/>
              <w:left w:val="nil"/>
              <w:bottom w:val="single" w:sz="4" w:space="0" w:color="auto"/>
              <w:right w:val="single" w:sz="8" w:space="0" w:color="auto"/>
            </w:tcBorders>
            <w:shd w:val="clear" w:color="auto" w:fill="auto"/>
            <w:vAlign w:val="center"/>
            <w:hideMark/>
          </w:tcPr>
          <w:p w14:paraId="47090572" w14:textId="77777777" w:rsidR="00D1097A" w:rsidRPr="00D1097A" w:rsidRDefault="00D1097A" w:rsidP="00D1097A">
            <w:pPr>
              <w:jc w:val="center"/>
              <w:rPr>
                <w:rFonts w:ascii="Arial" w:hAnsi="Arial" w:cs="Arial"/>
                <w:sz w:val="16"/>
                <w:szCs w:val="16"/>
                <w:lang w:val="en-CA" w:eastAsia="en-CA"/>
              </w:rPr>
            </w:pPr>
            <w:r w:rsidRPr="00D1097A">
              <w:rPr>
                <w:rFonts w:ascii="Arial" w:hAnsi="Arial" w:cs="Arial"/>
                <w:sz w:val="16"/>
                <w:szCs w:val="16"/>
                <w:lang w:val="en-CA" w:eastAsia="en-CA"/>
              </w:rPr>
              <w:t>152</w:t>
            </w:r>
          </w:p>
        </w:tc>
        <w:tc>
          <w:tcPr>
            <w:tcW w:w="1121" w:type="dxa"/>
            <w:tcBorders>
              <w:top w:val="nil"/>
              <w:left w:val="nil"/>
              <w:bottom w:val="nil"/>
              <w:right w:val="nil"/>
            </w:tcBorders>
            <w:shd w:val="clear" w:color="auto" w:fill="auto"/>
            <w:noWrap/>
            <w:vAlign w:val="bottom"/>
            <w:hideMark/>
          </w:tcPr>
          <w:p w14:paraId="4022BE4E" w14:textId="77777777" w:rsidR="00D1097A" w:rsidRPr="00D1097A" w:rsidRDefault="00D1097A" w:rsidP="00D1097A">
            <w:pPr>
              <w:jc w:val="center"/>
              <w:rPr>
                <w:rFonts w:ascii="Arial" w:hAnsi="Arial" w:cs="Arial"/>
                <w:sz w:val="16"/>
                <w:szCs w:val="16"/>
                <w:lang w:val="en-CA" w:eastAsia="en-CA"/>
              </w:rPr>
            </w:pPr>
          </w:p>
        </w:tc>
        <w:tc>
          <w:tcPr>
            <w:tcW w:w="397" w:type="dxa"/>
            <w:tcBorders>
              <w:top w:val="nil"/>
              <w:left w:val="nil"/>
              <w:bottom w:val="nil"/>
              <w:right w:val="nil"/>
            </w:tcBorders>
            <w:shd w:val="clear" w:color="auto" w:fill="auto"/>
            <w:noWrap/>
            <w:vAlign w:val="bottom"/>
            <w:hideMark/>
          </w:tcPr>
          <w:p w14:paraId="0FEB92A7" w14:textId="77777777" w:rsidR="00D1097A" w:rsidRPr="00D1097A" w:rsidRDefault="00D1097A" w:rsidP="00D1097A">
            <w:pPr>
              <w:rPr>
                <w:szCs w:val="20"/>
                <w:lang w:val="en-CA" w:eastAsia="en-CA"/>
              </w:rPr>
            </w:pPr>
          </w:p>
        </w:tc>
        <w:tc>
          <w:tcPr>
            <w:tcW w:w="813" w:type="dxa"/>
            <w:tcBorders>
              <w:top w:val="nil"/>
              <w:left w:val="nil"/>
              <w:bottom w:val="nil"/>
              <w:right w:val="nil"/>
            </w:tcBorders>
            <w:shd w:val="clear" w:color="auto" w:fill="auto"/>
            <w:noWrap/>
            <w:vAlign w:val="bottom"/>
            <w:hideMark/>
          </w:tcPr>
          <w:p w14:paraId="5B65BBC0" w14:textId="77777777" w:rsidR="00D1097A" w:rsidRPr="00D1097A" w:rsidRDefault="00D1097A" w:rsidP="00D1097A">
            <w:pPr>
              <w:rPr>
                <w:szCs w:val="20"/>
                <w:lang w:val="en-CA" w:eastAsia="en-CA"/>
              </w:rPr>
            </w:pPr>
          </w:p>
        </w:tc>
      </w:tr>
      <w:tr w:rsidR="002C585D" w:rsidRPr="00D1097A" w14:paraId="3680C622" w14:textId="77777777" w:rsidTr="00A31F0F">
        <w:trPr>
          <w:trHeight w:val="300"/>
        </w:trPr>
        <w:tc>
          <w:tcPr>
            <w:tcW w:w="279" w:type="dxa"/>
            <w:tcBorders>
              <w:top w:val="nil"/>
              <w:left w:val="nil"/>
              <w:bottom w:val="nil"/>
              <w:right w:val="nil"/>
            </w:tcBorders>
            <w:shd w:val="clear" w:color="auto" w:fill="auto"/>
            <w:noWrap/>
            <w:vAlign w:val="bottom"/>
            <w:hideMark/>
          </w:tcPr>
          <w:p w14:paraId="0C578B2C" w14:textId="77777777" w:rsidR="00D1097A" w:rsidRPr="00D1097A" w:rsidRDefault="00D1097A" w:rsidP="00D1097A">
            <w:pPr>
              <w:rPr>
                <w:szCs w:val="20"/>
                <w:lang w:val="en-CA" w:eastAsia="en-CA"/>
              </w:rPr>
            </w:pPr>
          </w:p>
        </w:tc>
        <w:tc>
          <w:tcPr>
            <w:tcW w:w="946" w:type="dxa"/>
            <w:tcBorders>
              <w:top w:val="nil"/>
              <w:left w:val="single" w:sz="8" w:space="0" w:color="auto"/>
              <w:bottom w:val="single" w:sz="4" w:space="0" w:color="auto"/>
              <w:right w:val="single" w:sz="8" w:space="0" w:color="auto"/>
            </w:tcBorders>
            <w:shd w:val="clear" w:color="auto" w:fill="auto"/>
            <w:vAlign w:val="center"/>
            <w:hideMark/>
          </w:tcPr>
          <w:p w14:paraId="1582E19E" w14:textId="77777777" w:rsidR="00D1097A" w:rsidRPr="00D1097A" w:rsidRDefault="00D1097A" w:rsidP="00D1097A">
            <w:pPr>
              <w:jc w:val="center"/>
              <w:rPr>
                <w:rFonts w:ascii="Arial" w:hAnsi="Arial" w:cs="Arial"/>
                <w:color w:val="000000"/>
                <w:sz w:val="16"/>
                <w:szCs w:val="16"/>
                <w:lang w:val="en-CA" w:eastAsia="en-CA"/>
              </w:rPr>
            </w:pPr>
            <w:r w:rsidRPr="00D1097A">
              <w:rPr>
                <w:rFonts w:ascii="Arial" w:hAnsi="Arial" w:cs="Arial"/>
                <w:color w:val="000000"/>
                <w:sz w:val="16"/>
                <w:szCs w:val="16"/>
                <w:lang w:val="en-CA" w:eastAsia="en-CA"/>
              </w:rPr>
              <w:t>1</w:t>
            </w:r>
          </w:p>
        </w:tc>
        <w:tc>
          <w:tcPr>
            <w:tcW w:w="947" w:type="dxa"/>
            <w:tcBorders>
              <w:top w:val="nil"/>
              <w:left w:val="nil"/>
              <w:bottom w:val="single" w:sz="4" w:space="0" w:color="auto"/>
              <w:right w:val="single" w:sz="4" w:space="0" w:color="auto"/>
            </w:tcBorders>
            <w:shd w:val="clear" w:color="auto" w:fill="auto"/>
            <w:vAlign w:val="center"/>
            <w:hideMark/>
          </w:tcPr>
          <w:p w14:paraId="59161A93" w14:textId="77777777" w:rsidR="00D1097A" w:rsidRPr="00D1097A" w:rsidRDefault="00D1097A" w:rsidP="00D1097A">
            <w:pPr>
              <w:jc w:val="center"/>
              <w:rPr>
                <w:rFonts w:ascii="Arial" w:hAnsi="Arial" w:cs="Arial"/>
                <w:color w:val="000000"/>
                <w:sz w:val="16"/>
                <w:szCs w:val="16"/>
                <w:lang w:val="en-CA" w:eastAsia="en-CA"/>
              </w:rPr>
            </w:pPr>
            <w:r w:rsidRPr="00D1097A">
              <w:rPr>
                <w:rFonts w:ascii="Arial" w:hAnsi="Arial" w:cs="Arial"/>
                <w:color w:val="000000"/>
                <w:sz w:val="16"/>
                <w:szCs w:val="16"/>
                <w:lang w:val="en-CA" w:eastAsia="en-CA"/>
              </w:rPr>
              <w:t>24</w:t>
            </w:r>
          </w:p>
        </w:tc>
        <w:tc>
          <w:tcPr>
            <w:tcW w:w="946" w:type="dxa"/>
            <w:tcBorders>
              <w:top w:val="nil"/>
              <w:left w:val="nil"/>
              <w:bottom w:val="single" w:sz="4" w:space="0" w:color="auto"/>
              <w:right w:val="single" w:sz="4" w:space="0" w:color="auto"/>
            </w:tcBorders>
            <w:shd w:val="clear" w:color="000000" w:fill="C6E0B4"/>
            <w:vAlign w:val="center"/>
            <w:hideMark/>
          </w:tcPr>
          <w:p w14:paraId="400671BD" w14:textId="77777777" w:rsidR="00D1097A" w:rsidRPr="00D1097A" w:rsidRDefault="00D1097A" w:rsidP="00D1097A">
            <w:pPr>
              <w:jc w:val="center"/>
              <w:rPr>
                <w:rFonts w:ascii="Arial" w:hAnsi="Arial" w:cs="Arial"/>
                <w:color w:val="000000"/>
                <w:sz w:val="16"/>
                <w:szCs w:val="16"/>
                <w:lang w:val="en-CA" w:eastAsia="en-CA"/>
              </w:rPr>
            </w:pPr>
            <w:r w:rsidRPr="00D1097A">
              <w:rPr>
                <w:rFonts w:ascii="Arial" w:hAnsi="Arial" w:cs="Arial"/>
                <w:color w:val="000000"/>
                <w:sz w:val="16"/>
                <w:szCs w:val="16"/>
                <w:lang w:val="en-CA" w:eastAsia="en-CA"/>
              </w:rPr>
              <w:t>56</w:t>
            </w:r>
          </w:p>
        </w:tc>
        <w:tc>
          <w:tcPr>
            <w:tcW w:w="946" w:type="dxa"/>
            <w:tcBorders>
              <w:top w:val="nil"/>
              <w:left w:val="nil"/>
              <w:bottom w:val="single" w:sz="4" w:space="0" w:color="auto"/>
              <w:right w:val="single" w:sz="4" w:space="0" w:color="auto"/>
            </w:tcBorders>
            <w:shd w:val="clear" w:color="000000" w:fill="8EA9DB"/>
            <w:noWrap/>
            <w:vAlign w:val="bottom"/>
            <w:hideMark/>
          </w:tcPr>
          <w:p w14:paraId="52462E8F" w14:textId="77777777" w:rsidR="00D1097A" w:rsidRPr="00D1097A" w:rsidRDefault="00D1097A" w:rsidP="00D1097A">
            <w:pPr>
              <w:jc w:val="center"/>
              <w:rPr>
                <w:rFonts w:ascii="Arial" w:hAnsi="Arial" w:cs="Arial"/>
                <w:color w:val="000000"/>
                <w:sz w:val="16"/>
                <w:szCs w:val="16"/>
                <w:lang w:val="en-CA" w:eastAsia="en-CA"/>
              </w:rPr>
            </w:pPr>
            <w:r w:rsidRPr="00D1097A">
              <w:rPr>
                <w:rFonts w:ascii="Arial" w:hAnsi="Arial" w:cs="Arial"/>
                <w:color w:val="000000"/>
                <w:sz w:val="16"/>
                <w:szCs w:val="16"/>
                <w:lang w:val="en-CA" w:eastAsia="en-CA"/>
              </w:rPr>
              <w:t>88</w:t>
            </w:r>
          </w:p>
        </w:tc>
        <w:tc>
          <w:tcPr>
            <w:tcW w:w="946" w:type="dxa"/>
            <w:tcBorders>
              <w:top w:val="nil"/>
              <w:left w:val="nil"/>
              <w:bottom w:val="single" w:sz="4" w:space="0" w:color="auto"/>
              <w:right w:val="single" w:sz="4" w:space="0" w:color="auto"/>
            </w:tcBorders>
            <w:shd w:val="clear" w:color="auto" w:fill="auto"/>
            <w:vAlign w:val="center"/>
            <w:hideMark/>
          </w:tcPr>
          <w:p w14:paraId="6975080D" w14:textId="77777777" w:rsidR="00D1097A" w:rsidRPr="00D1097A" w:rsidRDefault="00D1097A" w:rsidP="00D1097A">
            <w:pPr>
              <w:jc w:val="center"/>
              <w:rPr>
                <w:rFonts w:ascii="Arial" w:hAnsi="Arial" w:cs="Arial"/>
                <w:color w:val="000000"/>
                <w:sz w:val="16"/>
                <w:szCs w:val="16"/>
                <w:lang w:val="en-CA" w:eastAsia="en-CA"/>
              </w:rPr>
            </w:pPr>
            <w:r w:rsidRPr="00D1097A">
              <w:rPr>
                <w:rFonts w:ascii="Arial" w:hAnsi="Arial" w:cs="Arial"/>
                <w:color w:val="000000"/>
                <w:sz w:val="16"/>
                <w:szCs w:val="16"/>
                <w:lang w:val="en-CA" w:eastAsia="en-CA"/>
              </w:rPr>
              <w:t>144</w:t>
            </w:r>
          </w:p>
        </w:tc>
        <w:tc>
          <w:tcPr>
            <w:tcW w:w="946" w:type="dxa"/>
            <w:tcBorders>
              <w:top w:val="nil"/>
              <w:left w:val="nil"/>
              <w:bottom w:val="single" w:sz="4" w:space="0" w:color="auto"/>
              <w:right w:val="single" w:sz="4" w:space="0" w:color="auto"/>
            </w:tcBorders>
            <w:shd w:val="clear" w:color="auto" w:fill="auto"/>
            <w:vAlign w:val="center"/>
            <w:hideMark/>
          </w:tcPr>
          <w:p w14:paraId="49C2CE56" w14:textId="77777777" w:rsidR="00D1097A" w:rsidRPr="00D1097A" w:rsidRDefault="00D1097A" w:rsidP="00D1097A">
            <w:pPr>
              <w:jc w:val="center"/>
              <w:rPr>
                <w:rFonts w:ascii="Arial" w:hAnsi="Arial" w:cs="Arial"/>
                <w:sz w:val="16"/>
                <w:szCs w:val="16"/>
                <w:lang w:val="en-CA" w:eastAsia="en-CA"/>
              </w:rPr>
            </w:pPr>
            <w:r w:rsidRPr="00D1097A">
              <w:rPr>
                <w:rFonts w:ascii="Arial" w:hAnsi="Arial" w:cs="Arial"/>
                <w:sz w:val="16"/>
                <w:szCs w:val="16"/>
                <w:lang w:val="en-CA" w:eastAsia="en-CA"/>
              </w:rPr>
              <w:t>176</w:t>
            </w:r>
          </w:p>
        </w:tc>
        <w:tc>
          <w:tcPr>
            <w:tcW w:w="928" w:type="dxa"/>
            <w:tcBorders>
              <w:top w:val="nil"/>
              <w:left w:val="nil"/>
              <w:bottom w:val="single" w:sz="4" w:space="0" w:color="auto"/>
              <w:right w:val="single" w:sz="8" w:space="0" w:color="auto"/>
            </w:tcBorders>
            <w:shd w:val="clear" w:color="000000" w:fill="FFFFFF"/>
            <w:noWrap/>
            <w:vAlign w:val="center"/>
            <w:hideMark/>
          </w:tcPr>
          <w:p w14:paraId="51729D7F" w14:textId="77777777" w:rsidR="00D1097A" w:rsidRPr="00D1097A" w:rsidRDefault="00D1097A" w:rsidP="00D1097A">
            <w:pPr>
              <w:jc w:val="center"/>
              <w:rPr>
                <w:rFonts w:ascii="Arial" w:hAnsi="Arial" w:cs="Arial"/>
                <w:color w:val="000000"/>
                <w:sz w:val="16"/>
                <w:szCs w:val="16"/>
                <w:lang w:val="en-CA" w:eastAsia="en-CA"/>
              </w:rPr>
            </w:pPr>
            <w:r w:rsidRPr="00D1097A">
              <w:rPr>
                <w:rFonts w:ascii="Arial" w:hAnsi="Arial" w:cs="Arial"/>
                <w:color w:val="000000"/>
                <w:sz w:val="16"/>
                <w:szCs w:val="16"/>
                <w:lang w:val="en-CA" w:eastAsia="en-CA"/>
              </w:rPr>
              <w:t>208</w:t>
            </w:r>
          </w:p>
        </w:tc>
        <w:tc>
          <w:tcPr>
            <w:tcW w:w="1121" w:type="dxa"/>
            <w:tcBorders>
              <w:top w:val="nil"/>
              <w:left w:val="nil"/>
              <w:bottom w:val="nil"/>
              <w:right w:val="nil"/>
            </w:tcBorders>
            <w:shd w:val="clear" w:color="auto" w:fill="auto"/>
            <w:noWrap/>
            <w:vAlign w:val="bottom"/>
            <w:hideMark/>
          </w:tcPr>
          <w:p w14:paraId="3510EC53" w14:textId="77777777" w:rsidR="00D1097A" w:rsidRPr="00D1097A" w:rsidRDefault="00D1097A" w:rsidP="00D1097A">
            <w:pPr>
              <w:jc w:val="center"/>
              <w:rPr>
                <w:rFonts w:ascii="Arial" w:hAnsi="Arial" w:cs="Arial"/>
                <w:color w:val="000000"/>
                <w:sz w:val="16"/>
                <w:szCs w:val="16"/>
                <w:lang w:val="en-CA" w:eastAsia="en-CA"/>
              </w:rPr>
            </w:pPr>
          </w:p>
        </w:tc>
        <w:tc>
          <w:tcPr>
            <w:tcW w:w="397" w:type="dxa"/>
            <w:tcBorders>
              <w:top w:val="nil"/>
              <w:left w:val="nil"/>
              <w:bottom w:val="nil"/>
              <w:right w:val="nil"/>
            </w:tcBorders>
            <w:shd w:val="clear" w:color="auto" w:fill="auto"/>
            <w:noWrap/>
            <w:vAlign w:val="bottom"/>
            <w:hideMark/>
          </w:tcPr>
          <w:p w14:paraId="6547082A" w14:textId="77777777" w:rsidR="00D1097A" w:rsidRPr="00D1097A" w:rsidRDefault="00D1097A" w:rsidP="00D1097A">
            <w:pPr>
              <w:rPr>
                <w:szCs w:val="20"/>
                <w:lang w:val="en-CA" w:eastAsia="en-CA"/>
              </w:rPr>
            </w:pPr>
          </w:p>
        </w:tc>
        <w:tc>
          <w:tcPr>
            <w:tcW w:w="813" w:type="dxa"/>
            <w:tcBorders>
              <w:top w:val="nil"/>
              <w:left w:val="nil"/>
              <w:bottom w:val="nil"/>
              <w:right w:val="nil"/>
            </w:tcBorders>
            <w:shd w:val="clear" w:color="auto" w:fill="auto"/>
            <w:noWrap/>
            <w:vAlign w:val="bottom"/>
            <w:hideMark/>
          </w:tcPr>
          <w:p w14:paraId="71110F31" w14:textId="77777777" w:rsidR="00D1097A" w:rsidRPr="00D1097A" w:rsidRDefault="00D1097A" w:rsidP="00D1097A">
            <w:pPr>
              <w:rPr>
                <w:szCs w:val="20"/>
                <w:lang w:val="en-CA" w:eastAsia="en-CA"/>
              </w:rPr>
            </w:pPr>
          </w:p>
        </w:tc>
      </w:tr>
      <w:tr w:rsidR="002C585D" w:rsidRPr="00D1097A" w14:paraId="6A78ACC8" w14:textId="77777777" w:rsidTr="00A31F0F">
        <w:trPr>
          <w:trHeight w:val="315"/>
        </w:trPr>
        <w:tc>
          <w:tcPr>
            <w:tcW w:w="279" w:type="dxa"/>
            <w:tcBorders>
              <w:top w:val="nil"/>
              <w:left w:val="nil"/>
              <w:bottom w:val="nil"/>
              <w:right w:val="nil"/>
            </w:tcBorders>
            <w:shd w:val="clear" w:color="auto" w:fill="auto"/>
            <w:noWrap/>
            <w:vAlign w:val="bottom"/>
            <w:hideMark/>
          </w:tcPr>
          <w:p w14:paraId="053DDF98" w14:textId="77777777" w:rsidR="00D1097A" w:rsidRPr="00D1097A" w:rsidRDefault="00D1097A" w:rsidP="00D1097A">
            <w:pPr>
              <w:rPr>
                <w:szCs w:val="20"/>
                <w:lang w:val="en-CA" w:eastAsia="en-CA"/>
              </w:rPr>
            </w:pPr>
          </w:p>
        </w:tc>
        <w:tc>
          <w:tcPr>
            <w:tcW w:w="946" w:type="dxa"/>
            <w:tcBorders>
              <w:top w:val="nil"/>
              <w:left w:val="single" w:sz="8" w:space="0" w:color="auto"/>
              <w:bottom w:val="single" w:sz="4" w:space="0" w:color="auto"/>
              <w:right w:val="single" w:sz="8" w:space="0" w:color="auto"/>
            </w:tcBorders>
            <w:shd w:val="clear" w:color="auto" w:fill="auto"/>
            <w:vAlign w:val="center"/>
            <w:hideMark/>
          </w:tcPr>
          <w:p w14:paraId="31B78A82" w14:textId="77777777" w:rsidR="00D1097A" w:rsidRPr="00D1097A" w:rsidRDefault="00D1097A" w:rsidP="00D1097A">
            <w:pPr>
              <w:jc w:val="center"/>
              <w:rPr>
                <w:rFonts w:ascii="Arial" w:hAnsi="Arial" w:cs="Arial"/>
                <w:color w:val="000000"/>
                <w:sz w:val="16"/>
                <w:szCs w:val="16"/>
                <w:lang w:val="en-CA" w:eastAsia="en-CA"/>
              </w:rPr>
            </w:pPr>
            <w:r w:rsidRPr="00D1097A">
              <w:rPr>
                <w:rFonts w:ascii="Arial" w:hAnsi="Arial" w:cs="Arial"/>
                <w:color w:val="000000"/>
                <w:sz w:val="16"/>
                <w:szCs w:val="16"/>
                <w:lang w:val="en-CA" w:eastAsia="en-CA"/>
              </w:rPr>
              <w:t>2</w:t>
            </w:r>
          </w:p>
        </w:tc>
        <w:tc>
          <w:tcPr>
            <w:tcW w:w="947" w:type="dxa"/>
            <w:tcBorders>
              <w:top w:val="nil"/>
              <w:left w:val="nil"/>
              <w:bottom w:val="single" w:sz="4" w:space="0" w:color="auto"/>
              <w:right w:val="single" w:sz="4" w:space="0" w:color="auto"/>
            </w:tcBorders>
            <w:shd w:val="clear" w:color="auto" w:fill="auto"/>
            <w:vAlign w:val="center"/>
            <w:hideMark/>
          </w:tcPr>
          <w:p w14:paraId="69497138" w14:textId="77777777" w:rsidR="00D1097A" w:rsidRPr="00D1097A" w:rsidRDefault="00D1097A" w:rsidP="00D1097A">
            <w:pPr>
              <w:jc w:val="center"/>
              <w:rPr>
                <w:rFonts w:ascii="Arial" w:hAnsi="Arial" w:cs="Arial"/>
                <w:color w:val="000000"/>
                <w:sz w:val="16"/>
                <w:szCs w:val="16"/>
                <w:lang w:val="en-CA" w:eastAsia="en-CA"/>
              </w:rPr>
            </w:pPr>
            <w:r w:rsidRPr="00D1097A">
              <w:rPr>
                <w:rFonts w:ascii="Arial" w:hAnsi="Arial" w:cs="Arial"/>
                <w:color w:val="000000"/>
                <w:sz w:val="16"/>
                <w:szCs w:val="16"/>
                <w:lang w:val="en-CA" w:eastAsia="en-CA"/>
              </w:rPr>
              <w:t>32</w:t>
            </w:r>
          </w:p>
        </w:tc>
        <w:tc>
          <w:tcPr>
            <w:tcW w:w="946" w:type="dxa"/>
            <w:tcBorders>
              <w:top w:val="nil"/>
              <w:left w:val="nil"/>
              <w:bottom w:val="single" w:sz="4" w:space="0" w:color="auto"/>
              <w:right w:val="single" w:sz="4" w:space="0" w:color="auto"/>
            </w:tcBorders>
            <w:shd w:val="clear" w:color="000000" w:fill="C6E0B4"/>
            <w:vAlign w:val="center"/>
            <w:hideMark/>
          </w:tcPr>
          <w:p w14:paraId="418962EF" w14:textId="77777777" w:rsidR="00D1097A" w:rsidRPr="00D1097A" w:rsidRDefault="00D1097A" w:rsidP="00D1097A">
            <w:pPr>
              <w:jc w:val="center"/>
              <w:rPr>
                <w:rFonts w:ascii="Arial" w:hAnsi="Arial" w:cs="Arial"/>
                <w:color w:val="000000"/>
                <w:sz w:val="16"/>
                <w:szCs w:val="16"/>
                <w:lang w:val="en-CA" w:eastAsia="en-CA"/>
              </w:rPr>
            </w:pPr>
            <w:r w:rsidRPr="00D1097A">
              <w:rPr>
                <w:rFonts w:ascii="Arial" w:hAnsi="Arial" w:cs="Arial"/>
                <w:color w:val="000000"/>
                <w:sz w:val="16"/>
                <w:szCs w:val="16"/>
                <w:lang w:val="en-CA" w:eastAsia="en-CA"/>
              </w:rPr>
              <w:t>72</w:t>
            </w:r>
          </w:p>
        </w:tc>
        <w:tc>
          <w:tcPr>
            <w:tcW w:w="946" w:type="dxa"/>
            <w:tcBorders>
              <w:top w:val="nil"/>
              <w:left w:val="nil"/>
              <w:bottom w:val="single" w:sz="4" w:space="0" w:color="auto"/>
              <w:right w:val="single" w:sz="4" w:space="0" w:color="auto"/>
            </w:tcBorders>
            <w:shd w:val="clear" w:color="000000" w:fill="8EA9DB"/>
            <w:noWrap/>
            <w:vAlign w:val="bottom"/>
            <w:hideMark/>
          </w:tcPr>
          <w:p w14:paraId="4EA552C0" w14:textId="77777777" w:rsidR="00D1097A" w:rsidRPr="00D1097A" w:rsidRDefault="00D1097A" w:rsidP="00D1097A">
            <w:pPr>
              <w:jc w:val="center"/>
              <w:rPr>
                <w:rFonts w:ascii="Arial" w:hAnsi="Arial" w:cs="Arial"/>
                <w:color w:val="000000"/>
                <w:sz w:val="16"/>
                <w:szCs w:val="16"/>
                <w:lang w:val="en-CA" w:eastAsia="en-CA"/>
              </w:rPr>
            </w:pPr>
            <w:r w:rsidRPr="00D1097A">
              <w:rPr>
                <w:rFonts w:ascii="Arial" w:hAnsi="Arial" w:cs="Arial"/>
                <w:color w:val="000000"/>
                <w:sz w:val="16"/>
                <w:szCs w:val="16"/>
                <w:lang w:val="en-CA" w:eastAsia="en-CA"/>
              </w:rPr>
              <w:t>144</w:t>
            </w:r>
          </w:p>
        </w:tc>
        <w:tc>
          <w:tcPr>
            <w:tcW w:w="946" w:type="dxa"/>
            <w:tcBorders>
              <w:top w:val="nil"/>
              <w:left w:val="nil"/>
              <w:bottom w:val="single" w:sz="4" w:space="0" w:color="auto"/>
              <w:right w:val="single" w:sz="4" w:space="0" w:color="auto"/>
            </w:tcBorders>
            <w:shd w:val="clear" w:color="auto" w:fill="auto"/>
            <w:vAlign w:val="center"/>
            <w:hideMark/>
          </w:tcPr>
          <w:p w14:paraId="3764671E" w14:textId="77777777" w:rsidR="00D1097A" w:rsidRPr="00D1097A" w:rsidRDefault="00D1097A" w:rsidP="00D1097A">
            <w:pPr>
              <w:jc w:val="center"/>
              <w:rPr>
                <w:rFonts w:ascii="Arial" w:hAnsi="Arial" w:cs="Arial"/>
                <w:sz w:val="16"/>
                <w:szCs w:val="16"/>
                <w:lang w:val="en-CA" w:eastAsia="en-CA"/>
              </w:rPr>
            </w:pPr>
            <w:r w:rsidRPr="00D1097A">
              <w:rPr>
                <w:rFonts w:ascii="Arial" w:hAnsi="Arial" w:cs="Arial"/>
                <w:sz w:val="16"/>
                <w:szCs w:val="16"/>
                <w:lang w:val="en-CA" w:eastAsia="en-CA"/>
              </w:rPr>
              <w:t>176</w:t>
            </w:r>
          </w:p>
        </w:tc>
        <w:tc>
          <w:tcPr>
            <w:tcW w:w="946" w:type="dxa"/>
            <w:tcBorders>
              <w:top w:val="nil"/>
              <w:left w:val="nil"/>
              <w:bottom w:val="single" w:sz="4" w:space="0" w:color="auto"/>
              <w:right w:val="single" w:sz="4" w:space="0" w:color="auto"/>
            </w:tcBorders>
            <w:shd w:val="clear" w:color="auto" w:fill="auto"/>
            <w:vAlign w:val="center"/>
            <w:hideMark/>
          </w:tcPr>
          <w:p w14:paraId="21D4BBCC" w14:textId="77777777" w:rsidR="00D1097A" w:rsidRPr="00D1097A" w:rsidRDefault="00D1097A" w:rsidP="00D1097A">
            <w:pPr>
              <w:jc w:val="center"/>
              <w:rPr>
                <w:rFonts w:ascii="Arial" w:hAnsi="Arial" w:cs="Arial"/>
                <w:sz w:val="16"/>
                <w:szCs w:val="16"/>
                <w:lang w:val="en-CA" w:eastAsia="en-CA"/>
              </w:rPr>
            </w:pPr>
            <w:r w:rsidRPr="00D1097A">
              <w:rPr>
                <w:rFonts w:ascii="Arial" w:hAnsi="Arial" w:cs="Arial"/>
                <w:sz w:val="16"/>
                <w:szCs w:val="16"/>
                <w:lang w:val="en-CA" w:eastAsia="en-CA"/>
              </w:rPr>
              <w:t>208</w:t>
            </w:r>
          </w:p>
        </w:tc>
        <w:tc>
          <w:tcPr>
            <w:tcW w:w="928" w:type="dxa"/>
            <w:tcBorders>
              <w:top w:val="nil"/>
              <w:left w:val="nil"/>
              <w:bottom w:val="single" w:sz="4" w:space="0" w:color="auto"/>
              <w:right w:val="single" w:sz="8" w:space="0" w:color="auto"/>
            </w:tcBorders>
            <w:shd w:val="clear" w:color="000000" w:fill="FFFFFF"/>
            <w:noWrap/>
            <w:vAlign w:val="center"/>
            <w:hideMark/>
          </w:tcPr>
          <w:p w14:paraId="7935490A" w14:textId="77777777" w:rsidR="00D1097A" w:rsidRPr="00D1097A" w:rsidRDefault="00D1097A" w:rsidP="00D1097A">
            <w:pPr>
              <w:jc w:val="center"/>
              <w:rPr>
                <w:rFonts w:ascii="Arial" w:hAnsi="Arial" w:cs="Arial"/>
                <w:sz w:val="16"/>
                <w:szCs w:val="16"/>
                <w:lang w:val="en-CA" w:eastAsia="en-CA"/>
              </w:rPr>
            </w:pPr>
            <w:r w:rsidRPr="00D1097A">
              <w:rPr>
                <w:rFonts w:ascii="Arial" w:hAnsi="Arial" w:cs="Arial"/>
                <w:sz w:val="16"/>
                <w:szCs w:val="16"/>
                <w:lang w:val="en-CA" w:eastAsia="en-CA"/>
              </w:rPr>
              <w:t>256</w:t>
            </w:r>
          </w:p>
        </w:tc>
        <w:tc>
          <w:tcPr>
            <w:tcW w:w="1121" w:type="dxa"/>
            <w:tcBorders>
              <w:top w:val="nil"/>
              <w:left w:val="nil"/>
              <w:bottom w:val="nil"/>
              <w:right w:val="nil"/>
            </w:tcBorders>
            <w:shd w:val="clear" w:color="000000" w:fill="F2F2F2"/>
            <w:noWrap/>
            <w:vAlign w:val="bottom"/>
            <w:hideMark/>
          </w:tcPr>
          <w:p w14:paraId="0C3FECDD" w14:textId="34C0F82E" w:rsidR="00D1097A" w:rsidRPr="00D1097A" w:rsidRDefault="00D1097A" w:rsidP="00D1097A">
            <w:pPr>
              <w:rPr>
                <w:rFonts w:ascii="Calibri" w:hAnsi="Calibri"/>
                <w:color w:val="000000"/>
                <w:sz w:val="22"/>
                <w:szCs w:val="22"/>
                <w:lang w:val="en-CA" w:eastAsia="en-CA"/>
              </w:rPr>
            </w:pPr>
            <w:r w:rsidRPr="00D1097A">
              <w:rPr>
                <w:rFonts w:ascii="Calibri" w:hAnsi="Calibri"/>
                <w:color w:val="000000"/>
                <w:sz w:val="22"/>
                <w:szCs w:val="22"/>
                <w:lang w:val="en-CA" w:eastAsia="en-CA"/>
              </w:rPr>
              <w:t>Option</w:t>
            </w:r>
          </w:p>
        </w:tc>
        <w:tc>
          <w:tcPr>
            <w:tcW w:w="397" w:type="dxa"/>
            <w:tcBorders>
              <w:top w:val="nil"/>
              <w:left w:val="nil"/>
              <w:bottom w:val="nil"/>
              <w:right w:val="nil"/>
            </w:tcBorders>
            <w:shd w:val="clear" w:color="auto" w:fill="auto"/>
            <w:noWrap/>
            <w:vAlign w:val="bottom"/>
            <w:hideMark/>
          </w:tcPr>
          <w:p w14:paraId="0B6E80E0" w14:textId="77777777" w:rsidR="00D1097A" w:rsidRPr="00D1097A" w:rsidRDefault="00D1097A" w:rsidP="00D1097A">
            <w:pPr>
              <w:rPr>
                <w:rFonts w:ascii="Calibri" w:hAnsi="Calibri"/>
                <w:color w:val="000000"/>
                <w:sz w:val="22"/>
                <w:szCs w:val="22"/>
                <w:lang w:val="en-CA" w:eastAsia="en-CA"/>
              </w:rPr>
            </w:pPr>
          </w:p>
        </w:tc>
        <w:tc>
          <w:tcPr>
            <w:tcW w:w="813" w:type="dxa"/>
            <w:tcBorders>
              <w:top w:val="nil"/>
              <w:left w:val="nil"/>
              <w:bottom w:val="nil"/>
              <w:right w:val="nil"/>
            </w:tcBorders>
            <w:shd w:val="clear" w:color="auto" w:fill="auto"/>
            <w:noWrap/>
            <w:vAlign w:val="bottom"/>
            <w:hideMark/>
          </w:tcPr>
          <w:p w14:paraId="2952D9C2" w14:textId="77777777" w:rsidR="00D1097A" w:rsidRPr="00D1097A" w:rsidRDefault="00D1097A" w:rsidP="00D1097A">
            <w:pPr>
              <w:rPr>
                <w:szCs w:val="20"/>
                <w:lang w:val="en-CA" w:eastAsia="en-CA"/>
              </w:rPr>
            </w:pPr>
          </w:p>
        </w:tc>
      </w:tr>
      <w:tr w:rsidR="002C585D" w:rsidRPr="00D1097A" w14:paraId="23BB15BE" w14:textId="77777777" w:rsidTr="00A31F0F">
        <w:trPr>
          <w:trHeight w:val="300"/>
        </w:trPr>
        <w:tc>
          <w:tcPr>
            <w:tcW w:w="279" w:type="dxa"/>
            <w:tcBorders>
              <w:top w:val="nil"/>
              <w:left w:val="nil"/>
              <w:bottom w:val="nil"/>
              <w:right w:val="nil"/>
            </w:tcBorders>
            <w:shd w:val="clear" w:color="auto" w:fill="auto"/>
            <w:noWrap/>
            <w:vAlign w:val="bottom"/>
            <w:hideMark/>
          </w:tcPr>
          <w:p w14:paraId="32897589" w14:textId="77777777" w:rsidR="00D1097A" w:rsidRPr="00D1097A" w:rsidRDefault="00D1097A" w:rsidP="00D1097A">
            <w:pPr>
              <w:rPr>
                <w:szCs w:val="20"/>
                <w:lang w:val="en-CA" w:eastAsia="en-CA"/>
              </w:rPr>
            </w:pPr>
          </w:p>
        </w:tc>
        <w:tc>
          <w:tcPr>
            <w:tcW w:w="946" w:type="dxa"/>
            <w:tcBorders>
              <w:top w:val="nil"/>
              <w:left w:val="single" w:sz="8" w:space="0" w:color="auto"/>
              <w:bottom w:val="single" w:sz="4" w:space="0" w:color="auto"/>
              <w:right w:val="single" w:sz="8" w:space="0" w:color="auto"/>
            </w:tcBorders>
            <w:shd w:val="clear" w:color="auto" w:fill="auto"/>
            <w:vAlign w:val="center"/>
            <w:hideMark/>
          </w:tcPr>
          <w:p w14:paraId="5E6ECC6E" w14:textId="77777777" w:rsidR="00D1097A" w:rsidRPr="00D1097A" w:rsidRDefault="00D1097A" w:rsidP="00D1097A">
            <w:pPr>
              <w:jc w:val="center"/>
              <w:rPr>
                <w:rFonts w:ascii="Arial" w:hAnsi="Arial" w:cs="Arial"/>
                <w:color w:val="000000"/>
                <w:sz w:val="16"/>
                <w:szCs w:val="16"/>
                <w:lang w:val="en-CA" w:eastAsia="en-CA"/>
              </w:rPr>
            </w:pPr>
            <w:r w:rsidRPr="00D1097A">
              <w:rPr>
                <w:rFonts w:ascii="Arial" w:hAnsi="Arial" w:cs="Arial"/>
                <w:color w:val="000000"/>
                <w:sz w:val="16"/>
                <w:szCs w:val="16"/>
                <w:lang w:val="en-CA" w:eastAsia="en-CA"/>
              </w:rPr>
              <w:t>3</w:t>
            </w:r>
          </w:p>
        </w:tc>
        <w:tc>
          <w:tcPr>
            <w:tcW w:w="947" w:type="dxa"/>
            <w:tcBorders>
              <w:top w:val="nil"/>
              <w:left w:val="nil"/>
              <w:bottom w:val="single" w:sz="4" w:space="0" w:color="auto"/>
              <w:right w:val="single" w:sz="4" w:space="0" w:color="auto"/>
            </w:tcBorders>
            <w:shd w:val="clear" w:color="auto" w:fill="auto"/>
            <w:vAlign w:val="center"/>
            <w:hideMark/>
          </w:tcPr>
          <w:p w14:paraId="5BA5729F" w14:textId="77777777" w:rsidR="00D1097A" w:rsidRPr="00D1097A" w:rsidRDefault="00D1097A" w:rsidP="00D1097A">
            <w:pPr>
              <w:jc w:val="center"/>
              <w:rPr>
                <w:rFonts w:ascii="Arial" w:hAnsi="Arial" w:cs="Arial"/>
                <w:color w:val="000000"/>
                <w:sz w:val="16"/>
                <w:szCs w:val="16"/>
                <w:lang w:val="en-CA" w:eastAsia="en-CA"/>
              </w:rPr>
            </w:pPr>
            <w:r w:rsidRPr="00D1097A">
              <w:rPr>
                <w:rFonts w:ascii="Arial" w:hAnsi="Arial" w:cs="Arial"/>
                <w:color w:val="000000"/>
                <w:sz w:val="16"/>
                <w:szCs w:val="16"/>
                <w:lang w:val="en-CA" w:eastAsia="en-CA"/>
              </w:rPr>
              <w:t>40</w:t>
            </w:r>
          </w:p>
        </w:tc>
        <w:tc>
          <w:tcPr>
            <w:tcW w:w="946" w:type="dxa"/>
            <w:tcBorders>
              <w:top w:val="nil"/>
              <w:left w:val="nil"/>
              <w:bottom w:val="single" w:sz="4" w:space="0" w:color="auto"/>
              <w:right w:val="single" w:sz="4" w:space="0" w:color="auto"/>
            </w:tcBorders>
            <w:shd w:val="clear" w:color="000000" w:fill="C6E0B4"/>
            <w:vAlign w:val="center"/>
            <w:hideMark/>
          </w:tcPr>
          <w:p w14:paraId="752B35B8" w14:textId="77777777" w:rsidR="00D1097A" w:rsidRPr="00D1097A" w:rsidRDefault="00D1097A" w:rsidP="00D1097A">
            <w:pPr>
              <w:jc w:val="center"/>
              <w:rPr>
                <w:rFonts w:ascii="Arial" w:hAnsi="Arial" w:cs="Arial"/>
                <w:color w:val="000000"/>
                <w:sz w:val="16"/>
                <w:szCs w:val="16"/>
                <w:lang w:val="en-CA" w:eastAsia="en-CA"/>
              </w:rPr>
            </w:pPr>
            <w:r w:rsidRPr="00D1097A">
              <w:rPr>
                <w:rFonts w:ascii="Arial" w:hAnsi="Arial" w:cs="Arial"/>
                <w:color w:val="000000"/>
                <w:sz w:val="16"/>
                <w:szCs w:val="16"/>
                <w:lang w:val="en-CA" w:eastAsia="en-CA"/>
              </w:rPr>
              <w:t>104</w:t>
            </w:r>
          </w:p>
        </w:tc>
        <w:tc>
          <w:tcPr>
            <w:tcW w:w="946" w:type="dxa"/>
            <w:tcBorders>
              <w:top w:val="nil"/>
              <w:left w:val="nil"/>
              <w:bottom w:val="single" w:sz="4" w:space="0" w:color="auto"/>
              <w:right w:val="single" w:sz="4" w:space="0" w:color="auto"/>
            </w:tcBorders>
            <w:shd w:val="clear" w:color="000000" w:fill="8EA9DB"/>
            <w:noWrap/>
            <w:vAlign w:val="bottom"/>
            <w:hideMark/>
          </w:tcPr>
          <w:p w14:paraId="15B8CCA2" w14:textId="77777777" w:rsidR="00D1097A" w:rsidRPr="00D1097A" w:rsidRDefault="00D1097A" w:rsidP="00D1097A">
            <w:pPr>
              <w:jc w:val="center"/>
              <w:rPr>
                <w:rFonts w:ascii="Arial" w:hAnsi="Arial" w:cs="Arial"/>
                <w:color w:val="000000"/>
                <w:sz w:val="16"/>
                <w:szCs w:val="16"/>
                <w:lang w:val="en-CA" w:eastAsia="en-CA"/>
              </w:rPr>
            </w:pPr>
            <w:r w:rsidRPr="00D1097A">
              <w:rPr>
                <w:rFonts w:ascii="Arial" w:hAnsi="Arial" w:cs="Arial"/>
                <w:color w:val="000000"/>
                <w:sz w:val="16"/>
                <w:szCs w:val="16"/>
                <w:lang w:val="en-CA" w:eastAsia="en-CA"/>
              </w:rPr>
              <w:t>176</w:t>
            </w:r>
          </w:p>
        </w:tc>
        <w:tc>
          <w:tcPr>
            <w:tcW w:w="946" w:type="dxa"/>
            <w:tcBorders>
              <w:top w:val="nil"/>
              <w:left w:val="nil"/>
              <w:bottom w:val="single" w:sz="4" w:space="0" w:color="auto"/>
              <w:right w:val="single" w:sz="4" w:space="0" w:color="auto"/>
            </w:tcBorders>
            <w:shd w:val="clear" w:color="auto" w:fill="auto"/>
            <w:vAlign w:val="center"/>
            <w:hideMark/>
          </w:tcPr>
          <w:p w14:paraId="6D8F0ED5" w14:textId="77777777" w:rsidR="00D1097A" w:rsidRPr="00D1097A" w:rsidRDefault="00D1097A" w:rsidP="00D1097A">
            <w:pPr>
              <w:jc w:val="center"/>
              <w:rPr>
                <w:rFonts w:ascii="Arial" w:hAnsi="Arial" w:cs="Arial"/>
                <w:sz w:val="16"/>
                <w:szCs w:val="16"/>
                <w:lang w:val="en-CA" w:eastAsia="en-CA"/>
              </w:rPr>
            </w:pPr>
            <w:r w:rsidRPr="00D1097A">
              <w:rPr>
                <w:rFonts w:ascii="Arial" w:hAnsi="Arial" w:cs="Arial"/>
                <w:sz w:val="16"/>
                <w:szCs w:val="16"/>
                <w:lang w:val="en-CA" w:eastAsia="en-CA"/>
              </w:rPr>
              <w:t>208</w:t>
            </w:r>
          </w:p>
        </w:tc>
        <w:tc>
          <w:tcPr>
            <w:tcW w:w="946" w:type="dxa"/>
            <w:tcBorders>
              <w:top w:val="nil"/>
              <w:left w:val="nil"/>
              <w:bottom w:val="single" w:sz="4" w:space="0" w:color="auto"/>
              <w:right w:val="single" w:sz="4" w:space="0" w:color="auto"/>
            </w:tcBorders>
            <w:shd w:val="clear" w:color="auto" w:fill="auto"/>
            <w:vAlign w:val="center"/>
            <w:hideMark/>
          </w:tcPr>
          <w:p w14:paraId="2438F31F" w14:textId="77777777" w:rsidR="00D1097A" w:rsidRPr="00D1097A" w:rsidRDefault="00D1097A" w:rsidP="00D1097A">
            <w:pPr>
              <w:jc w:val="center"/>
              <w:rPr>
                <w:rFonts w:ascii="Arial" w:hAnsi="Arial" w:cs="Arial"/>
                <w:sz w:val="16"/>
                <w:szCs w:val="16"/>
                <w:lang w:val="en-CA" w:eastAsia="en-CA"/>
              </w:rPr>
            </w:pPr>
            <w:r w:rsidRPr="00D1097A">
              <w:rPr>
                <w:rFonts w:ascii="Arial" w:hAnsi="Arial" w:cs="Arial"/>
                <w:sz w:val="16"/>
                <w:szCs w:val="16"/>
                <w:lang w:val="en-CA" w:eastAsia="en-CA"/>
              </w:rPr>
              <w:t>256</w:t>
            </w:r>
          </w:p>
        </w:tc>
        <w:tc>
          <w:tcPr>
            <w:tcW w:w="928" w:type="dxa"/>
            <w:tcBorders>
              <w:top w:val="nil"/>
              <w:left w:val="nil"/>
              <w:bottom w:val="single" w:sz="4" w:space="0" w:color="auto"/>
              <w:right w:val="single" w:sz="8" w:space="0" w:color="auto"/>
            </w:tcBorders>
            <w:shd w:val="clear" w:color="000000" w:fill="F4B084"/>
            <w:noWrap/>
            <w:vAlign w:val="center"/>
            <w:hideMark/>
          </w:tcPr>
          <w:p w14:paraId="37D3BBE9" w14:textId="77777777" w:rsidR="00D1097A" w:rsidRPr="00D1097A" w:rsidRDefault="00D1097A" w:rsidP="00D1097A">
            <w:pPr>
              <w:jc w:val="center"/>
              <w:rPr>
                <w:rFonts w:ascii="Arial" w:hAnsi="Arial" w:cs="Arial"/>
                <w:sz w:val="16"/>
                <w:szCs w:val="16"/>
                <w:lang w:val="en-CA" w:eastAsia="en-CA"/>
              </w:rPr>
            </w:pPr>
            <w:r w:rsidRPr="00D1097A">
              <w:rPr>
                <w:rFonts w:ascii="Arial" w:hAnsi="Arial" w:cs="Arial"/>
                <w:sz w:val="16"/>
                <w:szCs w:val="16"/>
                <w:lang w:val="en-CA" w:eastAsia="en-CA"/>
              </w:rPr>
              <w:t>328</w:t>
            </w:r>
          </w:p>
        </w:tc>
        <w:tc>
          <w:tcPr>
            <w:tcW w:w="1121" w:type="dxa"/>
            <w:tcBorders>
              <w:top w:val="nil"/>
              <w:left w:val="nil"/>
              <w:bottom w:val="nil"/>
              <w:right w:val="nil"/>
            </w:tcBorders>
            <w:shd w:val="clear" w:color="000000" w:fill="F2F2F2"/>
            <w:noWrap/>
            <w:vAlign w:val="bottom"/>
            <w:hideMark/>
          </w:tcPr>
          <w:p w14:paraId="50DCB6B4" w14:textId="77777777" w:rsidR="00D1097A" w:rsidRPr="00D1097A" w:rsidRDefault="00D1097A" w:rsidP="00D1097A">
            <w:pPr>
              <w:rPr>
                <w:rFonts w:ascii="Calibri" w:hAnsi="Calibri"/>
                <w:color w:val="000000"/>
                <w:sz w:val="22"/>
                <w:szCs w:val="22"/>
                <w:lang w:val="en-CA" w:eastAsia="en-CA"/>
              </w:rPr>
            </w:pPr>
            <w:r w:rsidRPr="00D1097A">
              <w:rPr>
                <w:rFonts w:ascii="Calibri" w:hAnsi="Calibri"/>
                <w:color w:val="000000"/>
                <w:sz w:val="22"/>
                <w:szCs w:val="22"/>
                <w:lang w:val="en-CA" w:eastAsia="en-CA"/>
              </w:rPr>
              <w:t>-&gt;408</w:t>
            </w:r>
          </w:p>
        </w:tc>
        <w:tc>
          <w:tcPr>
            <w:tcW w:w="397" w:type="dxa"/>
            <w:tcBorders>
              <w:top w:val="nil"/>
              <w:left w:val="nil"/>
              <w:bottom w:val="nil"/>
              <w:right w:val="nil"/>
            </w:tcBorders>
            <w:shd w:val="clear" w:color="auto" w:fill="auto"/>
            <w:noWrap/>
            <w:vAlign w:val="bottom"/>
            <w:hideMark/>
          </w:tcPr>
          <w:p w14:paraId="3E5A0828" w14:textId="77777777" w:rsidR="00D1097A" w:rsidRPr="00D1097A" w:rsidRDefault="00D1097A" w:rsidP="00D1097A">
            <w:pPr>
              <w:rPr>
                <w:rFonts w:ascii="Calibri" w:hAnsi="Calibri"/>
                <w:color w:val="000000"/>
                <w:sz w:val="22"/>
                <w:szCs w:val="22"/>
                <w:lang w:val="en-CA" w:eastAsia="en-CA"/>
              </w:rPr>
            </w:pPr>
          </w:p>
        </w:tc>
        <w:tc>
          <w:tcPr>
            <w:tcW w:w="813" w:type="dxa"/>
            <w:tcBorders>
              <w:top w:val="nil"/>
              <w:left w:val="nil"/>
              <w:bottom w:val="nil"/>
              <w:right w:val="nil"/>
            </w:tcBorders>
            <w:shd w:val="clear" w:color="auto" w:fill="auto"/>
            <w:noWrap/>
            <w:vAlign w:val="bottom"/>
            <w:hideMark/>
          </w:tcPr>
          <w:p w14:paraId="1EF7CE89" w14:textId="77777777" w:rsidR="00D1097A" w:rsidRPr="00D1097A" w:rsidRDefault="00D1097A" w:rsidP="00D1097A">
            <w:pPr>
              <w:rPr>
                <w:szCs w:val="20"/>
                <w:lang w:val="en-CA" w:eastAsia="en-CA"/>
              </w:rPr>
            </w:pPr>
          </w:p>
        </w:tc>
      </w:tr>
      <w:tr w:rsidR="002C585D" w:rsidRPr="00D1097A" w14:paraId="127E8B7F" w14:textId="77777777" w:rsidTr="00A31F0F">
        <w:trPr>
          <w:trHeight w:val="300"/>
        </w:trPr>
        <w:tc>
          <w:tcPr>
            <w:tcW w:w="279" w:type="dxa"/>
            <w:tcBorders>
              <w:top w:val="nil"/>
              <w:left w:val="nil"/>
              <w:bottom w:val="nil"/>
              <w:right w:val="nil"/>
            </w:tcBorders>
            <w:shd w:val="clear" w:color="auto" w:fill="auto"/>
            <w:noWrap/>
            <w:vAlign w:val="bottom"/>
            <w:hideMark/>
          </w:tcPr>
          <w:p w14:paraId="5B3DE7CC" w14:textId="77777777" w:rsidR="00D1097A" w:rsidRPr="00D1097A" w:rsidRDefault="00D1097A" w:rsidP="00D1097A">
            <w:pPr>
              <w:rPr>
                <w:szCs w:val="20"/>
                <w:lang w:val="en-CA" w:eastAsia="en-CA"/>
              </w:rPr>
            </w:pPr>
          </w:p>
        </w:tc>
        <w:tc>
          <w:tcPr>
            <w:tcW w:w="946" w:type="dxa"/>
            <w:tcBorders>
              <w:top w:val="nil"/>
              <w:left w:val="single" w:sz="8" w:space="0" w:color="auto"/>
              <w:bottom w:val="single" w:sz="4" w:space="0" w:color="auto"/>
              <w:right w:val="single" w:sz="8" w:space="0" w:color="auto"/>
            </w:tcBorders>
            <w:shd w:val="clear" w:color="auto" w:fill="auto"/>
            <w:vAlign w:val="center"/>
            <w:hideMark/>
          </w:tcPr>
          <w:p w14:paraId="70F26BC7" w14:textId="77777777" w:rsidR="00D1097A" w:rsidRPr="00D1097A" w:rsidRDefault="00D1097A" w:rsidP="00D1097A">
            <w:pPr>
              <w:jc w:val="center"/>
              <w:rPr>
                <w:rFonts w:ascii="Arial" w:hAnsi="Arial" w:cs="Arial"/>
                <w:color w:val="000000"/>
                <w:sz w:val="16"/>
                <w:szCs w:val="16"/>
                <w:lang w:val="en-CA" w:eastAsia="en-CA"/>
              </w:rPr>
            </w:pPr>
            <w:r w:rsidRPr="00D1097A">
              <w:rPr>
                <w:rFonts w:ascii="Arial" w:hAnsi="Arial" w:cs="Arial"/>
                <w:color w:val="000000"/>
                <w:sz w:val="16"/>
                <w:szCs w:val="16"/>
                <w:lang w:val="en-CA" w:eastAsia="en-CA"/>
              </w:rPr>
              <w:t>4</w:t>
            </w:r>
          </w:p>
        </w:tc>
        <w:tc>
          <w:tcPr>
            <w:tcW w:w="947" w:type="dxa"/>
            <w:tcBorders>
              <w:top w:val="nil"/>
              <w:left w:val="nil"/>
              <w:bottom w:val="single" w:sz="4" w:space="0" w:color="auto"/>
              <w:right w:val="single" w:sz="4" w:space="0" w:color="auto"/>
            </w:tcBorders>
            <w:shd w:val="clear" w:color="auto" w:fill="auto"/>
            <w:vAlign w:val="center"/>
            <w:hideMark/>
          </w:tcPr>
          <w:p w14:paraId="1F1D9600" w14:textId="77777777" w:rsidR="00D1097A" w:rsidRPr="00D1097A" w:rsidRDefault="00D1097A" w:rsidP="00D1097A">
            <w:pPr>
              <w:jc w:val="center"/>
              <w:rPr>
                <w:rFonts w:ascii="Arial" w:hAnsi="Arial" w:cs="Arial"/>
                <w:color w:val="000000"/>
                <w:sz w:val="16"/>
                <w:szCs w:val="16"/>
                <w:lang w:val="en-CA" w:eastAsia="en-CA"/>
              </w:rPr>
            </w:pPr>
            <w:r w:rsidRPr="00D1097A">
              <w:rPr>
                <w:rFonts w:ascii="Arial" w:hAnsi="Arial" w:cs="Arial"/>
                <w:color w:val="000000"/>
                <w:sz w:val="16"/>
                <w:szCs w:val="16"/>
                <w:lang w:val="en-CA" w:eastAsia="en-CA"/>
              </w:rPr>
              <w:t>56</w:t>
            </w:r>
          </w:p>
        </w:tc>
        <w:tc>
          <w:tcPr>
            <w:tcW w:w="946" w:type="dxa"/>
            <w:tcBorders>
              <w:top w:val="nil"/>
              <w:left w:val="nil"/>
              <w:bottom w:val="single" w:sz="4" w:space="0" w:color="auto"/>
              <w:right w:val="single" w:sz="4" w:space="0" w:color="auto"/>
            </w:tcBorders>
            <w:shd w:val="clear" w:color="000000" w:fill="C6E0B4"/>
            <w:vAlign w:val="center"/>
            <w:hideMark/>
          </w:tcPr>
          <w:p w14:paraId="4D103645" w14:textId="77777777" w:rsidR="00D1097A" w:rsidRPr="00D1097A" w:rsidRDefault="00D1097A" w:rsidP="00D1097A">
            <w:pPr>
              <w:jc w:val="center"/>
              <w:rPr>
                <w:rFonts w:ascii="Arial" w:hAnsi="Arial" w:cs="Arial"/>
                <w:color w:val="000000"/>
                <w:sz w:val="16"/>
                <w:szCs w:val="16"/>
                <w:lang w:val="en-CA" w:eastAsia="en-CA"/>
              </w:rPr>
            </w:pPr>
            <w:r w:rsidRPr="00D1097A">
              <w:rPr>
                <w:rFonts w:ascii="Arial" w:hAnsi="Arial" w:cs="Arial"/>
                <w:color w:val="000000"/>
                <w:sz w:val="16"/>
                <w:szCs w:val="16"/>
                <w:lang w:val="en-CA" w:eastAsia="en-CA"/>
              </w:rPr>
              <w:t>120</w:t>
            </w:r>
          </w:p>
        </w:tc>
        <w:tc>
          <w:tcPr>
            <w:tcW w:w="946" w:type="dxa"/>
            <w:tcBorders>
              <w:top w:val="nil"/>
              <w:left w:val="nil"/>
              <w:bottom w:val="single" w:sz="4" w:space="0" w:color="auto"/>
              <w:right w:val="single" w:sz="4" w:space="0" w:color="auto"/>
            </w:tcBorders>
            <w:shd w:val="clear" w:color="000000" w:fill="8EA9DB"/>
            <w:noWrap/>
            <w:vAlign w:val="bottom"/>
            <w:hideMark/>
          </w:tcPr>
          <w:p w14:paraId="01FEDEB8" w14:textId="77777777" w:rsidR="00D1097A" w:rsidRPr="00D1097A" w:rsidRDefault="00D1097A" w:rsidP="00D1097A">
            <w:pPr>
              <w:jc w:val="center"/>
              <w:rPr>
                <w:rFonts w:ascii="Arial" w:hAnsi="Arial" w:cs="Arial"/>
                <w:color w:val="000000"/>
                <w:sz w:val="16"/>
                <w:szCs w:val="16"/>
                <w:lang w:val="en-CA" w:eastAsia="en-CA"/>
              </w:rPr>
            </w:pPr>
            <w:r w:rsidRPr="00D1097A">
              <w:rPr>
                <w:rFonts w:ascii="Arial" w:hAnsi="Arial" w:cs="Arial"/>
                <w:color w:val="000000"/>
                <w:sz w:val="16"/>
                <w:szCs w:val="16"/>
                <w:lang w:val="en-CA" w:eastAsia="en-CA"/>
              </w:rPr>
              <w:t>208</w:t>
            </w:r>
          </w:p>
        </w:tc>
        <w:tc>
          <w:tcPr>
            <w:tcW w:w="946" w:type="dxa"/>
            <w:tcBorders>
              <w:top w:val="nil"/>
              <w:left w:val="nil"/>
              <w:bottom w:val="single" w:sz="4" w:space="0" w:color="auto"/>
              <w:right w:val="single" w:sz="4" w:space="0" w:color="auto"/>
            </w:tcBorders>
            <w:shd w:val="clear" w:color="auto" w:fill="auto"/>
            <w:vAlign w:val="center"/>
            <w:hideMark/>
          </w:tcPr>
          <w:p w14:paraId="29B2F0AB" w14:textId="77777777" w:rsidR="00D1097A" w:rsidRPr="00D1097A" w:rsidRDefault="00D1097A" w:rsidP="00D1097A">
            <w:pPr>
              <w:jc w:val="center"/>
              <w:rPr>
                <w:rFonts w:ascii="Arial" w:hAnsi="Arial" w:cs="Arial"/>
                <w:sz w:val="16"/>
                <w:szCs w:val="16"/>
                <w:lang w:val="en-CA" w:eastAsia="en-CA"/>
              </w:rPr>
            </w:pPr>
            <w:r w:rsidRPr="00D1097A">
              <w:rPr>
                <w:rFonts w:ascii="Arial" w:hAnsi="Arial" w:cs="Arial"/>
                <w:sz w:val="16"/>
                <w:szCs w:val="16"/>
                <w:lang w:val="en-CA" w:eastAsia="en-CA"/>
              </w:rPr>
              <w:t>256</w:t>
            </w:r>
          </w:p>
        </w:tc>
        <w:tc>
          <w:tcPr>
            <w:tcW w:w="946" w:type="dxa"/>
            <w:tcBorders>
              <w:top w:val="nil"/>
              <w:left w:val="nil"/>
              <w:bottom w:val="single" w:sz="4" w:space="0" w:color="auto"/>
              <w:right w:val="single" w:sz="4" w:space="0" w:color="auto"/>
            </w:tcBorders>
            <w:shd w:val="clear" w:color="auto" w:fill="auto"/>
            <w:vAlign w:val="center"/>
            <w:hideMark/>
          </w:tcPr>
          <w:p w14:paraId="50C78FF6" w14:textId="77777777" w:rsidR="00D1097A" w:rsidRPr="00D1097A" w:rsidRDefault="00D1097A" w:rsidP="00D1097A">
            <w:pPr>
              <w:jc w:val="center"/>
              <w:rPr>
                <w:rFonts w:ascii="Arial" w:hAnsi="Arial" w:cs="Arial"/>
                <w:sz w:val="16"/>
                <w:szCs w:val="16"/>
                <w:lang w:val="en-CA" w:eastAsia="en-CA"/>
              </w:rPr>
            </w:pPr>
            <w:r w:rsidRPr="00D1097A">
              <w:rPr>
                <w:rFonts w:ascii="Arial" w:hAnsi="Arial" w:cs="Arial"/>
                <w:sz w:val="16"/>
                <w:szCs w:val="16"/>
                <w:lang w:val="en-CA" w:eastAsia="en-CA"/>
              </w:rPr>
              <w:t>328</w:t>
            </w:r>
          </w:p>
        </w:tc>
        <w:tc>
          <w:tcPr>
            <w:tcW w:w="928" w:type="dxa"/>
            <w:tcBorders>
              <w:top w:val="nil"/>
              <w:left w:val="nil"/>
              <w:bottom w:val="single" w:sz="4" w:space="0" w:color="auto"/>
              <w:right w:val="single" w:sz="8" w:space="0" w:color="auto"/>
            </w:tcBorders>
            <w:shd w:val="clear" w:color="000000" w:fill="F4B084"/>
            <w:noWrap/>
            <w:vAlign w:val="center"/>
            <w:hideMark/>
          </w:tcPr>
          <w:p w14:paraId="12EAB7EC" w14:textId="77777777" w:rsidR="00D1097A" w:rsidRPr="00D1097A" w:rsidRDefault="00D1097A" w:rsidP="00D1097A">
            <w:pPr>
              <w:jc w:val="center"/>
              <w:rPr>
                <w:rFonts w:ascii="Arial" w:hAnsi="Arial" w:cs="Arial"/>
                <w:sz w:val="16"/>
                <w:szCs w:val="16"/>
                <w:lang w:val="en-CA" w:eastAsia="en-CA"/>
              </w:rPr>
            </w:pPr>
            <w:r w:rsidRPr="00D1097A">
              <w:rPr>
                <w:rFonts w:ascii="Arial" w:hAnsi="Arial" w:cs="Arial"/>
                <w:sz w:val="16"/>
                <w:szCs w:val="16"/>
                <w:lang w:val="en-CA" w:eastAsia="en-CA"/>
              </w:rPr>
              <w:t>408</w:t>
            </w:r>
          </w:p>
        </w:tc>
        <w:tc>
          <w:tcPr>
            <w:tcW w:w="1121" w:type="dxa"/>
            <w:tcBorders>
              <w:top w:val="nil"/>
              <w:left w:val="nil"/>
              <w:bottom w:val="nil"/>
              <w:right w:val="nil"/>
            </w:tcBorders>
            <w:shd w:val="clear" w:color="000000" w:fill="F2F2F2"/>
            <w:noWrap/>
            <w:vAlign w:val="bottom"/>
            <w:hideMark/>
          </w:tcPr>
          <w:p w14:paraId="519E8D42" w14:textId="77777777" w:rsidR="00D1097A" w:rsidRPr="00D1097A" w:rsidRDefault="00D1097A" w:rsidP="00D1097A">
            <w:pPr>
              <w:rPr>
                <w:rFonts w:ascii="Calibri" w:hAnsi="Calibri"/>
                <w:color w:val="000000"/>
                <w:sz w:val="22"/>
                <w:szCs w:val="22"/>
                <w:lang w:val="en-CA" w:eastAsia="en-CA"/>
              </w:rPr>
            </w:pPr>
            <w:r w:rsidRPr="00D1097A">
              <w:rPr>
                <w:rFonts w:ascii="Calibri" w:hAnsi="Calibri"/>
                <w:color w:val="000000"/>
                <w:sz w:val="22"/>
                <w:szCs w:val="22"/>
                <w:lang w:val="en-CA" w:eastAsia="en-CA"/>
              </w:rPr>
              <w:t>-&gt;456</w:t>
            </w:r>
          </w:p>
        </w:tc>
        <w:tc>
          <w:tcPr>
            <w:tcW w:w="397" w:type="dxa"/>
            <w:tcBorders>
              <w:top w:val="nil"/>
              <w:left w:val="nil"/>
              <w:bottom w:val="nil"/>
              <w:right w:val="nil"/>
            </w:tcBorders>
            <w:shd w:val="clear" w:color="auto" w:fill="auto"/>
            <w:noWrap/>
            <w:vAlign w:val="bottom"/>
            <w:hideMark/>
          </w:tcPr>
          <w:p w14:paraId="4A9E037A" w14:textId="77777777" w:rsidR="00D1097A" w:rsidRPr="00D1097A" w:rsidRDefault="00D1097A" w:rsidP="00D1097A">
            <w:pPr>
              <w:rPr>
                <w:rFonts w:ascii="Calibri" w:hAnsi="Calibri"/>
                <w:color w:val="000000"/>
                <w:sz w:val="22"/>
                <w:szCs w:val="22"/>
                <w:lang w:val="en-CA" w:eastAsia="en-CA"/>
              </w:rPr>
            </w:pPr>
          </w:p>
        </w:tc>
        <w:tc>
          <w:tcPr>
            <w:tcW w:w="813" w:type="dxa"/>
            <w:tcBorders>
              <w:top w:val="nil"/>
              <w:left w:val="nil"/>
              <w:bottom w:val="nil"/>
              <w:right w:val="nil"/>
            </w:tcBorders>
            <w:shd w:val="clear" w:color="auto" w:fill="auto"/>
            <w:noWrap/>
            <w:vAlign w:val="bottom"/>
            <w:hideMark/>
          </w:tcPr>
          <w:p w14:paraId="2AF84BBE" w14:textId="77777777" w:rsidR="00D1097A" w:rsidRPr="00D1097A" w:rsidRDefault="00D1097A" w:rsidP="00D1097A">
            <w:pPr>
              <w:rPr>
                <w:szCs w:val="20"/>
                <w:lang w:val="en-CA" w:eastAsia="en-CA"/>
              </w:rPr>
            </w:pPr>
          </w:p>
        </w:tc>
      </w:tr>
      <w:tr w:rsidR="002C585D" w:rsidRPr="00D1097A" w14:paraId="114E2D85" w14:textId="77777777" w:rsidTr="00A31F0F">
        <w:trPr>
          <w:trHeight w:val="315"/>
        </w:trPr>
        <w:tc>
          <w:tcPr>
            <w:tcW w:w="279" w:type="dxa"/>
            <w:tcBorders>
              <w:top w:val="nil"/>
              <w:left w:val="nil"/>
              <w:bottom w:val="nil"/>
              <w:right w:val="nil"/>
            </w:tcBorders>
            <w:shd w:val="clear" w:color="auto" w:fill="auto"/>
            <w:noWrap/>
            <w:vAlign w:val="bottom"/>
            <w:hideMark/>
          </w:tcPr>
          <w:p w14:paraId="1BBA47F4" w14:textId="77777777" w:rsidR="00D1097A" w:rsidRPr="00D1097A" w:rsidRDefault="00D1097A" w:rsidP="00D1097A">
            <w:pPr>
              <w:rPr>
                <w:szCs w:val="20"/>
                <w:lang w:val="en-CA" w:eastAsia="en-CA"/>
              </w:rPr>
            </w:pPr>
          </w:p>
        </w:tc>
        <w:tc>
          <w:tcPr>
            <w:tcW w:w="946" w:type="dxa"/>
            <w:tcBorders>
              <w:top w:val="nil"/>
              <w:left w:val="single" w:sz="8" w:space="0" w:color="auto"/>
              <w:bottom w:val="single" w:sz="4" w:space="0" w:color="auto"/>
              <w:right w:val="single" w:sz="8" w:space="0" w:color="auto"/>
            </w:tcBorders>
            <w:shd w:val="clear" w:color="auto" w:fill="auto"/>
            <w:vAlign w:val="center"/>
            <w:hideMark/>
          </w:tcPr>
          <w:p w14:paraId="546713B0" w14:textId="77777777" w:rsidR="00D1097A" w:rsidRPr="00D1097A" w:rsidRDefault="00D1097A" w:rsidP="00D1097A">
            <w:pPr>
              <w:jc w:val="center"/>
              <w:rPr>
                <w:rFonts w:ascii="Arial" w:hAnsi="Arial" w:cs="Arial"/>
                <w:color w:val="000000"/>
                <w:sz w:val="16"/>
                <w:szCs w:val="16"/>
                <w:lang w:val="en-CA" w:eastAsia="en-CA"/>
              </w:rPr>
            </w:pPr>
            <w:r w:rsidRPr="00D1097A">
              <w:rPr>
                <w:rFonts w:ascii="Arial" w:hAnsi="Arial" w:cs="Arial"/>
                <w:color w:val="000000"/>
                <w:sz w:val="16"/>
                <w:szCs w:val="16"/>
                <w:lang w:val="en-CA" w:eastAsia="en-CA"/>
              </w:rPr>
              <w:t>5</w:t>
            </w:r>
          </w:p>
        </w:tc>
        <w:tc>
          <w:tcPr>
            <w:tcW w:w="947" w:type="dxa"/>
            <w:tcBorders>
              <w:top w:val="nil"/>
              <w:left w:val="nil"/>
              <w:bottom w:val="single" w:sz="4" w:space="0" w:color="auto"/>
              <w:right w:val="single" w:sz="4" w:space="0" w:color="auto"/>
            </w:tcBorders>
            <w:shd w:val="clear" w:color="auto" w:fill="auto"/>
            <w:vAlign w:val="center"/>
            <w:hideMark/>
          </w:tcPr>
          <w:p w14:paraId="116B1BAF" w14:textId="77777777" w:rsidR="00D1097A" w:rsidRPr="00D1097A" w:rsidRDefault="00D1097A" w:rsidP="00D1097A">
            <w:pPr>
              <w:jc w:val="center"/>
              <w:rPr>
                <w:rFonts w:ascii="Arial" w:hAnsi="Arial" w:cs="Arial"/>
                <w:color w:val="000000"/>
                <w:sz w:val="16"/>
                <w:szCs w:val="16"/>
                <w:lang w:val="en-CA" w:eastAsia="en-CA"/>
              </w:rPr>
            </w:pPr>
            <w:r w:rsidRPr="00D1097A">
              <w:rPr>
                <w:rFonts w:ascii="Arial" w:hAnsi="Arial" w:cs="Arial"/>
                <w:color w:val="000000"/>
                <w:sz w:val="16"/>
                <w:szCs w:val="16"/>
                <w:lang w:val="en-CA" w:eastAsia="en-CA"/>
              </w:rPr>
              <w:t>72</w:t>
            </w:r>
          </w:p>
        </w:tc>
        <w:tc>
          <w:tcPr>
            <w:tcW w:w="946" w:type="dxa"/>
            <w:tcBorders>
              <w:top w:val="nil"/>
              <w:left w:val="nil"/>
              <w:bottom w:val="single" w:sz="4" w:space="0" w:color="auto"/>
              <w:right w:val="single" w:sz="4" w:space="0" w:color="auto"/>
            </w:tcBorders>
            <w:shd w:val="clear" w:color="000000" w:fill="C6E0B4"/>
            <w:vAlign w:val="center"/>
            <w:hideMark/>
          </w:tcPr>
          <w:p w14:paraId="5511CCC2" w14:textId="77777777" w:rsidR="00D1097A" w:rsidRPr="00D1097A" w:rsidRDefault="00D1097A" w:rsidP="00D1097A">
            <w:pPr>
              <w:jc w:val="center"/>
              <w:rPr>
                <w:rFonts w:ascii="Arial" w:hAnsi="Arial" w:cs="Arial"/>
                <w:color w:val="000000"/>
                <w:sz w:val="16"/>
                <w:szCs w:val="16"/>
                <w:lang w:val="en-CA" w:eastAsia="en-CA"/>
              </w:rPr>
            </w:pPr>
            <w:r w:rsidRPr="00D1097A">
              <w:rPr>
                <w:rFonts w:ascii="Arial" w:hAnsi="Arial" w:cs="Arial"/>
                <w:color w:val="000000"/>
                <w:sz w:val="16"/>
                <w:szCs w:val="16"/>
                <w:lang w:val="en-CA" w:eastAsia="en-CA"/>
              </w:rPr>
              <w:t>144</w:t>
            </w:r>
          </w:p>
        </w:tc>
        <w:tc>
          <w:tcPr>
            <w:tcW w:w="946" w:type="dxa"/>
            <w:tcBorders>
              <w:top w:val="nil"/>
              <w:left w:val="nil"/>
              <w:bottom w:val="single" w:sz="4" w:space="0" w:color="auto"/>
              <w:right w:val="single" w:sz="4" w:space="0" w:color="auto"/>
            </w:tcBorders>
            <w:shd w:val="clear" w:color="000000" w:fill="8EA9DB"/>
            <w:noWrap/>
            <w:vAlign w:val="bottom"/>
            <w:hideMark/>
          </w:tcPr>
          <w:p w14:paraId="26E9138F" w14:textId="77777777" w:rsidR="00D1097A" w:rsidRPr="00D1097A" w:rsidRDefault="00D1097A" w:rsidP="00D1097A">
            <w:pPr>
              <w:jc w:val="center"/>
              <w:rPr>
                <w:rFonts w:ascii="Arial" w:hAnsi="Arial" w:cs="Arial"/>
                <w:color w:val="000000"/>
                <w:sz w:val="16"/>
                <w:szCs w:val="16"/>
                <w:lang w:val="en-CA" w:eastAsia="en-CA"/>
              </w:rPr>
            </w:pPr>
            <w:r w:rsidRPr="00D1097A">
              <w:rPr>
                <w:rFonts w:ascii="Arial" w:hAnsi="Arial" w:cs="Arial"/>
                <w:color w:val="000000"/>
                <w:sz w:val="16"/>
                <w:szCs w:val="16"/>
                <w:lang w:val="en-CA" w:eastAsia="en-CA"/>
              </w:rPr>
              <w:t>224</w:t>
            </w:r>
          </w:p>
        </w:tc>
        <w:tc>
          <w:tcPr>
            <w:tcW w:w="946" w:type="dxa"/>
            <w:tcBorders>
              <w:top w:val="nil"/>
              <w:left w:val="nil"/>
              <w:bottom w:val="single" w:sz="4" w:space="0" w:color="auto"/>
              <w:right w:val="single" w:sz="4" w:space="0" w:color="auto"/>
            </w:tcBorders>
            <w:shd w:val="clear" w:color="auto" w:fill="auto"/>
            <w:vAlign w:val="center"/>
            <w:hideMark/>
          </w:tcPr>
          <w:p w14:paraId="56A009B3" w14:textId="77777777" w:rsidR="00D1097A" w:rsidRPr="00D1097A" w:rsidRDefault="00D1097A" w:rsidP="00D1097A">
            <w:pPr>
              <w:jc w:val="center"/>
              <w:rPr>
                <w:rFonts w:ascii="Arial" w:hAnsi="Arial" w:cs="Arial"/>
                <w:sz w:val="16"/>
                <w:szCs w:val="16"/>
                <w:lang w:val="en-CA" w:eastAsia="en-CA"/>
              </w:rPr>
            </w:pPr>
            <w:r w:rsidRPr="00D1097A">
              <w:rPr>
                <w:rFonts w:ascii="Arial" w:hAnsi="Arial" w:cs="Arial"/>
                <w:sz w:val="16"/>
                <w:szCs w:val="16"/>
                <w:lang w:val="en-CA" w:eastAsia="en-CA"/>
              </w:rPr>
              <w:t>328</w:t>
            </w:r>
          </w:p>
        </w:tc>
        <w:tc>
          <w:tcPr>
            <w:tcW w:w="946" w:type="dxa"/>
            <w:tcBorders>
              <w:top w:val="nil"/>
              <w:left w:val="nil"/>
              <w:bottom w:val="single" w:sz="4" w:space="0" w:color="auto"/>
              <w:right w:val="single" w:sz="4" w:space="0" w:color="auto"/>
            </w:tcBorders>
            <w:shd w:val="clear" w:color="auto" w:fill="auto"/>
            <w:vAlign w:val="center"/>
            <w:hideMark/>
          </w:tcPr>
          <w:p w14:paraId="54A0ED12" w14:textId="77777777" w:rsidR="00D1097A" w:rsidRPr="00D1097A" w:rsidRDefault="00D1097A" w:rsidP="00D1097A">
            <w:pPr>
              <w:jc w:val="center"/>
              <w:rPr>
                <w:rFonts w:ascii="Arial" w:hAnsi="Arial" w:cs="Arial"/>
                <w:sz w:val="16"/>
                <w:szCs w:val="16"/>
                <w:lang w:val="en-CA" w:eastAsia="en-CA"/>
              </w:rPr>
            </w:pPr>
            <w:r w:rsidRPr="00D1097A">
              <w:rPr>
                <w:rFonts w:ascii="Arial" w:hAnsi="Arial" w:cs="Arial"/>
                <w:sz w:val="16"/>
                <w:szCs w:val="16"/>
                <w:lang w:val="en-CA" w:eastAsia="en-CA"/>
              </w:rPr>
              <w:t>424</w:t>
            </w:r>
          </w:p>
        </w:tc>
        <w:tc>
          <w:tcPr>
            <w:tcW w:w="928" w:type="dxa"/>
            <w:tcBorders>
              <w:top w:val="nil"/>
              <w:left w:val="nil"/>
              <w:bottom w:val="single" w:sz="4" w:space="0" w:color="auto"/>
              <w:right w:val="single" w:sz="8" w:space="0" w:color="auto"/>
            </w:tcBorders>
            <w:shd w:val="clear" w:color="000000" w:fill="F4B084"/>
            <w:noWrap/>
            <w:vAlign w:val="center"/>
            <w:hideMark/>
          </w:tcPr>
          <w:p w14:paraId="3CB3AB99" w14:textId="77777777" w:rsidR="00D1097A" w:rsidRPr="00D1097A" w:rsidRDefault="00D1097A" w:rsidP="00D1097A">
            <w:pPr>
              <w:jc w:val="center"/>
              <w:rPr>
                <w:rFonts w:ascii="Arial" w:hAnsi="Arial" w:cs="Arial"/>
                <w:sz w:val="16"/>
                <w:szCs w:val="16"/>
                <w:lang w:val="en-CA" w:eastAsia="en-CA"/>
              </w:rPr>
            </w:pPr>
            <w:r w:rsidRPr="00D1097A">
              <w:rPr>
                <w:rFonts w:ascii="Arial" w:hAnsi="Arial" w:cs="Arial"/>
                <w:sz w:val="16"/>
                <w:szCs w:val="16"/>
                <w:lang w:val="en-CA" w:eastAsia="en-CA"/>
              </w:rPr>
              <w:t>504</w:t>
            </w:r>
          </w:p>
        </w:tc>
        <w:tc>
          <w:tcPr>
            <w:tcW w:w="1121" w:type="dxa"/>
            <w:tcBorders>
              <w:top w:val="nil"/>
              <w:left w:val="nil"/>
              <w:bottom w:val="nil"/>
              <w:right w:val="nil"/>
            </w:tcBorders>
            <w:shd w:val="clear" w:color="auto" w:fill="auto"/>
            <w:noWrap/>
            <w:vAlign w:val="bottom"/>
            <w:hideMark/>
          </w:tcPr>
          <w:p w14:paraId="53CAE12D" w14:textId="77777777" w:rsidR="00D1097A" w:rsidRPr="00D1097A" w:rsidRDefault="00D1097A" w:rsidP="00D1097A">
            <w:pPr>
              <w:jc w:val="center"/>
              <w:rPr>
                <w:rFonts w:ascii="Arial" w:hAnsi="Arial" w:cs="Arial"/>
                <w:sz w:val="16"/>
                <w:szCs w:val="16"/>
                <w:lang w:val="en-CA" w:eastAsia="en-CA"/>
              </w:rPr>
            </w:pPr>
          </w:p>
        </w:tc>
        <w:tc>
          <w:tcPr>
            <w:tcW w:w="397" w:type="dxa"/>
            <w:tcBorders>
              <w:top w:val="nil"/>
              <w:left w:val="nil"/>
              <w:bottom w:val="nil"/>
              <w:right w:val="nil"/>
            </w:tcBorders>
            <w:shd w:val="clear" w:color="auto" w:fill="auto"/>
            <w:noWrap/>
            <w:vAlign w:val="bottom"/>
            <w:hideMark/>
          </w:tcPr>
          <w:p w14:paraId="292D57F6" w14:textId="77777777" w:rsidR="00D1097A" w:rsidRPr="00D1097A" w:rsidRDefault="00D1097A" w:rsidP="00D1097A">
            <w:pPr>
              <w:rPr>
                <w:szCs w:val="20"/>
                <w:lang w:val="en-CA" w:eastAsia="en-CA"/>
              </w:rPr>
            </w:pPr>
          </w:p>
        </w:tc>
        <w:tc>
          <w:tcPr>
            <w:tcW w:w="813" w:type="dxa"/>
            <w:tcBorders>
              <w:top w:val="nil"/>
              <w:left w:val="nil"/>
              <w:bottom w:val="nil"/>
              <w:right w:val="nil"/>
            </w:tcBorders>
            <w:shd w:val="clear" w:color="auto" w:fill="auto"/>
            <w:noWrap/>
            <w:vAlign w:val="bottom"/>
            <w:hideMark/>
          </w:tcPr>
          <w:p w14:paraId="4B943F53" w14:textId="77777777" w:rsidR="00D1097A" w:rsidRPr="00D1097A" w:rsidRDefault="00D1097A" w:rsidP="00D1097A">
            <w:pPr>
              <w:rPr>
                <w:szCs w:val="20"/>
                <w:lang w:val="en-CA" w:eastAsia="en-CA"/>
              </w:rPr>
            </w:pPr>
          </w:p>
        </w:tc>
      </w:tr>
      <w:tr w:rsidR="002C585D" w:rsidRPr="00D1097A" w14:paraId="26307B36" w14:textId="77777777" w:rsidTr="00A31F0F">
        <w:trPr>
          <w:trHeight w:val="300"/>
        </w:trPr>
        <w:tc>
          <w:tcPr>
            <w:tcW w:w="279" w:type="dxa"/>
            <w:tcBorders>
              <w:top w:val="nil"/>
              <w:left w:val="nil"/>
              <w:bottom w:val="nil"/>
              <w:right w:val="nil"/>
            </w:tcBorders>
            <w:shd w:val="clear" w:color="auto" w:fill="auto"/>
            <w:noWrap/>
            <w:vAlign w:val="bottom"/>
            <w:hideMark/>
          </w:tcPr>
          <w:p w14:paraId="7F34FD09" w14:textId="77777777" w:rsidR="00D1097A" w:rsidRPr="00D1097A" w:rsidRDefault="00D1097A" w:rsidP="00D1097A">
            <w:pPr>
              <w:rPr>
                <w:szCs w:val="20"/>
                <w:lang w:val="en-CA" w:eastAsia="en-CA"/>
              </w:rPr>
            </w:pPr>
          </w:p>
        </w:tc>
        <w:tc>
          <w:tcPr>
            <w:tcW w:w="946" w:type="dxa"/>
            <w:tcBorders>
              <w:top w:val="nil"/>
              <w:left w:val="single" w:sz="8" w:space="0" w:color="auto"/>
              <w:bottom w:val="single" w:sz="4" w:space="0" w:color="auto"/>
              <w:right w:val="single" w:sz="8" w:space="0" w:color="auto"/>
            </w:tcBorders>
            <w:shd w:val="clear" w:color="auto" w:fill="auto"/>
            <w:vAlign w:val="center"/>
            <w:hideMark/>
          </w:tcPr>
          <w:p w14:paraId="2EDC4B8A" w14:textId="77777777" w:rsidR="00D1097A" w:rsidRPr="00D1097A" w:rsidRDefault="00D1097A" w:rsidP="00D1097A">
            <w:pPr>
              <w:jc w:val="center"/>
              <w:rPr>
                <w:rFonts w:ascii="Arial" w:hAnsi="Arial" w:cs="Arial"/>
                <w:color w:val="000000"/>
                <w:sz w:val="16"/>
                <w:szCs w:val="16"/>
                <w:lang w:val="en-CA" w:eastAsia="en-CA"/>
              </w:rPr>
            </w:pPr>
            <w:r w:rsidRPr="00D1097A">
              <w:rPr>
                <w:rFonts w:ascii="Arial" w:hAnsi="Arial" w:cs="Arial"/>
                <w:color w:val="000000"/>
                <w:sz w:val="16"/>
                <w:szCs w:val="16"/>
                <w:lang w:val="en-CA" w:eastAsia="en-CA"/>
              </w:rPr>
              <w:t>6</w:t>
            </w:r>
          </w:p>
        </w:tc>
        <w:tc>
          <w:tcPr>
            <w:tcW w:w="947" w:type="dxa"/>
            <w:tcBorders>
              <w:top w:val="nil"/>
              <w:left w:val="nil"/>
              <w:bottom w:val="single" w:sz="4" w:space="0" w:color="auto"/>
              <w:right w:val="single" w:sz="4" w:space="0" w:color="auto"/>
            </w:tcBorders>
            <w:shd w:val="clear" w:color="auto" w:fill="auto"/>
            <w:vAlign w:val="center"/>
            <w:hideMark/>
          </w:tcPr>
          <w:p w14:paraId="544ABDFB" w14:textId="77777777" w:rsidR="00D1097A" w:rsidRPr="00D1097A" w:rsidRDefault="00D1097A" w:rsidP="00D1097A">
            <w:pPr>
              <w:jc w:val="center"/>
              <w:rPr>
                <w:rFonts w:ascii="Arial" w:hAnsi="Arial" w:cs="Arial"/>
                <w:color w:val="000000"/>
                <w:sz w:val="16"/>
                <w:szCs w:val="16"/>
                <w:lang w:val="en-CA" w:eastAsia="en-CA"/>
              </w:rPr>
            </w:pPr>
            <w:r w:rsidRPr="00D1097A">
              <w:rPr>
                <w:rFonts w:ascii="Arial" w:hAnsi="Arial" w:cs="Arial"/>
                <w:color w:val="000000"/>
                <w:sz w:val="16"/>
                <w:szCs w:val="16"/>
                <w:lang w:val="en-CA" w:eastAsia="en-CA"/>
              </w:rPr>
              <w:t>328</w:t>
            </w:r>
          </w:p>
        </w:tc>
        <w:tc>
          <w:tcPr>
            <w:tcW w:w="946" w:type="dxa"/>
            <w:tcBorders>
              <w:top w:val="nil"/>
              <w:left w:val="nil"/>
              <w:bottom w:val="single" w:sz="4" w:space="0" w:color="auto"/>
              <w:right w:val="single" w:sz="4" w:space="0" w:color="auto"/>
            </w:tcBorders>
            <w:shd w:val="clear" w:color="000000" w:fill="C6E0B4"/>
            <w:vAlign w:val="center"/>
            <w:hideMark/>
          </w:tcPr>
          <w:p w14:paraId="52671FA6" w14:textId="77777777" w:rsidR="00D1097A" w:rsidRPr="00D1097A" w:rsidRDefault="00D1097A" w:rsidP="00D1097A">
            <w:pPr>
              <w:jc w:val="center"/>
              <w:rPr>
                <w:rFonts w:ascii="Arial" w:hAnsi="Arial" w:cs="Arial"/>
                <w:color w:val="000000"/>
                <w:sz w:val="16"/>
                <w:szCs w:val="16"/>
                <w:lang w:val="en-CA" w:eastAsia="en-CA"/>
              </w:rPr>
            </w:pPr>
            <w:r w:rsidRPr="00D1097A">
              <w:rPr>
                <w:rFonts w:ascii="Arial" w:hAnsi="Arial" w:cs="Arial"/>
                <w:color w:val="000000"/>
                <w:sz w:val="16"/>
                <w:szCs w:val="16"/>
                <w:lang w:val="en-CA" w:eastAsia="en-CA"/>
              </w:rPr>
              <w:t>176</w:t>
            </w:r>
          </w:p>
        </w:tc>
        <w:tc>
          <w:tcPr>
            <w:tcW w:w="946" w:type="dxa"/>
            <w:tcBorders>
              <w:top w:val="nil"/>
              <w:left w:val="nil"/>
              <w:bottom w:val="single" w:sz="4" w:space="0" w:color="auto"/>
              <w:right w:val="single" w:sz="4" w:space="0" w:color="auto"/>
            </w:tcBorders>
            <w:shd w:val="clear" w:color="000000" w:fill="8EA9DB"/>
            <w:noWrap/>
            <w:vAlign w:val="bottom"/>
            <w:hideMark/>
          </w:tcPr>
          <w:p w14:paraId="5935F87F" w14:textId="77777777" w:rsidR="00D1097A" w:rsidRPr="00D1097A" w:rsidRDefault="00D1097A" w:rsidP="00D1097A">
            <w:pPr>
              <w:jc w:val="center"/>
              <w:rPr>
                <w:rFonts w:ascii="Arial" w:hAnsi="Arial" w:cs="Arial"/>
                <w:color w:val="000000"/>
                <w:sz w:val="16"/>
                <w:szCs w:val="16"/>
                <w:lang w:val="en-CA" w:eastAsia="en-CA"/>
              </w:rPr>
            </w:pPr>
            <w:r w:rsidRPr="00D1097A">
              <w:rPr>
                <w:rFonts w:ascii="Arial" w:hAnsi="Arial" w:cs="Arial"/>
                <w:color w:val="000000"/>
                <w:sz w:val="16"/>
                <w:szCs w:val="16"/>
                <w:lang w:val="en-CA" w:eastAsia="en-CA"/>
              </w:rPr>
              <w:t>256</w:t>
            </w:r>
          </w:p>
        </w:tc>
        <w:tc>
          <w:tcPr>
            <w:tcW w:w="946" w:type="dxa"/>
            <w:tcBorders>
              <w:top w:val="nil"/>
              <w:left w:val="nil"/>
              <w:bottom w:val="single" w:sz="4" w:space="0" w:color="auto"/>
              <w:right w:val="single" w:sz="4" w:space="0" w:color="auto"/>
            </w:tcBorders>
            <w:shd w:val="clear" w:color="auto" w:fill="auto"/>
            <w:vAlign w:val="center"/>
            <w:hideMark/>
          </w:tcPr>
          <w:p w14:paraId="068B0E23" w14:textId="77777777" w:rsidR="00D1097A" w:rsidRPr="00D1097A" w:rsidRDefault="00D1097A" w:rsidP="00D1097A">
            <w:pPr>
              <w:jc w:val="center"/>
              <w:rPr>
                <w:rFonts w:ascii="Arial" w:hAnsi="Arial" w:cs="Arial"/>
                <w:sz w:val="16"/>
                <w:szCs w:val="16"/>
                <w:lang w:val="en-CA" w:eastAsia="en-CA"/>
              </w:rPr>
            </w:pPr>
            <w:r w:rsidRPr="00D1097A">
              <w:rPr>
                <w:rFonts w:ascii="Arial" w:hAnsi="Arial" w:cs="Arial"/>
                <w:sz w:val="16"/>
                <w:szCs w:val="16"/>
                <w:lang w:val="en-CA" w:eastAsia="en-CA"/>
              </w:rPr>
              <w:t>392</w:t>
            </w:r>
          </w:p>
        </w:tc>
        <w:tc>
          <w:tcPr>
            <w:tcW w:w="946" w:type="dxa"/>
            <w:tcBorders>
              <w:top w:val="nil"/>
              <w:left w:val="nil"/>
              <w:bottom w:val="single" w:sz="4" w:space="0" w:color="auto"/>
              <w:right w:val="single" w:sz="4" w:space="0" w:color="auto"/>
            </w:tcBorders>
            <w:shd w:val="clear" w:color="auto" w:fill="auto"/>
            <w:vAlign w:val="center"/>
            <w:hideMark/>
          </w:tcPr>
          <w:p w14:paraId="1FA9FAB5" w14:textId="77777777" w:rsidR="00D1097A" w:rsidRPr="00D1097A" w:rsidRDefault="00D1097A" w:rsidP="00D1097A">
            <w:pPr>
              <w:jc w:val="center"/>
              <w:rPr>
                <w:rFonts w:ascii="Arial" w:hAnsi="Arial" w:cs="Arial"/>
                <w:sz w:val="16"/>
                <w:szCs w:val="16"/>
                <w:lang w:val="en-CA" w:eastAsia="en-CA"/>
              </w:rPr>
            </w:pPr>
            <w:r w:rsidRPr="00D1097A">
              <w:rPr>
                <w:rFonts w:ascii="Arial" w:hAnsi="Arial" w:cs="Arial"/>
                <w:sz w:val="16"/>
                <w:szCs w:val="16"/>
                <w:lang w:val="en-CA" w:eastAsia="en-CA"/>
              </w:rPr>
              <w:t>504</w:t>
            </w:r>
          </w:p>
        </w:tc>
        <w:tc>
          <w:tcPr>
            <w:tcW w:w="928" w:type="dxa"/>
            <w:tcBorders>
              <w:top w:val="nil"/>
              <w:left w:val="nil"/>
              <w:bottom w:val="single" w:sz="4" w:space="0" w:color="auto"/>
              <w:right w:val="single" w:sz="8" w:space="0" w:color="auto"/>
            </w:tcBorders>
            <w:shd w:val="clear" w:color="000000" w:fill="F4B084"/>
            <w:noWrap/>
            <w:vAlign w:val="center"/>
            <w:hideMark/>
          </w:tcPr>
          <w:p w14:paraId="5703A8C0" w14:textId="77777777" w:rsidR="00D1097A" w:rsidRPr="00D1097A" w:rsidRDefault="00D1097A" w:rsidP="00D1097A">
            <w:pPr>
              <w:jc w:val="center"/>
              <w:rPr>
                <w:rFonts w:ascii="Arial" w:hAnsi="Arial" w:cs="Arial"/>
                <w:sz w:val="16"/>
                <w:szCs w:val="16"/>
                <w:lang w:val="en-CA" w:eastAsia="en-CA"/>
              </w:rPr>
            </w:pPr>
            <w:r w:rsidRPr="00D1097A">
              <w:rPr>
                <w:rFonts w:ascii="Arial" w:hAnsi="Arial" w:cs="Arial"/>
                <w:sz w:val="16"/>
                <w:szCs w:val="16"/>
                <w:lang w:val="en-CA" w:eastAsia="en-CA"/>
              </w:rPr>
              <w:t>600</w:t>
            </w:r>
          </w:p>
        </w:tc>
        <w:tc>
          <w:tcPr>
            <w:tcW w:w="1121" w:type="dxa"/>
            <w:tcBorders>
              <w:top w:val="nil"/>
              <w:left w:val="nil"/>
              <w:bottom w:val="nil"/>
              <w:right w:val="nil"/>
            </w:tcBorders>
            <w:shd w:val="clear" w:color="auto" w:fill="auto"/>
            <w:noWrap/>
            <w:vAlign w:val="bottom"/>
            <w:hideMark/>
          </w:tcPr>
          <w:p w14:paraId="426DB407" w14:textId="77777777" w:rsidR="00D1097A" w:rsidRPr="00D1097A" w:rsidRDefault="00D1097A" w:rsidP="00D1097A">
            <w:pPr>
              <w:jc w:val="center"/>
              <w:rPr>
                <w:rFonts w:ascii="Arial" w:hAnsi="Arial" w:cs="Arial"/>
                <w:sz w:val="16"/>
                <w:szCs w:val="16"/>
                <w:lang w:val="en-CA" w:eastAsia="en-CA"/>
              </w:rPr>
            </w:pPr>
          </w:p>
        </w:tc>
        <w:tc>
          <w:tcPr>
            <w:tcW w:w="397"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05A04810" w14:textId="77777777" w:rsidR="00D1097A" w:rsidRPr="00D1097A" w:rsidRDefault="00D1097A" w:rsidP="00D1097A">
            <w:pPr>
              <w:rPr>
                <w:rFonts w:ascii="Calibri" w:hAnsi="Calibri"/>
                <w:color w:val="000000"/>
                <w:sz w:val="22"/>
                <w:szCs w:val="22"/>
                <w:lang w:val="en-CA" w:eastAsia="en-CA"/>
              </w:rPr>
            </w:pPr>
            <w:r w:rsidRPr="00D1097A">
              <w:rPr>
                <w:rFonts w:ascii="Calibri" w:hAnsi="Calibri"/>
                <w:color w:val="000000"/>
                <w:sz w:val="22"/>
                <w:szCs w:val="22"/>
                <w:lang w:val="en-CA" w:eastAsia="en-CA"/>
              </w:rPr>
              <w:t> </w:t>
            </w:r>
          </w:p>
        </w:tc>
        <w:tc>
          <w:tcPr>
            <w:tcW w:w="813" w:type="dxa"/>
            <w:tcBorders>
              <w:top w:val="nil"/>
              <w:left w:val="nil"/>
              <w:bottom w:val="nil"/>
              <w:right w:val="nil"/>
            </w:tcBorders>
            <w:shd w:val="clear" w:color="auto" w:fill="auto"/>
            <w:noWrap/>
            <w:vAlign w:val="bottom"/>
            <w:hideMark/>
          </w:tcPr>
          <w:p w14:paraId="70F94748" w14:textId="77777777" w:rsidR="00D1097A" w:rsidRPr="00D1097A" w:rsidRDefault="00D1097A" w:rsidP="00D1097A">
            <w:pPr>
              <w:rPr>
                <w:rFonts w:ascii="Calibri" w:hAnsi="Calibri"/>
                <w:color w:val="000000"/>
                <w:sz w:val="22"/>
                <w:szCs w:val="22"/>
                <w:lang w:val="en-CA" w:eastAsia="en-CA"/>
              </w:rPr>
            </w:pPr>
            <w:r w:rsidRPr="00D1097A">
              <w:rPr>
                <w:rFonts w:ascii="Calibri" w:hAnsi="Calibri"/>
                <w:color w:val="000000"/>
                <w:sz w:val="22"/>
                <w:szCs w:val="22"/>
                <w:lang w:val="en-CA" w:eastAsia="en-CA"/>
              </w:rPr>
              <w:t>1 RU</w:t>
            </w:r>
          </w:p>
        </w:tc>
      </w:tr>
      <w:tr w:rsidR="002C585D" w:rsidRPr="00D1097A" w14:paraId="4E598D9E" w14:textId="77777777" w:rsidTr="00A31F0F">
        <w:trPr>
          <w:trHeight w:val="300"/>
        </w:trPr>
        <w:tc>
          <w:tcPr>
            <w:tcW w:w="279" w:type="dxa"/>
            <w:tcBorders>
              <w:top w:val="nil"/>
              <w:left w:val="nil"/>
              <w:bottom w:val="nil"/>
              <w:right w:val="nil"/>
            </w:tcBorders>
            <w:shd w:val="clear" w:color="auto" w:fill="auto"/>
            <w:noWrap/>
            <w:vAlign w:val="bottom"/>
            <w:hideMark/>
          </w:tcPr>
          <w:p w14:paraId="2CF38961" w14:textId="77777777" w:rsidR="00D1097A" w:rsidRPr="00D1097A" w:rsidRDefault="00D1097A" w:rsidP="00D1097A">
            <w:pPr>
              <w:rPr>
                <w:rFonts w:ascii="Calibri" w:hAnsi="Calibri"/>
                <w:color w:val="000000"/>
                <w:sz w:val="22"/>
                <w:szCs w:val="22"/>
                <w:lang w:val="en-CA" w:eastAsia="en-CA"/>
              </w:rPr>
            </w:pPr>
          </w:p>
        </w:tc>
        <w:tc>
          <w:tcPr>
            <w:tcW w:w="946" w:type="dxa"/>
            <w:tcBorders>
              <w:top w:val="nil"/>
              <w:left w:val="single" w:sz="8" w:space="0" w:color="auto"/>
              <w:bottom w:val="single" w:sz="4" w:space="0" w:color="auto"/>
              <w:right w:val="single" w:sz="8" w:space="0" w:color="auto"/>
            </w:tcBorders>
            <w:shd w:val="clear" w:color="auto" w:fill="auto"/>
            <w:vAlign w:val="center"/>
            <w:hideMark/>
          </w:tcPr>
          <w:p w14:paraId="15EA2203" w14:textId="77777777" w:rsidR="00D1097A" w:rsidRPr="00D1097A" w:rsidRDefault="00D1097A" w:rsidP="00D1097A">
            <w:pPr>
              <w:jc w:val="center"/>
              <w:rPr>
                <w:rFonts w:ascii="Arial" w:hAnsi="Arial" w:cs="Arial"/>
                <w:color w:val="000000"/>
                <w:sz w:val="16"/>
                <w:szCs w:val="16"/>
                <w:lang w:val="en-CA" w:eastAsia="en-CA"/>
              </w:rPr>
            </w:pPr>
            <w:r w:rsidRPr="00D1097A">
              <w:rPr>
                <w:rFonts w:ascii="Arial" w:hAnsi="Arial" w:cs="Arial"/>
                <w:color w:val="000000"/>
                <w:sz w:val="16"/>
                <w:szCs w:val="16"/>
                <w:lang w:val="en-CA" w:eastAsia="en-CA"/>
              </w:rPr>
              <w:t>7</w:t>
            </w:r>
          </w:p>
        </w:tc>
        <w:tc>
          <w:tcPr>
            <w:tcW w:w="947" w:type="dxa"/>
            <w:tcBorders>
              <w:top w:val="nil"/>
              <w:left w:val="nil"/>
              <w:bottom w:val="single" w:sz="4" w:space="0" w:color="auto"/>
              <w:right w:val="single" w:sz="4" w:space="0" w:color="auto"/>
            </w:tcBorders>
            <w:shd w:val="clear" w:color="auto" w:fill="auto"/>
            <w:vAlign w:val="center"/>
            <w:hideMark/>
          </w:tcPr>
          <w:p w14:paraId="52278369" w14:textId="77777777" w:rsidR="00D1097A" w:rsidRPr="00D1097A" w:rsidRDefault="00D1097A" w:rsidP="00D1097A">
            <w:pPr>
              <w:jc w:val="center"/>
              <w:rPr>
                <w:rFonts w:ascii="Arial" w:hAnsi="Arial" w:cs="Arial"/>
                <w:color w:val="000000"/>
                <w:sz w:val="16"/>
                <w:szCs w:val="16"/>
                <w:lang w:val="en-CA" w:eastAsia="en-CA"/>
              </w:rPr>
            </w:pPr>
            <w:r w:rsidRPr="00D1097A">
              <w:rPr>
                <w:rFonts w:ascii="Arial" w:hAnsi="Arial" w:cs="Arial"/>
                <w:color w:val="000000"/>
                <w:sz w:val="16"/>
                <w:szCs w:val="16"/>
                <w:lang w:val="en-CA" w:eastAsia="en-CA"/>
              </w:rPr>
              <w:t>104</w:t>
            </w:r>
          </w:p>
        </w:tc>
        <w:tc>
          <w:tcPr>
            <w:tcW w:w="946" w:type="dxa"/>
            <w:tcBorders>
              <w:top w:val="nil"/>
              <w:left w:val="nil"/>
              <w:bottom w:val="single" w:sz="4" w:space="0" w:color="auto"/>
              <w:right w:val="single" w:sz="4" w:space="0" w:color="auto"/>
            </w:tcBorders>
            <w:shd w:val="clear" w:color="000000" w:fill="C6E0B4"/>
            <w:vAlign w:val="center"/>
            <w:hideMark/>
          </w:tcPr>
          <w:p w14:paraId="50E9476F" w14:textId="77777777" w:rsidR="00D1097A" w:rsidRPr="00D1097A" w:rsidRDefault="00D1097A" w:rsidP="00D1097A">
            <w:pPr>
              <w:jc w:val="center"/>
              <w:rPr>
                <w:rFonts w:ascii="Arial" w:hAnsi="Arial" w:cs="Arial"/>
                <w:color w:val="000000"/>
                <w:sz w:val="16"/>
                <w:szCs w:val="16"/>
                <w:lang w:val="en-CA" w:eastAsia="en-CA"/>
              </w:rPr>
            </w:pPr>
            <w:r w:rsidRPr="00D1097A">
              <w:rPr>
                <w:rFonts w:ascii="Arial" w:hAnsi="Arial" w:cs="Arial"/>
                <w:color w:val="000000"/>
                <w:sz w:val="16"/>
                <w:szCs w:val="16"/>
                <w:lang w:val="en-CA" w:eastAsia="en-CA"/>
              </w:rPr>
              <w:t>224</w:t>
            </w:r>
          </w:p>
        </w:tc>
        <w:tc>
          <w:tcPr>
            <w:tcW w:w="946" w:type="dxa"/>
            <w:tcBorders>
              <w:top w:val="nil"/>
              <w:left w:val="nil"/>
              <w:bottom w:val="single" w:sz="4" w:space="0" w:color="auto"/>
              <w:right w:val="single" w:sz="4" w:space="0" w:color="auto"/>
            </w:tcBorders>
            <w:shd w:val="clear" w:color="000000" w:fill="8EA9DB"/>
            <w:noWrap/>
            <w:vAlign w:val="bottom"/>
            <w:hideMark/>
          </w:tcPr>
          <w:p w14:paraId="20664392" w14:textId="77777777" w:rsidR="00D1097A" w:rsidRPr="00D1097A" w:rsidRDefault="00D1097A" w:rsidP="00D1097A">
            <w:pPr>
              <w:jc w:val="center"/>
              <w:rPr>
                <w:rFonts w:ascii="Arial" w:hAnsi="Arial" w:cs="Arial"/>
                <w:color w:val="000000"/>
                <w:sz w:val="16"/>
                <w:szCs w:val="16"/>
                <w:lang w:val="en-CA" w:eastAsia="en-CA"/>
              </w:rPr>
            </w:pPr>
            <w:r w:rsidRPr="00D1097A">
              <w:rPr>
                <w:rFonts w:ascii="Arial" w:hAnsi="Arial" w:cs="Arial"/>
                <w:color w:val="000000"/>
                <w:sz w:val="16"/>
                <w:szCs w:val="16"/>
                <w:lang w:val="en-CA" w:eastAsia="en-CA"/>
              </w:rPr>
              <w:t>328</w:t>
            </w:r>
          </w:p>
        </w:tc>
        <w:tc>
          <w:tcPr>
            <w:tcW w:w="946" w:type="dxa"/>
            <w:tcBorders>
              <w:top w:val="nil"/>
              <w:left w:val="nil"/>
              <w:bottom w:val="single" w:sz="4" w:space="0" w:color="auto"/>
              <w:right w:val="single" w:sz="4" w:space="0" w:color="auto"/>
            </w:tcBorders>
            <w:shd w:val="clear" w:color="auto" w:fill="auto"/>
            <w:vAlign w:val="center"/>
            <w:hideMark/>
          </w:tcPr>
          <w:p w14:paraId="0E3AEE24" w14:textId="77777777" w:rsidR="00D1097A" w:rsidRPr="00D1097A" w:rsidRDefault="00D1097A" w:rsidP="00D1097A">
            <w:pPr>
              <w:jc w:val="center"/>
              <w:rPr>
                <w:rFonts w:ascii="Arial" w:hAnsi="Arial" w:cs="Arial"/>
                <w:sz w:val="16"/>
                <w:szCs w:val="16"/>
                <w:lang w:val="en-CA" w:eastAsia="en-CA"/>
              </w:rPr>
            </w:pPr>
            <w:r w:rsidRPr="00D1097A">
              <w:rPr>
                <w:rFonts w:ascii="Arial" w:hAnsi="Arial" w:cs="Arial"/>
                <w:sz w:val="16"/>
                <w:szCs w:val="16"/>
                <w:lang w:val="en-CA" w:eastAsia="en-CA"/>
              </w:rPr>
              <w:t>472</w:t>
            </w:r>
          </w:p>
        </w:tc>
        <w:tc>
          <w:tcPr>
            <w:tcW w:w="946" w:type="dxa"/>
            <w:tcBorders>
              <w:top w:val="nil"/>
              <w:left w:val="nil"/>
              <w:bottom w:val="single" w:sz="4" w:space="0" w:color="auto"/>
              <w:right w:val="single" w:sz="4" w:space="0" w:color="auto"/>
            </w:tcBorders>
            <w:shd w:val="clear" w:color="auto" w:fill="auto"/>
            <w:vAlign w:val="center"/>
            <w:hideMark/>
          </w:tcPr>
          <w:p w14:paraId="05CE941A" w14:textId="77777777" w:rsidR="00D1097A" w:rsidRPr="00D1097A" w:rsidRDefault="00D1097A" w:rsidP="00D1097A">
            <w:pPr>
              <w:jc w:val="center"/>
              <w:rPr>
                <w:rFonts w:ascii="Arial" w:hAnsi="Arial" w:cs="Arial"/>
                <w:sz w:val="16"/>
                <w:szCs w:val="16"/>
                <w:lang w:val="en-CA" w:eastAsia="en-CA"/>
              </w:rPr>
            </w:pPr>
            <w:r w:rsidRPr="00D1097A">
              <w:rPr>
                <w:rFonts w:ascii="Arial" w:hAnsi="Arial" w:cs="Arial"/>
                <w:sz w:val="16"/>
                <w:szCs w:val="16"/>
                <w:lang w:val="en-CA" w:eastAsia="en-CA"/>
              </w:rPr>
              <w:t>584</w:t>
            </w:r>
          </w:p>
        </w:tc>
        <w:tc>
          <w:tcPr>
            <w:tcW w:w="928" w:type="dxa"/>
            <w:tcBorders>
              <w:top w:val="nil"/>
              <w:left w:val="nil"/>
              <w:bottom w:val="single" w:sz="4" w:space="0" w:color="auto"/>
              <w:right w:val="single" w:sz="8" w:space="0" w:color="auto"/>
            </w:tcBorders>
            <w:shd w:val="clear" w:color="000000" w:fill="F4B084"/>
            <w:noWrap/>
            <w:vAlign w:val="center"/>
            <w:hideMark/>
          </w:tcPr>
          <w:p w14:paraId="611465B0" w14:textId="77777777" w:rsidR="00D1097A" w:rsidRPr="00D1097A" w:rsidRDefault="00D1097A" w:rsidP="00D1097A">
            <w:pPr>
              <w:jc w:val="center"/>
              <w:rPr>
                <w:rFonts w:ascii="Arial" w:hAnsi="Arial" w:cs="Arial"/>
                <w:sz w:val="16"/>
                <w:szCs w:val="16"/>
                <w:lang w:val="en-CA" w:eastAsia="en-CA"/>
              </w:rPr>
            </w:pPr>
            <w:r w:rsidRPr="00D1097A">
              <w:rPr>
                <w:rFonts w:ascii="Arial" w:hAnsi="Arial" w:cs="Arial"/>
                <w:sz w:val="16"/>
                <w:szCs w:val="16"/>
                <w:lang w:val="en-CA" w:eastAsia="en-CA"/>
              </w:rPr>
              <w:t>712</w:t>
            </w:r>
          </w:p>
        </w:tc>
        <w:tc>
          <w:tcPr>
            <w:tcW w:w="1121" w:type="dxa"/>
            <w:tcBorders>
              <w:top w:val="nil"/>
              <w:left w:val="nil"/>
              <w:bottom w:val="nil"/>
              <w:right w:val="nil"/>
            </w:tcBorders>
            <w:shd w:val="clear" w:color="auto" w:fill="auto"/>
            <w:noWrap/>
            <w:vAlign w:val="bottom"/>
            <w:hideMark/>
          </w:tcPr>
          <w:p w14:paraId="668DEC46" w14:textId="77777777" w:rsidR="00D1097A" w:rsidRPr="00D1097A" w:rsidRDefault="00D1097A" w:rsidP="00D1097A">
            <w:pPr>
              <w:jc w:val="center"/>
              <w:rPr>
                <w:rFonts w:ascii="Arial" w:hAnsi="Arial" w:cs="Arial"/>
                <w:sz w:val="16"/>
                <w:szCs w:val="16"/>
                <w:lang w:val="en-CA" w:eastAsia="en-CA"/>
              </w:rPr>
            </w:pPr>
          </w:p>
        </w:tc>
        <w:tc>
          <w:tcPr>
            <w:tcW w:w="397" w:type="dxa"/>
            <w:tcBorders>
              <w:top w:val="nil"/>
              <w:left w:val="single" w:sz="4" w:space="0" w:color="auto"/>
              <w:bottom w:val="single" w:sz="4" w:space="0" w:color="auto"/>
              <w:right w:val="single" w:sz="4" w:space="0" w:color="auto"/>
            </w:tcBorders>
            <w:shd w:val="clear" w:color="000000" w:fill="8EA9DB"/>
            <w:noWrap/>
            <w:vAlign w:val="bottom"/>
            <w:hideMark/>
          </w:tcPr>
          <w:p w14:paraId="6DAE2360" w14:textId="77777777" w:rsidR="00D1097A" w:rsidRPr="00D1097A" w:rsidRDefault="00D1097A" w:rsidP="00D1097A">
            <w:pPr>
              <w:rPr>
                <w:rFonts w:ascii="Calibri" w:hAnsi="Calibri"/>
                <w:color w:val="000000"/>
                <w:sz w:val="22"/>
                <w:szCs w:val="22"/>
                <w:lang w:val="en-CA" w:eastAsia="en-CA"/>
              </w:rPr>
            </w:pPr>
            <w:r w:rsidRPr="00D1097A">
              <w:rPr>
                <w:rFonts w:ascii="Calibri" w:hAnsi="Calibri"/>
                <w:color w:val="000000"/>
                <w:sz w:val="22"/>
                <w:szCs w:val="22"/>
                <w:lang w:val="en-CA" w:eastAsia="en-CA"/>
              </w:rPr>
              <w:t> </w:t>
            </w:r>
          </w:p>
        </w:tc>
        <w:tc>
          <w:tcPr>
            <w:tcW w:w="813" w:type="dxa"/>
            <w:tcBorders>
              <w:top w:val="nil"/>
              <w:left w:val="nil"/>
              <w:bottom w:val="nil"/>
              <w:right w:val="nil"/>
            </w:tcBorders>
            <w:shd w:val="clear" w:color="auto" w:fill="auto"/>
            <w:noWrap/>
            <w:vAlign w:val="bottom"/>
            <w:hideMark/>
          </w:tcPr>
          <w:p w14:paraId="4C9013EF" w14:textId="77777777" w:rsidR="00D1097A" w:rsidRPr="00D1097A" w:rsidRDefault="00D1097A" w:rsidP="00D1097A">
            <w:pPr>
              <w:rPr>
                <w:rFonts w:ascii="Calibri" w:hAnsi="Calibri"/>
                <w:color w:val="000000"/>
                <w:sz w:val="22"/>
                <w:szCs w:val="22"/>
                <w:lang w:val="en-CA" w:eastAsia="en-CA"/>
              </w:rPr>
            </w:pPr>
            <w:r w:rsidRPr="00D1097A">
              <w:rPr>
                <w:rFonts w:ascii="Calibri" w:hAnsi="Calibri"/>
                <w:color w:val="000000"/>
                <w:sz w:val="22"/>
                <w:szCs w:val="22"/>
                <w:lang w:val="en-CA" w:eastAsia="en-CA"/>
              </w:rPr>
              <w:t>2 RUs</w:t>
            </w:r>
          </w:p>
        </w:tc>
      </w:tr>
      <w:tr w:rsidR="002C585D" w:rsidRPr="00D1097A" w14:paraId="2CFE14AE" w14:textId="77777777" w:rsidTr="00A31F0F">
        <w:trPr>
          <w:trHeight w:val="315"/>
        </w:trPr>
        <w:tc>
          <w:tcPr>
            <w:tcW w:w="279" w:type="dxa"/>
            <w:tcBorders>
              <w:top w:val="nil"/>
              <w:left w:val="nil"/>
              <w:bottom w:val="nil"/>
              <w:right w:val="nil"/>
            </w:tcBorders>
            <w:shd w:val="clear" w:color="auto" w:fill="auto"/>
            <w:noWrap/>
            <w:vAlign w:val="bottom"/>
            <w:hideMark/>
          </w:tcPr>
          <w:p w14:paraId="5C9ABF69" w14:textId="77777777" w:rsidR="00D1097A" w:rsidRPr="00D1097A" w:rsidRDefault="00D1097A" w:rsidP="00D1097A">
            <w:pPr>
              <w:rPr>
                <w:rFonts w:ascii="Calibri" w:hAnsi="Calibri"/>
                <w:color w:val="000000"/>
                <w:sz w:val="22"/>
                <w:szCs w:val="22"/>
                <w:lang w:val="en-CA" w:eastAsia="en-CA"/>
              </w:rPr>
            </w:pPr>
          </w:p>
        </w:tc>
        <w:tc>
          <w:tcPr>
            <w:tcW w:w="946" w:type="dxa"/>
            <w:tcBorders>
              <w:top w:val="nil"/>
              <w:left w:val="single" w:sz="8" w:space="0" w:color="auto"/>
              <w:bottom w:val="single" w:sz="4" w:space="0" w:color="auto"/>
              <w:right w:val="single" w:sz="8" w:space="0" w:color="auto"/>
            </w:tcBorders>
            <w:shd w:val="clear" w:color="auto" w:fill="auto"/>
            <w:vAlign w:val="center"/>
            <w:hideMark/>
          </w:tcPr>
          <w:p w14:paraId="37AE1741" w14:textId="77777777" w:rsidR="00D1097A" w:rsidRPr="00D1097A" w:rsidRDefault="00D1097A" w:rsidP="00D1097A">
            <w:pPr>
              <w:jc w:val="center"/>
              <w:rPr>
                <w:rFonts w:ascii="Arial" w:hAnsi="Arial" w:cs="Arial"/>
                <w:color w:val="000000"/>
                <w:sz w:val="16"/>
                <w:szCs w:val="16"/>
                <w:lang w:val="en-CA" w:eastAsia="en-CA"/>
              </w:rPr>
            </w:pPr>
            <w:r w:rsidRPr="00D1097A">
              <w:rPr>
                <w:rFonts w:ascii="Arial" w:hAnsi="Arial" w:cs="Arial"/>
                <w:color w:val="000000"/>
                <w:sz w:val="16"/>
                <w:szCs w:val="16"/>
                <w:lang w:val="en-CA" w:eastAsia="en-CA"/>
              </w:rPr>
              <w:t>8</w:t>
            </w:r>
          </w:p>
        </w:tc>
        <w:tc>
          <w:tcPr>
            <w:tcW w:w="947" w:type="dxa"/>
            <w:tcBorders>
              <w:top w:val="nil"/>
              <w:left w:val="nil"/>
              <w:bottom w:val="single" w:sz="4" w:space="0" w:color="auto"/>
              <w:right w:val="single" w:sz="4" w:space="0" w:color="auto"/>
            </w:tcBorders>
            <w:shd w:val="clear" w:color="auto" w:fill="auto"/>
            <w:vAlign w:val="center"/>
            <w:hideMark/>
          </w:tcPr>
          <w:p w14:paraId="2CBEF8F9" w14:textId="77777777" w:rsidR="00D1097A" w:rsidRPr="00D1097A" w:rsidRDefault="00D1097A" w:rsidP="00D1097A">
            <w:pPr>
              <w:jc w:val="center"/>
              <w:rPr>
                <w:rFonts w:ascii="Arial" w:hAnsi="Arial" w:cs="Arial"/>
                <w:color w:val="000000"/>
                <w:sz w:val="16"/>
                <w:szCs w:val="16"/>
                <w:lang w:val="en-CA" w:eastAsia="en-CA"/>
              </w:rPr>
            </w:pPr>
            <w:r w:rsidRPr="00D1097A">
              <w:rPr>
                <w:rFonts w:ascii="Arial" w:hAnsi="Arial" w:cs="Arial"/>
                <w:color w:val="000000"/>
                <w:sz w:val="16"/>
                <w:szCs w:val="16"/>
                <w:lang w:val="en-CA" w:eastAsia="en-CA"/>
              </w:rPr>
              <w:t>120</w:t>
            </w:r>
          </w:p>
        </w:tc>
        <w:tc>
          <w:tcPr>
            <w:tcW w:w="946" w:type="dxa"/>
            <w:tcBorders>
              <w:top w:val="nil"/>
              <w:left w:val="nil"/>
              <w:bottom w:val="single" w:sz="4" w:space="0" w:color="auto"/>
              <w:right w:val="single" w:sz="4" w:space="0" w:color="auto"/>
            </w:tcBorders>
            <w:shd w:val="clear" w:color="000000" w:fill="FFFFFF"/>
            <w:vAlign w:val="center"/>
            <w:hideMark/>
          </w:tcPr>
          <w:p w14:paraId="35623290" w14:textId="77777777" w:rsidR="00D1097A" w:rsidRPr="00D1097A" w:rsidRDefault="00D1097A" w:rsidP="00D1097A">
            <w:pPr>
              <w:jc w:val="center"/>
              <w:rPr>
                <w:rFonts w:ascii="Arial" w:hAnsi="Arial" w:cs="Arial"/>
                <w:color w:val="000000"/>
                <w:sz w:val="16"/>
                <w:szCs w:val="16"/>
                <w:lang w:val="en-CA" w:eastAsia="en-CA"/>
              </w:rPr>
            </w:pPr>
            <w:r w:rsidRPr="00D1097A">
              <w:rPr>
                <w:rFonts w:ascii="Arial" w:hAnsi="Arial" w:cs="Arial"/>
                <w:color w:val="000000"/>
                <w:sz w:val="16"/>
                <w:szCs w:val="16"/>
                <w:lang w:val="en-CA" w:eastAsia="en-CA"/>
              </w:rPr>
              <w:t>256</w:t>
            </w:r>
          </w:p>
        </w:tc>
        <w:tc>
          <w:tcPr>
            <w:tcW w:w="946" w:type="dxa"/>
            <w:tcBorders>
              <w:top w:val="nil"/>
              <w:left w:val="nil"/>
              <w:bottom w:val="single" w:sz="4" w:space="0" w:color="auto"/>
              <w:right w:val="single" w:sz="4" w:space="0" w:color="auto"/>
            </w:tcBorders>
            <w:shd w:val="clear" w:color="000000" w:fill="8EA9DB"/>
            <w:noWrap/>
            <w:vAlign w:val="bottom"/>
            <w:hideMark/>
          </w:tcPr>
          <w:p w14:paraId="133A8A71" w14:textId="77777777" w:rsidR="00D1097A" w:rsidRPr="00D1097A" w:rsidRDefault="00D1097A" w:rsidP="00D1097A">
            <w:pPr>
              <w:jc w:val="center"/>
              <w:rPr>
                <w:rFonts w:ascii="Arial" w:hAnsi="Arial" w:cs="Arial"/>
                <w:color w:val="000000"/>
                <w:sz w:val="16"/>
                <w:szCs w:val="16"/>
                <w:lang w:val="en-CA" w:eastAsia="en-CA"/>
              </w:rPr>
            </w:pPr>
            <w:r w:rsidRPr="00D1097A">
              <w:rPr>
                <w:rFonts w:ascii="Arial" w:hAnsi="Arial" w:cs="Arial"/>
                <w:color w:val="000000"/>
                <w:sz w:val="16"/>
                <w:szCs w:val="16"/>
                <w:lang w:val="en-CA" w:eastAsia="en-CA"/>
              </w:rPr>
              <w:t>392</w:t>
            </w:r>
          </w:p>
        </w:tc>
        <w:tc>
          <w:tcPr>
            <w:tcW w:w="946" w:type="dxa"/>
            <w:tcBorders>
              <w:top w:val="nil"/>
              <w:left w:val="nil"/>
              <w:bottom w:val="single" w:sz="4" w:space="0" w:color="auto"/>
              <w:right w:val="single" w:sz="4" w:space="0" w:color="auto"/>
            </w:tcBorders>
            <w:shd w:val="clear" w:color="auto" w:fill="auto"/>
            <w:vAlign w:val="center"/>
            <w:hideMark/>
          </w:tcPr>
          <w:p w14:paraId="47DDD982" w14:textId="77777777" w:rsidR="00D1097A" w:rsidRPr="00D1097A" w:rsidRDefault="00D1097A" w:rsidP="00D1097A">
            <w:pPr>
              <w:jc w:val="center"/>
              <w:rPr>
                <w:rFonts w:ascii="Arial" w:hAnsi="Arial" w:cs="Arial"/>
                <w:sz w:val="16"/>
                <w:szCs w:val="16"/>
                <w:lang w:val="en-CA" w:eastAsia="en-CA"/>
              </w:rPr>
            </w:pPr>
            <w:r w:rsidRPr="00D1097A">
              <w:rPr>
                <w:rFonts w:ascii="Arial" w:hAnsi="Arial" w:cs="Arial"/>
                <w:sz w:val="16"/>
                <w:szCs w:val="16"/>
                <w:lang w:val="en-CA" w:eastAsia="en-CA"/>
              </w:rPr>
              <w:t>536</w:t>
            </w:r>
          </w:p>
        </w:tc>
        <w:tc>
          <w:tcPr>
            <w:tcW w:w="946" w:type="dxa"/>
            <w:tcBorders>
              <w:top w:val="nil"/>
              <w:left w:val="nil"/>
              <w:bottom w:val="single" w:sz="4" w:space="0" w:color="auto"/>
              <w:right w:val="single" w:sz="4" w:space="0" w:color="auto"/>
            </w:tcBorders>
            <w:shd w:val="clear" w:color="auto" w:fill="auto"/>
            <w:vAlign w:val="center"/>
            <w:hideMark/>
          </w:tcPr>
          <w:p w14:paraId="24EE1C81" w14:textId="77777777" w:rsidR="00D1097A" w:rsidRPr="00D1097A" w:rsidRDefault="00D1097A" w:rsidP="00D1097A">
            <w:pPr>
              <w:jc w:val="center"/>
              <w:rPr>
                <w:rFonts w:ascii="Arial" w:hAnsi="Arial" w:cs="Arial"/>
                <w:sz w:val="16"/>
                <w:szCs w:val="16"/>
                <w:lang w:val="en-CA" w:eastAsia="en-CA"/>
              </w:rPr>
            </w:pPr>
            <w:r w:rsidRPr="00D1097A">
              <w:rPr>
                <w:rFonts w:ascii="Arial" w:hAnsi="Arial" w:cs="Arial"/>
                <w:sz w:val="16"/>
                <w:szCs w:val="16"/>
                <w:lang w:val="en-CA" w:eastAsia="en-CA"/>
              </w:rPr>
              <w:t>680</w:t>
            </w:r>
          </w:p>
        </w:tc>
        <w:tc>
          <w:tcPr>
            <w:tcW w:w="928" w:type="dxa"/>
            <w:tcBorders>
              <w:top w:val="nil"/>
              <w:left w:val="nil"/>
              <w:bottom w:val="single" w:sz="4" w:space="0" w:color="auto"/>
              <w:right w:val="single" w:sz="8" w:space="0" w:color="auto"/>
            </w:tcBorders>
            <w:shd w:val="clear" w:color="000000" w:fill="F4B084"/>
            <w:noWrap/>
            <w:vAlign w:val="center"/>
            <w:hideMark/>
          </w:tcPr>
          <w:p w14:paraId="5DC85741" w14:textId="77777777" w:rsidR="00D1097A" w:rsidRPr="00D1097A" w:rsidRDefault="00D1097A" w:rsidP="00D1097A">
            <w:pPr>
              <w:jc w:val="center"/>
              <w:rPr>
                <w:rFonts w:ascii="Arial" w:hAnsi="Arial" w:cs="Arial"/>
                <w:sz w:val="16"/>
                <w:szCs w:val="16"/>
                <w:lang w:val="en-CA" w:eastAsia="en-CA"/>
              </w:rPr>
            </w:pPr>
            <w:r w:rsidRPr="00D1097A">
              <w:rPr>
                <w:rFonts w:ascii="Arial" w:hAnsi="Arial" w:cs="Arial"/>
                <w:sz w:val="16"/>
                <w:szCs w:val="16"/>
                <w:lang w:val="en-CA" w:eastAsia="en-CA"/>
              </w:rPr>
              <w:t>808</w:t>
            </w:r>
          </w:p>
        </w:tc>
        <w:tc>
          <w:tcPr>
            <w:tcW w:w="1121" w:type="dxa"/>
            <w:tcBorders>
              <w:top w:val="nil"/>
              <w:left w:val="nil"/>
              <w:bottom w:val="nil"/>
              <w:right w:val="nil"/>
            </w:tcBorders>
            <w:shd w:val="clear" w:color="auto" w:fill="auto"/>
            <w:noWrap/>
            <w:vAlign w:val="bottom"/>
            <w:hideMark/>
          </w:tcPr>
          <w:p w14:paraId="69C84302" w14:textId="77777777" w:rsidR="00D1097A" w:rsidRPr="00D1097A" w:rsidRDefault="00D1097A" w:rsidP="00D1097A">
            <w:pPr>
              <w:jc w:val="center"/>
              <w:rPr>
                <w:rFonts w:ascii="Arial" w:hAnsi="Arial" w:cs="Arial"/>
                <w:sz w:val="16"/>
                <w:szCs w:val="16"/>
                <w:lang w:val="en-CA" w:eastAsia="en-CA"/>
              </w:rPr>
            </w:pPr>
          </w:p>
        </w:tc>
        <w:tc>
          <w:tcPr>
            <w:tcW w:w="397" w:type="dxa"/>
            <w:tcBorders>
              <w:top w:val="nil"/>
              <w:left w:val="single" w:sz="4" w:space="0" w:color="auto"/>
              <w:bottom w:val="single" w:sz="4" w:space="0" w:color="auto"/>
              <w:right w:val="single" w:sz="4" w:space="0" w:color="auto"/>
            </w:tcBorders>
            <w:shd w:val="clear" w:color="000000" w:fill="F4B084"/>
            <w:noWrap/>
            <w:vAlign w:val="bottom"/>
            <w:hideMark/>
          </w:tcPr>
          <w:p w14:paraId="42BFA13B" w14:textId="77777777" w:rsidR="00D1097A" w:rsidRPr="00D1097A" w:rsidRDefault="00D1097A" w:rsidP="00D1097A">
            <w:pPr>
              <w:rPr>
                <w:rFonts w:ascii="Calibri" w:hAnsi="Calibri"/>
                <w:color w:val="000000"/>
                <w:sz w:val="22"/>
                <w:szCs w:val="22"/>
                <w:lang w:val="en-CA" w:eastAsia="en-CA"/>
              </w:rPr>
            </w:pPr>
            <w:r w:rsidRPr="00D1097A">
              <w:rPr>
                <w:rFonts w:ascii="Calibri" w:hAnsi="Calibri"/>
                <w:color w:val="000000"/>
                <w:sz w:val="22"/>
                <w:szCs w:val="22"/>
                <w:lang w:val="en-CA" w:eastAsia="en-CA"/>
              </w:rPr>
              <w:t> </w:t>
            </w:r>
          </w:p>
        </w:tc>
        <w:tc>
          <w:tcPr>
            <w:tcW w:w="813" w:type="dxa"/>
            <w:tcBorders>
              <w:top w:val="nil"/>
              <w:left w:val="nil"/>
              <w:bottom w:val="nil"/>
              <w:right w:val="nil"/>
            </w:tcBorders>
            <w:shd w:val="clear" w:color="auto" w:fill="auto"/>
            <w:noWrap/>
            <w:vAlign w:val="bottom"/>
            <w:hideMark/>
          </w:tcPr>
          <w:p w14:paraId="4C9937CA" w14:textId="77777777" w:rsidR="00D1097A" w:rsidRPr="00D1097A" w:rsidRDefault="00D1097A" w:rsidP="00D1097A">
            <w:pPr>
              <w:rPr>
                <w:rFonts w:ascii="Calibri" w:hAnsi="Calibri"/>
                <w:color w:val="000000"/>
                <w:sz w:val="22"/>
                <w:szCs w:val="22"/>
                <w:lang w:val="en-CA" w:eastAsia="en-CA"/>
              </w:rPr>
            </w:pPr>
            <w:r w:rsidRPr="00D1097A">
              <w:rPr>
                <w:rFonts w:ascii="Calibri" w:hAnsi="Calibri"/>
                <w:color w:val="000000"/>
                <w:sz w:val="22"/>
                <w:szCs w:val="22"/>
                <w:lang w:val="en-CA" w:eastAsia="en-CA"/>
              </w:rPr>
              <w:t>4 RUs</w:t>
            </w:r>
          </w:p>
        </w:tc>
      </w:tr>
      <w:tr w:rsidR="002C585D" w:rsidRPr="00D1097A" w14:paraId="7B1D527F" w14:textId="77777777" w:rsidTr="00A31F0F">
        <w:trPr>
          <w:trHeight w:val="300"/>
        </w:trPr>
        <w:tc>
          <w:tcPr>
            <w:tcW w:w="279" w:type="dxa"/>
            <w:tcBorders>
              <w:top w:val="nil"/>
              <w:left w:val="nil"/>
              <w:bottom w:val="nil"/>
              <w:right w:val="nil"/>
            </w:tcBorders>
            <w:shd w:val="clear" w:color="auto" w:fill="auto"/>
            <w:noWrap/>
            <w:vAlign w:val="bottom"/>
            <w:hideMark/>
          </w:tcPr>
          <w:p w14:paraId="2A6C17F3" w14:textId="77777777" w:rsidR="00D1097A" w:rsidRPr="00D1097A" w:rsidRDefault="00D1097A" w:rsidP="00D1097A">
            <w:pPr>
              <w:rPr>
                <w:rFonts w:ascii="Calibri" w:hAnsi="Calibri"/>
                <w:color w:val="000000"/>
                <w:sz w:val="22"/>
                <w:szCs w:val="22"/>
                <w:lang w:val="en-CA" w:eastAsia="en-CA"/>
              </w:rPr>
            </w:pPr>
          </w:p>
        </w:tc>
        <w:tc>
          <w:tcPr>
            <w:tcW w:w="946" w:type="dxa"/>
            <w:tcBorders>
              <w:top w:val="nil"/>
              <w:left w:val="single" w:sz="8" w:space="0" w:color="auto"/>
              <w:bottom w:val="single" w:sz="4" w:space="0" w:color="auto"/>
              <w:right w:val="single" w:sz="8" w:space="0" w:color="auto"/>
            </w:tcBorders>
            <w:shd w:val="clear" w:color="auto" w:fill="auto"/>
            <w:vAlign w:val="center"/>
            <w:hideMark/>
          </w:tcPr>
          <w:p w14:paraId="0FDF9CB9" w14:textId="77777777" w:rsidR="00D1097A" w:rsidRPr="00D1097A" w:rsidRDefault="00D1097A" w:rsidP="00D1097A">
            <w:pPr>
              <w:jc w:val="center"/>
              <w:rPr>
                <w:rFonts w:ascii="Arial" w:hAnsi="Arial" w:cs="Arial"/>
                <w:color w:val="000000"/>
                <w:sz w:val="16"/>
                <w:szCs w:val="16"/>
                <w:lang w:val="en-CA" w:eastAsia="en-CA"/>
              </w:rPr>
            </w:pPr>
            <w:r w:rsidRPr="00D1097A">
              <w:rPr>
                <w:rFonts w:ascii="Arial" w:hAnsi="Arial" w:cs="Arial"/>
                <w:color w:val="000000"/>
                <w:sz w:val="16"/>
                <w:szCs w:val="16"/>
                <w:lang w:val="en-CA" w:eastAsia="en-CA"/>
              </w:rPr>
              <w:t>9</w:t>
            </w:r>
          </w:p>
        </w:tc>
        <w:tc>
          <w:tcPr>
            <w:tcW w:w="947" w:type="dxa"/>
            <w:tcBorders>
              <w:top w:val="nil"/>
              <w:left w:val="nil"/>
              <w:bottom w:val="single" w:sz="4" w:space="0" w:color="auto"/>
              <w:right w:val="single" w:sz="4" w:space="0" w:color="auto"/>
            </w:tcBorders>
            <w:shd w:val="clear" w:color="auto" w:fill="auto"/>
            <w:vAlign w:val="center"/>
            <w:hideMark/>
          </w:tcPr>
          <w:p w14:paraId="108C17B6" w14:textId="77777777" w:rsidR="00D1097A" w:rsidRPr="00D1097A" w:rsidRDefault="00D1097A" w:rsidP="00D1097A">
            <w:pPr>
              <w:jc w:val="center"/>
              <w:rPr>
                <w:rFonts w:ascii="Arial" w:hAnsi="Arial" w:cs="Arial"/>
                <w:color w:val="000000"/>
                <w:sz w:val="16"/>
                <w:szCs w:val="16"/>
                <w:lang w:val="en-CA" w:eastAsia="en-CA"/>
              </w:rPr>
            </w:pPr>
            <w:r w:rsidRPr="00D1097A">
              <w:rPr>
                <w:rFonts w:ascii="Arial" w:hAnsi="Arial" w:cs="Arial"/>
                <w:color w:val="000000"/>
                <w:sz w:val="16"/>
                <w:szCs w:val="16"/>
                <w:lang w:val="en-CA" w:eastAsia="en-CA"/>
              </w:rPr>
              <w:t>136</w:t>
            </w:r>
          </w:p>
        </w:tc>
        <w:tc>
          <w:tcPr>
            <w:tcW w:w="946" w:type="dxa"/>
            <w:tcBorders>
              <w:top w:val="nil"/>
              <w:left w:val="nil"/>
              <w:bottom w:val="single" w:sz="4" w:space="0" w:color="auto"/>
              <w:right w:val="single" w:sz="4" w:space="0" w:color="auto"/>
            </w:tcBorders>
            <w:shd w:val="clear" w:color="auto" w:fill="auto"/>
            <w:vAlign w:val="center"/>
            <w:hideMark/>
          </w:tcPr>
          <w:p w14:paraId="697664ED" w14:textId="77777777" w:rsidR="00D1097A" w:rsidRPr="00D1097A" w:rsidRDefault="00D1097A" w:rsidP="00D1097A">
            <w:pPr>
              <w:jc w:val="center"/>
              <w:rPr>
                <w:rFonts w:ascii="Arial" w:hAnsi="Arial" w:cs="Arial"/>
                <w:color w:val="000000"/>
                <w:sz w:val="16"/>
                <w:szCs w:val="16"/>
                <w:lang w:val="en-CA" w:eastAsia="en-CA"/>
              </w:rPr>
            </w:pPr>
            <w:r w:rsidRPr="00D1097A">
              <w:rPr>
                <w:rFonts w:ascii="Arial" w:hAnsi="Arial" w:cs="Arial"/>
                <w:color w:val="000000"/>
                <w:sz w:val="16"/>
                <w:szCs w:val="16"/>
                <w:lang w:val="en-CA" w:eastAsia="en-CA"/>
              </w:rPr>
              <w:t>296</w:t>
            </w:r>
          </w:p>
        </w:tc>
        <w:tc>
          <w:tcPr>
            <w:tcW w:w="946" w:type="dxa"/>
            <w:tcBorders>
              <w:top w:val="nil"/>
              <w:left w:val="nil"/>
              <w:bottom w:val="single" w:sz="4" w:space="0" w:color="auto"/>
              <w:right w:val="single" w:sz="4" w:space="0" w:color="auto"/>
            </w:tcBorders>
            <w:shd w:val="clear" w:color="000000" w:fill="FFFFFF"/>
            <w:vAlign w:val="center"/>
            <w:hideMark/>
          </w:tcPr>
          <w:p w14:paraId="7E0AC0B2" w14:textId="77777777" w:rsidR="00D1097A" w:rsidRPr="00D1097A" w:rsidRDefault="00D1097A" w:rsidP="00D1097A">
            <w:pPr>
              <w:jc w:val="center"/>
              <w:rPr>
                <w:rFonts w:ascii="Arial" w:hAnsi="Arial" w:cs="Arial"/>
                <w:sz w:val="16"/>
                <w:szCs w:val="16"/>
                <w:lang w:val="en-CA" w:eastAsia="en-CA"/>
              </w:rPr>
            </w:pPr>
            <w:r w:rsidRPr="00D1097A">
              <w:rPr>
                <w:rFonts w:ascii="Arial" w:hAnsi="Arial" w:cs="Arial"/>
                <w:sz w:val="16"/>
                <w:szCs w:val="16"/>
                <w:lang w:val="en-CA" w:eastAsia="en-CA"/>
              </w:rPr>
              <w:t>456</w:t>
            </w:r>
          </w:p>
        </w:tc>
        <w:tc>
          <w:tcPr>
            <w:tcW w:w="946" w:type="dxa"/>
            <w:tcBorders>
              <w:top w:val="nil"/>
              <w:left w:val="nil"/>
              <w:bottom w:val="single" w:sz="4" w:space="0" w:color="auto"/>
              <w:right w:val="single" w:sz="4" w:space="0" w:color="auto"/>
            </w:tcBorders>
            <w:shd w:val="clear" w:color="auto" w:fill="auto"/>
            <w:vAlign w:val="center"/>
            <w:hideMark/>
          </w:tcPr>
          <w:p w14:paraId="7D8F5C61" w14:textId="77777777" w:rsidR="00D1097A" w:rsidRPr="00D1097A" w:rsidRDefault="00D1097A" w:rsidP="00D1097A">
            <w:pPr>
              <w:jc w:val="center"/>
              <w:rPr>
                <w:rFonts w:ascii="Arial" w:hAnsi="Arial" w:cs="Arial"/>
                <w:sz w:val="16"/>
                <w:szCs w:val="16"/>
                <w:lang w:val="en-CA" w:eastAsia="en-CA"/>
              </w:rPr>
            </w:pPr>
            <w:r w:rsidRPr="00D1097A">
              <w:rPr>
                <w:rFonts w:ascii="Arial" w:hAnsi="Arial" w:cs="Arial"/>
                <w:sz w:val="16"/>
                <w:szCs w:val="16"/>
                <w:lang w:val="en-CA" w:eastAsia="en-CA"/>
              </w:rPr>
              <w:t>616</w:t>
            </w:r>
          </w:p>
        </w:tc>
        <w:tc>
          <w:tcPr>
            <w:tcW w:w="946" w:type="dxa"/>
            <w:tcBorders>
              <w:top w:val="nil"/>
              <w:left w:val="nil"/>
              <w:bottom w:val="single" w:sz="4" w:space="0" w:color="auto"/>
              <w:right w:val="single" w:sz="4" w:space="0" w:color="auto"/>
            </w:tcBorders>
            <w:shd w:val="clear" w:color="auto" w:fill="auto"/>
            <w:vAlign w:val="center"/>
            <w:hideMark/>
          </w:tcPr>
          <w:p w14:paraId="7FD7EED8" w14:textId="77777777" w:rsidR="00D1097A" w:rsidRPr="00D1097A" w:rsidRDefault="00D1097A" w:rsidP="00D1097A">
            <w:pPr>
              <w:jc w:val="center"/>
              <w:rPr>
                <w:rFonts w:ascii="Arial" w:hAnsi="Arial" w:cs="Arial"/>
                <w:sz w:val="16"/>
                <w:szCs w:val="16"/>
                <w:lang w:val="en-CA" w:eastAsia="en-CA"/>
              </w:rPr>
            </w:pPr>
            <w:r w:rsidRPr="00D1097A">
              <w:rPr>
                <w:rFonts w:ascii="Arial" w:hAnsi="Arial" w:cs="Arial"/>
                <w:sz w:val="16"/>
                <w:szCs w:val="16"/>
                <w:lang w:val="en-CA" w:eastAsia="en-CA"/>
              </w:rPr>
              <w:t>776</w:t>
            </w:r>
          </w:p>
        </w:tc>
        <w:tc>
          <w:tcPr>
            <w:tcW w:w="928" w:type="dxa"/>
            <w:tcBorders>
              <w:top w:val="nil"/>
              <w:left w:val="nil"/>
              <w:bottom w:val="single" w:sz="4" w:space="0" w:color="auto"/>
              <w:right w:val="single" w:sz="8" w:space="0" w:color="auto"/>
            </w:tcBorders>
            <w:shd w:val="clear" w:color="000000" w:fill="F4B084"/>
            <w:noWrap/>
            <w:vAlign w:val="center"/>
            <w:hideMark/>
          </w:tcPr>
          <w:p w14:paraId="19F2CD2E" w14:textId="77777777" w:rsidR="00D1097A" w:rsidRPr="00D1097A" w:rsidRDefault="00D1097A" w:rsidP="00D1097A">
            <w:pPr>
              <w:jc w:val="center"/>
              <w:rPr>
                <w:rFonts w:ascii="Arial" w:hAnsi="Arial" w:cs="Arial"/>
                <w:sz w:val="16"/>
                <w:szCs w:val="16"/>
                <w:lang w:val="en-CA" w:eastAsia="en-CA"/>
              </w:rPr>
            </w:pPr>
            <w:r w:rsidRPr="00D1097A">
              <w:rPr>
                <w:rFonts w:ascii="Arial" w:hAnsi="Arial" w:cs="Arial"/>
                <w:sz w:val="16"/>
                <w:szCs w:val="16"/>
                <w:lang w:val="en-CA" w:eastAsia="en-CA"/>
              </w:rPr>
              <w:t>936</w:t>
            </w:r>
          </w:p>
        </w:tc>
        <w:tc>
          <w:tcPr>
            <w:tcW w:w="1121" w:type="dxa"/>
            <w:tcBorders>
              <w:top w:val="nil"/>
              <w:left w:val="nil"/>
              <w:bottom w:val="nil"/>
              <w:right w:val="nil"/>
            </w:tcBorders>
            <w:shd w:val="clear" w:color="auto" w:fill="auto"/>
            <w:noWrap/>
            <w:vAlign w:val="bottom"/>
            <w:hideMark/>
          </w:tcPr>
          <w:p w14:paraId="12B6292B" w14:textId="77777777" w:rsidR="00D1097A" w:rsidRPr="00D1097A" w:rsidRDefault="00D1097A" w:rsidP="00D1097A">
            <w:pPr>
              <w:jc w:val="center"/>
              <w:rPr>
                <w:rFonts w:ascii="Arial" w:hAnsi="Arial" w:cs="Arial"/>
                <w:sz w:val="16"/>
                <w:szCs w:val="16"/>
                <w:lang w:val="en-CA" w:eastAsia="en-CA"/>
              </w:rPr>
            </w:pPr>
          </w:p>
        </w:tc>
        <w:tc>
          <w:tcPr>
            <w:tcW w:w="397" w:type="dxa"/>
            <w:tcBorders>
              <w:top w:val="nil"/>
              <w:left w:val="nil"/>
              <w:bottom w:val="nil"/>
              <w:right w:val="nil"/>
            </w:tcBorders>
            <w:shd w:val="clear" w:color="auto" w:fill="auto"/>
            <w:noWrap/>
            <w:vAlign w:val="bottom"/>
            <w:hideMark/>
          </w:tcPr>
          <w:p w14:paraId="715606B9" w14:textId="77777777" w:rsidR="00D1097A" w:rsidRPr="00D1097A" w:rsidRDefault="00D1097A" w:rsidP="00D1097A">
            <w:pPr>
              <w:rPr>
                <w:szCs w:val="20"/>
                <w:lang w:val="en-CA" w:eastAsia="en-CA"/>
              </w:rPr>
            </w:pPr>
          </w:p>
        </w:tc>
        <w:tc>
          <w:tcPr>
            <w:tcW w:w="813" w:type="dxa"/>
            <w:tcBorders>
              <w:top w:val="nil"/>
              <w:left w:val="nil"/>
              <w:bottom w:val="nil"/>
              <w:right w:val="nil"/>
            </w:tcBorders>
            <w:shd w:val="clear" w:color="auto" w:fill="auto"/>
            <w:noWrap/>
            <w:vAlign w:val="bottom"/>
            <w:hideMark/>
          </w:tcPr>
          <w:p w14:paraId="0C4CD894" w14:textId="77777777" w:rsidR="00D1097A" w:rsidRPr="00D1097A" w:rsidRDefault="00D1097A" w:rsidP="00D1097A">
            <w:pPr>
              <w:rPr>
                <w:szCs w:val="20"/>
                <w:lang w:val="en-CA" w:eastAsia="en-CA"/>
              </w:rPr>
            </w:pPr>
          </w:p>
        </w:tc>
      </w:tr>
      <w:tr w:rsidR="002C585D" w:rsidRPr="00D1097A" w14:paraId="3A3201CB" w14:textId="77777777" w:rsidTr="00A31F0F">
        <w:trPr>
          <w:trHeight w:val="315"/>
        </w:trPr>
        <w:tc>
          <w:tcPr>
            <w:tcW w:w="279" w:type="dxa"/>
            <w:tcBorders>
              <w:top w:val="nil"/>
              <w:left w:val="nil"/>
              <w:bottom w:val="nil"/>
              <w:right w:val="nil"/>
            </w:tcBorders>
            <w:shd w:val="clear" w:color="auto" w:fill="auto"/>
            <w:noWrap/>
            <w:vAlign w:val="bottom"/>
            <w:hideMark/>
          </w:tcPr>
          <w:p w14:paraId="2EF2BCD6" w14:textId="77777777" w:rsidR="00D1097A" w:rsidRPr="00D1097A" w:rsidRDefault="00D1097A" w:rsidP="00D1097A">
            <w:pPr>
              <w:rPr>
                <w:szCs w:val="20"/>
                <w:lang w:val="en-CA" w:eastAsia="en-CA"/>
              </w:rPr>
            </w:pPr>
          </w:p>
        </w:tc>
        <w:tc>
          <w:tcPr>
            <w:tcW w:w="946" w:type="dxa"/>
            <w:tcBorders>
              <w:top w:val="nil"/>
              <w:left w:val="single" w:sz="8" w:space="0" w:color="auto"/>
              <w:bottom w:val="single" w:sz="8" w:space="0" w:color="auto"/>
              <w:right w:val="single" w:sz="8" w:space="0" w:color="auto"/>
            </w:tcBorders>
            <w:shd w:val="clear" w:color="auto" w:fill="auto"/>
            <w:vAlign w:val="center"/>
            <w:hideMark/>
          </w:tcPr>
          <w:p w14:paraId="31432A65" w14:textId="77777777" w:rsidR="00D1097A" w:rsidRPr="00D1097A" w:rsidRDefault="00D1097A" w:rsidP="00D1097A">
            <w:pPr>
              <w:jc w:val="center"/>
              <w:rPr>
                <w:rFonts w:ascii="Arial" w:hAnsi="Arial" w:cs="Arial"/>
                <w:color w:val="000000"/>
                <w:sz w:val="16"/>
                <w:szCs w:val="16"/>
                <w:lang w:val="en-CA" w:eastAsia="en-CA"/>
              </w:rPr>
            </w:pPr>
            <w:r w:rsidRPr="00D1097A">
              <w:rPr>
                <w:rFonts w:ascii="Arial" w:hAnsi="Arial" w:cs="Arial"/>
                <w:color w:val="000000"/>
                <w:sz w:val="16"/>
                <w:szCs w:val="16"/>
                <w:lang w:val="en-CA" w:eastAsia="en-CA"/>
              </w:rPr>
              <w:t>10</w:t>
            </w:r>
          </w:p>
        </w:tc>
        <w:tc>
          <w:tcPr>
            <w:tcW w:w="947" w:type="dxa"/>
            <w:tcBorders>
              <w:top w:val="nil"/>
              <w:left w:val="nil"/>
              <w:bottom w:val="single" w:sz="8" w:space="0" w:color="auto"/>
              <w:right w:val="single" w:sz="4" w:space="0" w:color="auto"/>
            </w:tcBorders>
            <w:shd w:val="clear" w:color="auto" w:fill="auto"/>
            <w:vAlign w:val="center"/>
            <w:hideMark/>
          </w:tcPr>
          <w:p w14:paraId="78BE378F" w14:textId="77777777" w:rsidR="00D1097A" w:rsidRPr="00D1097A" w:rsidRDefault="00D1097A" w:rsidP="00D1097A">
            <w:pPr>
              <w:jc w:val="center"/>
              <w:rPr>
                <w:rFonts w:ascii="Arial" w:hAnsi="Arial" w:cs="Arial"/>
                <w:color w:val="000000"/>
                <w:sz w:val="16"/>
                <w:szCs w:val="16"/>
                <w:lang w:val="en-CA" w:eastAsia="en-CA"/>
              </w:rPr>
            </w:pPr>
            <w:r w:rsidRPr="00D1097A">
              <w:rPr>
                <w:rFonts w:ascii="Arial" w:hAnsi="Arial" w:cs="Arial"/>
                <w:color w:val="000000"/>
                <w:sz w:val="16"/>
                <w:szCs w:val="16"/>
                <w:lang w:val="en-CA" w:eastAsia="en-CA"/>
              </w:rPr>
              <w:t>144</w:t>
            </w:r>
          </w:p>
        </w:tc>
        <w:tc>
          <w:tcPr>
            <w:tcW w:w="946" w:type="dxa"/>
            <w:tcBorders>
              <w:top w:val="nil"/>
              <w:left w:val="nil"/>
              <w:bottom w:val="single" w:sz="8" w:space="0" w:color="auto"/>
              <w:right w:val="single" w:sz="4" w:space="0" w:color="auto"/>
            </w:tcBorders>
            <w:shd w:val="clear" w:color="auto" w:fill="auto"/>
            <w:vAlign w:val="center"/>
            <w:hideMark/>
          </w:tcPr>
          <w:p w14:paraId="3466651B" w14:textId="77777777" w:rsidR="00D1097A" w:rsidRPr="00D1097A" w:rsidRDefault="00D1097A" w:rsidP="00D1097A">
            <w:pPr>
              <w:jc w:val="center"/>
              <w:rPr>
                <w:rFonts w:ascii="Arial" w:hAnsi="Arial" w:cs="Arial"/>
                <w:color w:val="000000"/>
                <w:sz w:val="16"/>
                <w:szCs w:val="16"/>
                <w:lang w:val="en-CA" w:eastAsia="en-CA"/>
              </w:rPr>
            </w:pPr>
            <w:r w:rsidRPr="00D1097A">
              <w:rPr>
                <w:rFonts w:ascii="Arial" w:hAnsi="Arial" w:cs="Arial"/>
                <w:color w:val="000000"/>
                <w:sz w:val="16"/>
                <w:szCs w:val="16"/>
                <w:lang w:val="en-CA" w:eastAsia="en-CA"/>
              </w:rPr>
              <w:t>328</w:t>
            </w:r>
          </w:p>
        </w:tc>
        <w:tc>
          <w:tcPr>
            <w:tcW w:w="946" w:type="dxa"/>
            <w:tcBorders>
              <w:top w:val="nil"/>
              <w:left w:val="nil"/>
              <w:bottom w:val="single" w:sz="8" w:space="0" w:color="auto"/>
              <w:right w:val="single" w:sz="4" w:space="0" w:color="auto"/>
            </w:tcBorders>
            <w:shd w:val="clear" w:color="000000" w:fill="FFFFFF"/>
            <w:vAlign w:val="center"/>
            <w:hideMark/>
          </w:tcPr>
          <w:p w14:paraId="574195E6" w14:textId="77777777" w:rsidR="00D1097A" w:rsidRPr="00D1097A" w:rsidRDefault="00D1097A" w:rsidP="00D1097A">
            <w:pPr>
              <w:jc w:val="center"/>
              <w:rPr>
                <w:rFonts w:ascii="Arial" w:hAnsi="Arial" w:cs="Arial"/>
                <w:color w:val="000000"/>
                <w:sz w:val="16"/>
                <w:szCs w:val="16"/>
                <w:lang w:val="en-CA" w:eastAsia="en-CA"/>
              </w:rPr>
            </w:pPr>
            <w:r w:rsidRPr="00D1097A">
              <w:rPr>
                <w:rFonts w:ascii="Arial" w:hAnsi="Arial" w:cs="Arial"/>
                <w:color w:val="000000"/>
                <w:sz w:val="16"/>
                <w:szCs w:val="16"/>
                <w:lang w:val="en-CA" w:eastAsia="en-CA"/>
              </w:rPr>
              <w:t>504</w:t>
            </w:r>
          </w:p>
        </w:tc>
        <w:tc>
          <w:tcPr>
            <w:tcW w:w="946" w:type="dxa"/>
            <w:tcBorders>
              <w:top w:val="nil"/>
              <w:left w:val="nil"/>
              <w:bottom w:val="single" w:sz="8" w:space="0" w:color="auto"/>
              <w:right w:val="single" w:sz="4" w:space="0" w:color="auto"/>
            </w:tcBorders>
            <w:shd w:val="clear" w:color="auto" w:fill="auto"/>
            <w:vAlign w:val="center"/>
            <w:hideMark/>
          </w:tcPr>
          <w:p w14:paraId="0A207146" w14:textId="77777777" w:rsidR="00D1097A" w:rsidRPr="00D1097A" w:rsidRDefault="00D1097A" w:rsidP="00D1097A">
            <w:pPr>
              <w:jc w:val="center"/>
              <w:rPr>
                <w:rFonts w:ascii="Arial" w:hAnsi="Arial" w:cs="Arial"/>
                <w:color w:val="000000"/>
                <w:sz w:val="16"/>
                <w:szCs w:val="16"/>
                <w:lang w:val="en-CA" w:eastAsia="en-CA"/>
              </w:rPr>
            </w:pPr>
            <w:r w:rsidRPr="00D1097A">
              <w:rPr>
                <w:rFonts w:ascii="Arial" w:hAnsi="Arial" w:cs="Arial"/>
                <w:color w:val="000000"/>
                <w:sz w:val="16"/>
                <w:szCs w:val="16"/>
                <w:lang w:val="en-CA" w:eastAsia="en-CA"/>
              </w:rPr>
              <w:t>680</w:t>
            </w:r>
          </w:p>
        </w:tc>
        <w:tc>
          <w:tcPr>
            <w:tcW w:w="946" w:type="dxa"/>
            <w:tcBorders>
              <w:top w:val="nil"/>
              <w:left w:val="nil"/>
              <w:bottom w:val="single" w:sz="8" w:space="0" w:color="auto"/>
              <w:right w:val="single" w:sz="4" w:space="0" w:color="auto"/>
            </w:tcBorders>
            <w:shd w:val="clear" w:color="auto" w:fill="auto"/>
            <w:vAlign w:val="center"/>
            <w:hideMark/>
          </w:tcPr>
          <w:p w14:paraId="19A6404E" w14:textId="77777777" w:rsidR="00D1097A" w:rsidRPr="00D1097A" w:rsidRDefault="00D1097A" w:rsidP="00D1097A">
            <w:pPr>
              <w:jc w:val="center"/>
              <w:rPr>
                <w:rFonts w:ascii="Arial" w:hAnsi="Arial" w:cs="Arial"/>
                <w:color w:val="000000"/>
                <w:sz w:val="16"/>
                <w:szCs w:val="16"/>
                <w:lang w:val="en-CA" w:eastAsia="en-CA"/>
              </w:rPr>
            </w:pPr>
            <w:r w:rsidRPr="00D1097A">
              <w:rPr>
                <w:rFonts w:ascii="Arial" w:hAnsi="Arial" w:cs="Arial"/>
                <w:color w:val="000000"/>
                <w:sz w:val="16"/>
                <w:szCs w:val="16"/>
                <w:lang w:val="en-CA" w:eastAsia="en-CA"/>
              </w:rPr>
              <w:t>872</w:t>
            </w:r>
          </w:p>
        </w:tc>
        <w:tc>
          <w:tcPr>
            <w:tcW w:w="928" w:type="dxa"/>
            <w:tcBorders>
              <w:top w:val="nil"/>
              <w:left w:val="nil"/>
              <w:bottom w:val="single" w:sz="8" w:space="0" w:color="auto"/>
              <w:right w:val="single" w:sz="8" w:space="0" w:color="auto"/>
            </w:tcBorders>
            <w:shd w:val="clear" w:color="000000" w:fill="F4B084"/>
            <w:noWrap/>
            <w:vAlign w:val="center"/>
            <w:hideMark/>
          </w:tcPr>
          <w:p w14:paraId="19FDBAD1" w14:textId="77777777" w:rsidR="00D1097A" w:rsidRPr="00D1097A" w:rsidRDefault="00D1097A" w:rsidP="00D1097A">
            <w:pPr>
              <w:jc w:val="center"/>
              <w:rPr>
                <w:rFonts w:ascii="Arial" w:hAnsi="Arial" w:cs="Arial"/>
                <w:color w:val="000000"/>
                <w:sz w:val="16"/>
                <w:szCs w:val="16"/>
                <w:lang w:val="en-CA" w:eastAsia="en-CA"/>
              </w:rPr>
            </w:pPr>
            <w:r w:rsidRPr="00D1097A">
              <w:rPr>
                <w:rFonts w:ascii="Arial" w:hAnsi="Arial" w:cs="Arial"/>
                <w:strike/>
                <w:color w:val="000000"/>
                <w:sz w:val="16"/>
                <w:szCs w:val="16"/>
                <w:lang w:val="en-CA" w:eastAsia="en-CA"/>
              </w:rPr>
              <w:t>1032</w:t>
            </w:r>
            <w:r w:rsidRPr="00D1097A">
              <w:rPr>
                <w:rFonts w:ascii="Arial" w:hAnsi="Arial" w:cs="Arial"/>
                <w:color w:val="000000"/>
                <w:sz w:val="16"/>
                <w:szCs w:val="16"/>
                <w:lang w:val="en-CA" w:eastAsia="en-CA"/>
              </w:rPr>
              <w:t>1000</w:t>
            </w:r>
          </w:p>
        </w:tc>
        <w:tc>
          <w:tcPr>
            <w:tcW w:w="1121" w:type="dxa"/>
            <w:tcBorders>
              <w:top w:val="nil"/>
              <w:left w:val="nil"/>
              <w:bottom w:val="nil"/>
              <w:right w:val="nil"/>
            </w:tcBorders>
            <w:shd w:val="clear" w:color="auto" w:fill="auto"/>
            <w:noWrap/>
            <w:vAlign w:val="bottom"/>
            <w:hideMark/>
          </w:tcPr>
          <w:p w14:paraId="35F4AC88" w14:textId="77777777" w:rsidR="00D1097A" w:rsidRPr="00D1097A" w:rsidRDefault="00D1097A" w:rsidP="00D1097A">
            <w:pPr>
              <w:jc w:val="center"/>
              <w:rPr>
                <w:rFonts w:ascii="Arial" w:hAnsi="Arial" w:cs="Arial"/>
                <w:color w:val="000000"/>
                <w:sz w:val="16"/>
                <w:szCs w:val="16"/>
                <w:lang w:val="en-CA" w:eastAsia="en-CA"/>
              </w:rPr>
            </w:pPr>
          </w:p>
        </w:tc>
        <w:tc>
          <w:tcPr>
            <w:tcW w:w="397" w:type="dxa"/>
            <w:tcBorders>
              <w:top w:val="nil"/>
              <w:left w:val="nil"/>
              <w:bottom w:val="nil"/>
              <w:right w:val="nil"/>
            </w:tcBorders>
            <w:shd w:val="clear" w:color="auto" w:fill="auto"/>
            <w:noWrap/>
            <w:vAlign w:val="bottom"/>
            <w:hideMark/>
          </w:tcPr>
          <w:p w14:paraId="068BB7A0" w14:textId="77777777" w:rsidR="00D1097A" w:rsidRPr="00D1097A" w:rsidRDefault="00D1097A" w:rsidP="00D1097A">
            <w:pPr>
              <w:rPr>
                <w:szCs w:val="20"/>
                <w:lang w:val="en-CA" w:eastAsia="en-CA"/>
              </w:rPr>
            </w:pPr>
          </w:p>
        </w:tc>
        <w:tc>
          <w:tcPr>
            <w:tcW w:w="813" w:type="dxa"/>
            <w:tcBorders>
              <w:top w:val="nil"/>
              <w:left w:val="nil"/>
              <w:bottom w:val="nil"/>
              <w:right w:val="nil"/>
            </w:tcBorders>
            <w:shd w:val="clear" w:color="auto" w:fill="auto"/>
            <w:noWrap/>
            <w:vAlign w:val="bottom"/>
            <w:hideMark/>
          </w:tcPr>
          <w:p w14:paraId="39101CEA" w14:textId="77777777" w:rsidR="00D1097A" w:rsidRPr="00D1097A" w:rsidRDefault="00D1097A" w:rsidP="00D1097A">
            <w:pPr>
              <w:rPr>
                <w:szCs w:val="20"/>
                <w:lang w:val="en-CA" w:eastAsia="en-CA"/>
              </w:rPr>
            </w:pPr>
          </w:p>
        </w:tc>
      </w:tr>
      <w:tr w:rsidR="00A354CB" w:rsidRPr="00D1097A" w14:paraId="792E635F" w14:textId="77777777" w:rsidTr="00A31F0F">
        <w:trPr>
          <w:trHeight w:val="300"/>
        </w:trPr>
        <w:tc>
          <w:tcPr>
            <w:tcW w:w="279" w:type="dxa"/>
            <w:tcBorders>
              <w:top w:val="nil"/>
              <w:left w:val="nil"/>
              <w:bottom w:val="nil"/>
              <w:right w:val="nil"/>
            </w:tcBorders>
            <w:shd w:val="clear" w:color="auto" w:fill="auto"/>
            <w:noWrap/>
            <w:vAlign w:val="bottom"/>
            <w:hideMark/>
          </w:tcPr>
          <w:p w14:paraId="2B7B98D9" w14:textId="77777777" w:rsidR="00D1097A" w:rsidRPr="00D1097A" w:rsidRDefault="00D1097A" w:rsidP="00D1097A">
            <w:pPr>
              <w:rPr>
                <w:szCs w:val="20"/>
                <w:lang w:val="en-CA" w:eastAsia="en-CA"/>
              </w:rPr>
            </w:pPr>
          </w:p>
        </w:tc>
        <w:tc>
          <w:tcPr>
            <w:tcW w:w="946" w:type="dxa"/>
            <w:tcBorders>
              <w:top w:val="nil"/>
              <w:left w:val="nil"/>
              <w:bottom w:val="nil"/>
              <w:right w:val="nil"/>
            </w:tcBorders>
            <w:shd w:val="clear" w:color="auto" w:fill="auto"/>
            <w:noWrap/>
            <w:vAlign w:val="bottom"/>
            <w:hideMark/>
          </w:tcPr>
          <w:p w14:paraId="3FA376FA" w14:textId="77777777" w:rsidR="00D1097A" w:rsidRPr="00D1097A" w:rsidRDefault="00D1097A" w:rsidP="00D1097A">
            <w:pPr>
              <w:rPr>
                <w:szCs w:val="20"/>
                <w:lang w:val="en-CA" w:eastAsia="en-CA"/>
              </w:rPr>
            </w:pPr>
          </w:p>
        </w:tc>
        <w:tc>
          <w:tcPr>
            <w:tcW w:w="947" w:type="dxa"/>
            <w:tcBorders>
              <w:top w:val="nil"/>
              <w:left w:val="nil"/>
              <w:bottom w:val="nil"/>
              <w:right w:val="nil"/>
            </w:tcBorders>
            <w:shd w:val="clear" w:color="auto" w:fill="auto"/>
            <w:noWrap/>
            <w:vAlign w:val="bottom"/>
            <w:hideMark/>
          </w:tcPr>
          <w:p w14:paraId="7D182CDC" w14:textId="77777777" w:rsidR="00D1097A" w:rsidRPr="00D1097A" w:rsidRDefault="00D1097A" w:rsidP="00D1097A">
            <w:pPr>
              <w:rPr>
                <w:szCs w:val="20"/>
                <w:lang w:val="en-CA" w:eastAsia="en-CA"/>
              </w:rPr>
            </w:pPr>
          </w:p>
        </w:tc>
        <w:tc>
          <w:tcPr>
            <w:tcW w:w="946" w:type="dxa"/>
            <w:tcBorders>
              <w:top w:val="nil"/>
              <w:left w:val="nil"/>
              <w:bottom w:val="nil"/>
              <w:right w:val="nil"/>
            </w:tcBorders>
            <w:shd w:val="clear" w:color="auto" w:fill="auto"/>
            <w:noWrap/>
            <w:vAlign w:val="bottom"/>
            <w:hideMark/>
          </w:tcPr>
          <w:p w14:paraId="237DDE2C" w14:textId="77777777" w:rsidR="00D1097A" w:rsidRPr="00D1097A" w:rsidRDefault="00D1097A" w:rsidP="00D1097A">
            <w:pPr>
              <w:rPr>
                <w:szCs w:val="20"/>
                <w:lang w:val="en-CA" w:eastAsia="en-CA"/>
              </w:rPr>
            </w:pPr>
          </w:p>
        </w:tc>
        <w:tc>
          <w:tcPr>
            <w:tcW w:w="946" w:type="dxa"/>
            <w:tcBorders>
              <w:top w:val="nil"/>
              <w:left w:val="nil"/>
              <w:bottom w:val="nil"/>
              <w:right w:val="nil"/>
            </w:tcBorders>
            <w:shd w:val="clear" w:color="auto" w:fill="auto"/>
            <w:noWrap/>
            <w:vAlign w:val="bottom"/>
            <w:hideMark/>
          </w:tcPr>
          <w:p w14:paraId="2EC10757" w14:textId="77777777" w:rsidR="00D1097A" w:rsidRPr="00D1097A" w:rsidRDefault="00D1097A" w:rsidP="00D1097A">
            <w:pPr>
              <w:rPr>
                <w:szCs w:val="20"/>
                <w:lang w:val="en-CA" w:eastAsia="en-CA"/>
              </w:rPr>
            </w:pPr>
          </w:p>
        </w:tc>
        <w:tc>
          <w:tcPr>
            <w:tcW w:w="946" w:type="dxa"/>
            <w:tcBorders>
              <w:top w:val="nil"/>
              <w:left w:val="nil"/>
              <w:bottom w:val="nil"/>
              <w:right w:val="nil"/>
            </w:tcBorders>
            <w:shd w:val="clear" w:color="auto" w:fill="auto"/>
            <w:noWrap/>
            <w:vAlign w:val="bottom"/>
            <w:hideMark/>
          </w:tcPr>
          <w:p w14:paraId="3E4367C7" w14:textId="77777777" w:rsidR="00D1097A" w:rsidRPr="00D1097A" w:rsidRDefault="00D1097A" w:rsidP="00D1097A">
            <w:pPr>
              <w:rPr>
                <w:szCs w:val="20"/>
                <w:lang w:val="en-CA" w:eastAsia="en-CA"/>
              </w:rPr>
            </w:pPr>
          </w:p>
        </w:tc>
        <w:tc>
          <w:tcPr>
            <w:tcW w:w="946" w:type="dxa"/>
            <w:tcBorders>
              <w:top w:val="nil"/>
              <w:left w:val="nil"/>
              <w:bottom w:val="nil"/>
              <w:right w:val="nil"/>
            </w:tcBorders>
            <w:shd w:val="clear" w:color="auto" w:fill="auto"/>
            <w:noWrap/>
            <w:vAlign w:val="bottom"/>
            <w:hideMark/>
          </w:tcPr>
          <w:p w14:paraId="3AF10899" w14:textId="77777777" w:rsidR="00D1097A" w:rsidRPr="00D1097A" w:rsidRDefault="00D1097A" w:rsidP="00D1097A">
            <w:pPr>
              <w:rPr>
                <w:szCs w:val="20"/>
                <w:lang w:val="en-CA" w:eastAsia="en-CA"/>
              </w:rPr>
            </w:pPr>
          </w:p>
        </w:tc>
        <w:tc>
          <w:tcPr>
            <w:tcW w:w="928" w:type="dxa"/>
            <w:tcBorders>
              <w:top w:val="nil"/>
              <w:left w:val="nil"/>
              <w:bottom w:val="nil"/>
              <w:right w:val="nil"/>
            </w:tcBorders>
            <w:shd w:val="clear" w:color="auto" w:fill="auto"/>
            <w:noWrap/>
            <w:vAlign w:val="bottom"/>
            <w:hideMark/>
          </w:tcPr>
          <w:p w14:paraId="4BE39E1D" w14:textId="77777777" w:rsidR="00D1097A" w:rsidRPr="00D1097A" w:rsidRDefault="00D1097A" w:rsidP="00D1097A">
            <w:pPr>
              <w:rPr>
                <w:szCs w:val="20"/>
                <w:lang w:val="en-CA" w:eastAsia="en-CA"/>
              </w:rPr>
            </w:pPr>
          </w:p>
        </w:tc>
        <w:tc>
          <w:tcPr>
            <w:tcW w:w="1121" w:type="dxa"/>
            <w:tcBorders>
              <w:top w:val="nil"/>
              <w:left w:val="nil"/>
              <w:bottom w:val="nil"/>
              <w:right w:val="nil"/>
            </w:tcBorders>
            <w:shd w:val="clear" w:color="auto" w:fill="auto"/>
            <w:noWrap/>
            <w:vAlign w:val="bottom"/>
            <w:hideMark/>
          </w:tcPr>
          <w:p w14:paraId="763591C7" w14:textId="77777777" w:rsidR="00D1097A" w:rsidRPr="00D1097A" w:rsidRDefault="00D1097A" w:rsidP="00D1097A">
            <w:pPr>
              <w:rPr>
                <w:szCs w:val="20"/>
                <w:lang w:val="en-CA" w:eastAsia="en-CA"/>
              </w:rPr>
            </w:pPr>
          </w:p>
        </w:tc>
        <w:tc>
          <w:tcPr>
            <w:tcW w:w="397" w:type="dxa"/>
            <w:tcBorders>
              <w:top w:val="nil"/>
              <w:left w:val="nil"/>
              <w:bottom w:val="nil"/>
              <w:right w:val="nil"/>
            </w:tcBorders>
            <w:shd w:val="clear" w:color="auto" w:fill="auto"/>
            <w:noWrap/>
            <w:vAlign w:val="bottom"/>
            <w:hideMark/>
          </w:tcPr>
          <w:p w14:paraId="002677EF" w14:textId="77777777" w:rsidR="00D1097A" w:rsidRPr="00D1097A" w:rsidRDefault="00D1097A" w:rsidP="00D1097A">
            <w:pPr>
              <w:rPr>
                <w:szCs w:val="20"/>
                <w:lang w:val="en-CA" w:eastAsia="en-CA"/>
              </w:rPr>
            </w:pPr>
          </w:p>
        </w:tc>
        <w:tc>
          <w:tcPr>
            <w:tcW w:w="813" w:type="dxa"/>
            <w:tcBorders>
              <w:top w:val="nil"/>
              <w:left w:val="nil"/>
              <w:bottom w:val="nil"/>
              <w:right w:val="nil"/>
            </w:tcBorders>
            <w:shd w:val="clear" w:color="auto" w:fill="auto"/>
            <w:noWrap/>
            <w:vAlign w:val="bottom"/>
            <w:hideMark/>
          </w:tcPr>
          <w:p w14:paraId="5ED3AA05" w14:textId="77777777" w:rsidR="00D1097A" w:rsidRPr="00D1097A" w:rsidRDefault="00D1097A" w:rsidP="00D1097A">
            <w:pPr>
              <w:rPr>
                <w:szCs w:val="20"/>
                <w:lang w:val="en-CA" w:eastAsia="en-CA"/>
              </w:rPr>
            </w:pPr>
          </w:p>
        </w:tc>
      </w:tr>
    </w:tbl>
    <w:p w14:paraId="2EB07F63" w14:textId="11A6820B" w:rsidR="007634EC" w:rsidRPr="001864F8" w:rsidRDefault="007634EC" w:rsidP="007634EC">
      <w:r w:rsidRPr="001864F8">
        <w:rPr>
          <w:b/>
        </w:rPr>
        <w:t>Supported by:</w:t>
      </w:r>
      <w:r>
        <w:rPr>
          <w:b/>
        </w:rPr>
        <w:t xml:space="preserve"> </w:t>
      </w:r>
      <w:r w:rsidRPr="001864F8">
        <w:t xml:space="preserve">Sierra Wireless, </w:t>
      </w:r>
      <w:r>
        <w:t xml:space="preserve">Qualcomm, Samsung, </w:t>
      </w:r>
    </w:p>
    <w:p w14:paraId="4413C46B" w14:textId="77777777" w:rsidR="007634EC" w:rsidRDefault="007634EC" w:rsidP="007634EC">
      <w:pPr>
        <w:pStyle w:val="BodyText"/>
        <w:rPr>
          <w:lang w:val="sv-SE" w:eastAsia="sv-SE"/>
        </w:rPr>
      </w:pPr>
    </w:p>
    <w:p w14:paraId="45631357" w14:textId="77777777" w:rsidR="007634EC" w:rsidRDefault="007634EC" w:rsidP="007634EC">
      <w:pPr>
        <w:pStyle w:val="Heading2"/>
      </w:pPr>
      <w:r>
        <w:t>Recommendation</w:t>
      </w:r>
    </w:p>
    <w:p w14:paraId="4FF45754" w14:textId="04E9BB9D" w:rsidR="00E85F2F" w:rsidRDefault="007634EC" w:rsidP="007634EC">
      <w:pPr>
        <w:pStyle w:val="BodyText"/>
        <w:rPr>
          <w:lang w:val="sv-SE" w:eastAsia="sv-SE"/>
        </w:rPr>
      </w:pPr>
      <w:r>
        <w:rPr>
          <w:lang w:val="sv-SE" w:eastAsia="sv-SE"/>
        </w:rPr>
        <w:t>Try to agree to a single table for CE Mode A and B</w:t>
      </w:r>
      <w:r w:rsidR="00E85F2F">
        <w:rPr>
          <w:lang w:val="sv-SE" w:eastAsia="sv-SE"/>
        </w:rPr>
        <w:t>.</w:t>
      </w:r>
    </w:p>
    <w:p w14:paraId="3481750E" w14:textId="77777777" w:rsidR="00E85F2F" w:rsidRPr="00E85F2F" w:rsidRDefault="00E85F2F" w:rsidP="00E85F2F">
      <w:pPr>
        <w:pStyle w:val="BodyText"/>
        <w:rPr>
          <w:lang w:val="sv-SE" w:eastAsia="sv-SE"/>
        </w:rPr>
      </w:pPr>
    </w:p>
    <w:p w14:paraId="0D475C99" w14:textId="18CE67CA" w:rsidR="00EC0095" w:rsidRPr="001864F8" w:rsidRDefault="00C3590C" w:rsidP="00EC0095">
      <w:pPr>
        <w:pStyle w:val="Heading1"/>
      </w:pPr>
      <w:r>
        <w:t>Lower priority i</w:t>
      </w:r>
      <w:r w:rsidR="00EC0095" w:rsidRPr="001864F8">
        <w:t>ssues</w:t>
      </w:r>
      <w:r w:rsidR="0058733C" w:rsidRPr="001864F8">
        <w:t xml:space="preserve"> and new enhancements</w:t>
      </w:r>
      <w:r w:rsidR="00EC0095" w:rsidRPr="001864F8">
        <w:t>:</w:t>
      </w:r>
    </w:p>
    <w:p w14:paraId="75D71DC0" w14:textId="5365C759" w:rsidR="0058733C" w:rsidRPr="001864F8" w:rsidRDefault="0058733C" w:rsidP="0058733C">
      <w:pPr>
        <w:pStyle w:val="BodyText"/>
      </w:pPr>
      <w:r w:rsidRPr="001864F8">
        <w:t xml:space="preserve">The following issues </w:t>
      </w:r>
      <w:r w:rsidR="007C4646">
        <w:t xml:space="preserve">are of lower priority as they are seen as </w:t>
      </w:r>
      <w:r w:rsidRPr="001864F8">
        <w:t xml:space="preserve">maintenance </w:t>
      </w:r>
      <w:r w:rsidR="000B0D31">
        <w:t xml:space="preserve">issues </w:t>
      </w:r>
      <w:r w:rsidRPr="001864F8">
        <w:t xml:space="preserve">or </w:t>
      </w:r>
      <w:r w:rsidR="00287D01">
        <w:t xml:space="preserve">see as </w:t>
      </w:r>
      <w:r w:rsidRPr="001864F8">
        <w:t xml:space="preserve">new </w:t>
      </w:r>
      <w:r w:rsidR="007C4646">
        <w:t xml:space="preserve">optional </w:t>
      </w:r>
      <w:r w:rsidRPr="001864F8">
        <w:t xml:space="preserve">enhancements: </w:t>
      </w:r>
    </w:p>
    <w:p w14:paraId="7D931723" w14:textId="77777777" w:rsidR="00BF458C" w:rsidRPr="001864F8" w:rsidRDefault="00BF458C" w:rsidP="00BF458C">
      <w:pPr>
        <w:pStyle w:val="Heading2"/>
        <w:rPr>
          <w:lang w:val="en-US"/>
        </w:rPr>
      </w:pPr>
      <w:r w:rsidRPr="001864F8">
        <w:rPr>
          <w:lang w:val="en-US"/>
        </w:rPr>
        <w:t>Selection of SC for 2 of 3 SC pi/2 BPSK</w:t>
      </w:r>
    </w:p>
    <w:p w14:paraId="0EEB86E4" w14:textId="77777777" w:rsidR="00BF458C" w:rsidRPr="001864F8" w:rsidRDefault="00BF458C" w:rsidP="00BF458C">
      <w:pPr>
        <w:jc w:val="both"/>
      </w:pPr>
      <w:r w:rsidRPr="001864F8">
        <w:rPr>
          <w:b/>
        </w:rPr>
        <w:t>Issue:</w:t>
      </w:r>
      <w:r w:rsidRPr="001864F8">
        <w:t xml:space="preserve"> Although there have been agreements made WRT to this issue already in RAN1#92:</w:t>
      </w:r>
    </w:p>
    <w:p w14:paraId="7CA27EF7" w14:textId="512456D8" w:rsidR="00BF458C" w:rsidRPr="001864F8" w:rsidRDefault="00BF458C" w:rsidP="00BF458C">
      <w:pPr>
        <w:pStyle w:val="ListBullet"/>
        <w:widowControl w:val="0"/>
        <w:numPr>
          <w:ilvl w:val="0"/>
          <w:numId w:val="11"/>
        </w:numPr>
        <w:tabs>
          <w:tab w:val="clear" w:pos="0"/>
          <w:tab w:val="num" w:pos="400"/>
        </w:tabs>
        <w:ind w:left="800" w:hanging="400"/>
        <w:contextualSpacing w:val="0"/>
        <w:jc w:val="both"/>
        <w:rPr>
          <w:i/>
        </w:rPr>
      </w:pPr>
      <w:r w:rsidRPr="001864F8">
        <w:rPr>
          <w:i/>
        </w:rPr>
        <w:t xml:space="preserve">The location of the 2-of-3 subcarriers within the </w:t>
      </w:r>
      <w:r w:rsidR="000A6659" w:rsidRPr="001864F8">
        <w:rPr>
          <w:i/>
        </w:rPr>
        <w:t>3-subcarrier</w:t>
      </w:r>
      <w:r w:rsidRPr="001864F8">
        <w:rPr>
          <w:i/>
        </w:rPr>
        <w:t xml:space="preserve"> allocation is cell-specific </w:t>
      </w:r>
    </w:p>
    <w:p w14:paraId="00EDB508" w14:textId="77777777" w:rsidR="00BF458C" w:rsidRPr="001864F8" w:rsidRDefault="00BF458C" w:rsidP="00BF458C">
      <w:pPr>
        <w:pStyle w:val="ListBullet"/>
        <w:widowControl w:val="0"/>
        <w:numPr>
          <w:ilvl w:val="0"/>
          <w:numId w:val="11"/>
        </w:numPr>
        <w:tabs>
          <w:tab w:val="clear" w:pos="0"/>
          <w:tab w:val="num" w:pos="400"/>
        </w:tabs>
        <w:ind w:left="800" w:hanging="400"/>
        <w:contextualSpacing w:val="0"/>
        <w:jc w:val="both"/>
        <w:rPr>
          <w:i/>
        </w:rPr>
      </w:pPr>
      <w:r w:rsidRPr="001864F8">
        <w:rPr>
          <w:i/>
        </w:rPr>
        <w:t>Use the Physical Cell ID along with a Modulo 2 operation to determine which 2 of 3 subcarriers will be used</w:t>
      </w:r>
    </w:p>
    <w:p w14:paraId="3A46AB94" w14:textId="77777777" w:rsidR="00BF458C" w:rsidRPr="001864F8" w:rsidRDefault="00BF458C" w:rsidP="00BF458C">
      <w:pPr>
        <w:jc w:val="both"/>
      </w:pPr>
      <w:r w:rsidRPr="001864F8">
        <w:t>There are still some remaining details.</w:t>
      </w:r>
    </w:p>
    <w:p w14:paraId="44312508" w14:textId="77777777" w:rsidR="00BF458C" w:rsidRPr="001864F8" w:rsidRDefault="00BF458C" w:rsidP="00BF458C">
      <w:pPr>
        <w:jc w:val="both"/>
        <w:rPr>
          <w:b/>
        </w:rPr>
      </w:pPr>
    </w:p>
    <w:p w14:paraId="2C668829" w14:textId="77777777" w:rsidR="00BF458C" w:rsidRPr="001864F8" w:rsidRDefault="00BF458C" w:rsidP="00BF458C">
      <w:pPr>
        <w:jc w:val="both"/>
      </w:pPr>
      <w:r w:rsidRPr="001864F8">
        <w:rPr>
          <w:b/>
        </w:rPr>
        <w:t>Proposal #1:</w:t>
      </w:r>
      <w:r w:rsidRPr="001864F8">
        <w:t xml:space="preserve">  Support changing 2-of-3 subcarrier location within 3 subcarriers periodically.</w:t>
      </w:r>
    </w:p>
    <w:p w14:paraId="74826814" w14:textId="77777777" w:rsidR="00BF458C" w:rsidRPr="001864F8" w:rsidRDefault="00BF458C" w:rsidP="00BF458C">
      <w:pPr>
        <w:jc w:val="both"/>
      </w:pPr>
      <w:r w:rsidRPr="001864F8">
        <w:rPr>
          <w:b/>
        </w:rPr>
        <w:t>Supported by:</w:t>
      </w:r>
      <w:r w:rsidRPr="001864F8">
        <w:t xml:space="preserve"> Huawei, HiSilicon</w:t>
      </w:r>
    </w:p>
    <w:p w14:paraId="49DFC9A4" w14:textId="77777777" w:rsidR="00BF458C" w:rsidRPr="001864F8" w:rsidRDefault="00BF458C" w:rsidP="00BF458C">
      <w:pPr>
        <w:pStyle w:val="ListBullet"/>
        <w:numPr>
          <w:ilvl w:val="0"/>
          <w:numId w:val="0"/>
        </w:numPr>
        <w:ind w:left="360" w:hanging="360"/>
      </w:pPr>
    </w:p>
    <w:p w14:paraId="29477484" w14:textId="77777777" w:rsidR="00BF458C" w:rsidRPr="001864F8" w:rsidRDefault="00BF458C" w:rsidP="00BF458C">
      <w:pPr>
        <w:jc w:val="both"/>
      </w:pPr>
      <w:r w:rsidRPr="001864F8">
        <w:rPr>
          <w:b/>
        </w:rPr>
        <w:t>Proposal #2:</w:t>
      </w:r>
      <w:r w:rsidRPr="001864F8">
        <w:t xml:space="preserve">  2-of-3 subcarrier location is fixed in time where </w:t>
      </w:r>
      <w:bookmarkStart w:id="9" w:name="P2"/>
      <w:r w:rsidRPr="001864F8">
        <w:t xml:space="preserve">a Modulo 2 output of: </w:t>
      </w:r>
    </w:p>
    <w:p w14:paraId="354DC0EC" w14:textId="77777777" w:rsidR="00BF458C" w:rsidRPr="001864F8" w:rsidRDefault="00BF458C" w:rsidP="00BF458C">
      <w:pPr>
        <w:pStyle w:val="ListBullet"/>
        <w:tabs>
          <w:tab w:val="clear" w:pos="360"/>
          <w:tab w:val="num" w:pos="720"/>
        </w:tabs>
        <w:ind w:left="720"/>
      </w:pPr>
      <w:r w:rsidRPr="001864F8">
        <w:t xml:space="preserve">“0” means that the two subcarriers with the lowest indexes </w:t>
      </w:r>
    </w:p>
    <w:p w14:paraId="02EEF6D4" w14:textId="77777777" w:rsidR="00BF458C" w:rsidRPr="001864F8" w:rsidRDefault="00BF458C" w:rsidP="00BF458C">
      <w:pPr>
        <w:pStyle w:val="ListBullet"/>
        <w:tabs>
          <w:tab w:val="clear" w:pos="360"/>
          <w:tab w:val="num" w:pos="720"/>
        </w:tabs>
        <w:ind w:left="720"/>
      </w:pPr>
      <w:r w:rsidRPr="001864F8">
        <w:t>“1” means that the two subcarriers with the highest</w:t>
      </w:r>
      <w:bookmarkEnd w:id="9"/>
    </w:p>
    <w:p w14:paraId="247FD55F" w14:textId="01B39D22" w:rsidR="00BF458C" w:rsidRPr="001864F8" w:rsidRDefault="00BF458C" w:rsidP="00BF458C">
      <w:r w:rsidRPr="001864F8">
        <w:rPr>
          <w:b/>
        </w:rPr>
        <w:t>Supported by:</w:t>
      </w:r>
      <w:r w:rsidRPr="001864F8">
        <w:t xml:space="preserve"> Ericsson, Sierra Wireless</w:t>
      </w:r>
      <w:r w:rsidR="00652F1E">
        <w:t>, Qualcomm</w:t>
      </w:r>
    </w:p>
    <w:p w14:paraId="57295363" w14:textId="77777777" w:rsidR="00BF458C" w:rsidRPr="001864F8" w:rsidRDefault="00BF458C" w:rsidP="00BF458C">
      <w:pPr>
        <w:jc w:val="both"/>
        <w:rPr>
          <w:b/>
        </w:rPr>
      </w:pPr>
    </w:p>
    <w:p w14:paraId="6770DE72" w14:textId="2468B70C" w:rsidR="00BF458C" w:rsidRPr="00195DBB" w:rsidRDefault="00BF458C" w:rsidP="00BF458C">
      <w:pPr>
        <w:jc w:val="both"/>
      </w:pPr>
      <w:r w:rsidRPr="00195DBB">
        <w:rPr>
          <w:b/>
        </w:rPr>
        <w:t xml:space="preserve">Recommend proposal: </w:t>
      </w:r>
      <w:r w:rsidR="00C53ABF" w:rsidRPr="00195DBB">
        <w:t>Offline discussion</w:t>
      </w:r>
    </w:p>
    <w:p w14:paraId="283C588C" w14:textId="2E1DADE7" w:rsidR="00ED7EE2" w:rsidRDefault="00ED7EE2" w:rsidP="00ED7EE2">
      <w:pPr>
        <w:pStyle w:val="BodyText"/>
        <w:rPr>
          <w:lang w:eastAsia="sv-SE"/>
        </w:rPr>
      </w:pPr>
    </w:p>
    <w:p w14:paraId="43A555DA" w14:textId="6E68A43E" w:rsidR="00ED7EE2" w:rsidRDefault="00ED7EE2" w:rsidP="00ED7EE2">
      <w:pPr>
        <w:pStyle w:val="Heading2"/>
      </w:pPr>
      <w:r>
        <w:t xml:space="preserve"> RV Assignment</w:t>
      </w:r>
    </w:p>
    <w:p w14:paraId="4E4B0F6B" w14:textId="2F714A4E" w:rsidR="00ED7EE2" w:rsidRDefault="00ED7EE2" w:rsidP="00ED7EE2">
      <w:pPr>
        <w:pStyle w:val="BodyText"/>
        <w:rPr>
          <w:lang w:eastAsia="sv-SE"/>
        </w:rPr>
      </w:pPr>
      <w:r>
        <w:rPr>
          <w:lang w:eastAsia="sv-SE"/>
        </w:rPr>
        <w:t xml:space="preserve">Issue: How the RV is assigned and changed has not been explicitly agreed. There were no tdocs related to this open issue, so the following proposal is based on offline discussion: </w:t>
      </w:r>
    </w:p>
    <w:p w14:paraId="309B6B71" w14:textId="77777777" w:rsidR="00ED7EE2" w:rsidRDefault="00ED7EE2" w:rsidP="00ED7EE2">
      <w:pPr>
        <w:jc w:val="both"/>
      </w:pPr>
      <w:r w:rsidRPr="001864F8">
        <w:rPr>
          <w:b/>
        </w:rPr>
        <w:t>Proposal #1:</w:t>
      </w:r>
      <w:r w:rsidRPr="001864F8">
        <w:t xml:space="preserve">  Support changing 2-of-3 subcarrier location within 3 subcarriers periodically.</w:t>
      </w:r>
    </w:p>
    <w:p w14:paraId="20A056C2" w14:textId="77777777" w:rsidR="00063BBC" w:rsidRDefault="00063BBC" w:rsidP="00063BBC">
      <w:pPr>
        <w:numPr>
          <w:ilvl w:val="0"/>
          <w:numId w:val="29"/>
        </w:numPr>
        <w:rPr>
          <w:sz w:val="16"/>
          <w:szCs w:val="16"/>
        </w:rPr>
      </w:pPr>
      <w:r>
        <w:rPr>
          <w:szCs w:val="20"/>
        </w:rPr>
        <w:t xml:space="preserve">For sub-PRB allocations, </w:t>
      </w:r>
    </w:p>
    <w:p w14:paraId="422D1509" w14:textId="77777777" w:rsidR="00063BBC" w:rsidRDefault="00063BBC" w:rsidP="00063BBC">
      <w:pPr>
        <w:pStyle w:val="ListParagraph"/>
        <w:numPr>
          <w:ilvl w:val="1"/>
          <w:numId w:val="29"/>
        </w:numPr>
        <w:rPr>
          <w:rFonts w:ascii="Calibri" w:eastAsiaTheme="minorHAnsi" w:hAnsi="Calibri" w:cs="Calibri"/>
          <w:szCs w:val="20"/>
        </w:rPr>
      </w:pPr>
      <w:r>
        <w:t>RV changes per repetition which occurs every RU_size*number_RUs subframes.</w:t>
      </w:r>
    </w:p>
    <w:p w14:paraId="568CDBD3" w14:textId="2A5BFFA4" w:rsidR="00063BBC" w:rsidRDefault="00063BBC" w:rsidP="00063BBC">
      <w:pPr>
        <w:pStyle w:val="ListParagraph"/>
        <w:numPr>
          <w:ilvl w:val="1"/>
          <w:numId w:val="29"/>
        </w:numPr>
      </w:pPr>
      <w:r>
        <w:t xml:space="preserve">RV for the first repetition is the same as legacy (i.e. for CE mode A </w:t>
      </w:r>
      <w:r>
        <w:rPr>
          <w:color w:val="00B050"/>
        </w:rPr>
        <w:t xml:space="preserve">the first RV is </w:t>
      </w:r>
      <w:r>
        <w:t xml:space="preserve">indicated in DCI </w:t>
      </w:r>
      <w:r>
        <w:rPr>
          <w:color w:val="00B050"/>
        </w:rPr>
        <w:t>and subsequent RVs continue from there following the RV legacy order 0, 2, 3, 1</w:t>
      </w:r>
      <w:r>
        <w:t xml:space="preserve">, for CE mode B, the RV order is </w:t>
      </w:r>
      <w:r>
        <w:rPr>
          <w:color w:val="00B050"/>
        </w:rPr>
        <w:t>always</w:t>
      </w:r>
      <w:r>
        <w:t xml:space="preserve"> 0, 2, 3, 1).</w:t>
      </w:r>
    </w:p>
    <w:p w14:paraId="6BA7C15D" w14:textId="77777777" w:rsidR="00ED7EE2" w:rsidRPr="001864F8" w:rsidRDefault="00ED7EE2" w:rsidP="00ED7EE2">
      <w:pPr>
        <w:jc w:val="both"/>
      </w:pPr>
    </w:p>
    <w:p w14:paraId="1DB1F3D0" w14:textId="77777777" w:rsidR="00ED7EE2" w:rsidRPr="001864F8" w:rsidRDefault="00ED7EE2" w:rsidP="00ED7EE2">
      <w:pPr>
        <w:jc w:val="both"/>
      </w:pPr>
      <w:r w:rsidRPr="001864F8">
        <w:rPr>
          <w:b/>
        </w:rPr>
        <w:t>Supported by:</w:t>
      </w:r>
      <w:r w:rsidRPr="001864F8">
        <w:t xml:space="preserve"> </w:t>
      </w:r>
      <w:r>
        <w:t xml:space="preserve">Sharp, Sierra Wireless, </w:t>
      </w:r>
    </w:p>
    <w:p w14:paraId="3C3BA899" w14:textId="77777777" w:rsidR="00C23689" w:rsidRDefault="00C23689" w:rsidP="00ED7EE2">
      <w:pPr>
        <w:jc w:val="both"/>
        <w:rPr>
          <w:b/>
        </w:rPr>
      </w:pPr>
    </w:p>
    <w:p w14:paraId="23070EE6" w14:textId="1BDE5A51" w:rsidR="00ED7EE2" w:rsidRPr="00195DBB" w:rsidRDefault="00ED7EE2" w:rsidP="00ED7EE2">
      <w:pPr>
        <w:jc w:val="both"/>
      </w:pPr>
      <w:r w:rsidRPr="00195DBB">
        <w:rPr>
          <w:b/>
        </w:rPr>
        <w:t xml:space="preserve">Recommend proposal: </w:t>
      </w:r>
      <w:r>
        <w:t>Proposal#1</w:t>
      </w:r>
    </w:p>
    <w:p w14:paraId="097A681D" w14:textId="5CB68D0A" w:rsidR="00A36615" w:rsidRPr="00195DBB" w:rsidRDefault="00A36615" w:rsidP="00F32A4C">
      <w:pPr>
        <w:pStyle w:val="Heading2"/>
        <w:rPr>
          <w:lang w:val="en-US"/>
        </w:rPr>
      </w:pPr>
      <w:r w:rsidRPr="00195DBB">
        <w:rPr>
          <w:lang w:val="en-US"/>
        </w:rPr>
        <w:t>Power Control</w:t>
      </w:r>
    </w:p>
    <w:p w14:paraId="4A22766E" w14:textId="7FF5E975" w:rsidR="00A36615" w:rsidRPr="001864F8" w:rsidRDefault="00A36615" w:rsidP="00A36615">
      <w:pPr>
        <w:pStyle w:val="BodyText"/>
        <w:rPr>
          <w:lang w:eastAsia="sv-SE"/>
        </w:rPr>
      </w:pPr>
      <w:r w:rsidRPr="001864F8">
        <w:rPr>
          <w:b/>
          <w:lang w:eastAsia="sv-SE"/>
        </w:rPr>
        <w:t xml:space="preserve">Issue: </w:t>
      </w:r>
      <w:r w:rsidRPr="001864F8">
        <w:rPr>
          <w:lang w:eastAsia="sv-SE"/>
        </w:rPr>
        <w:t xml:space="preserve">Some companies feel that power control </w:t>
      </w:r>
      <w:r w:rsidR="002A759F" w:rsidRPr="001864F8">
        <w:rPr>
          <w:lang w:eastAsia="sv-SE"/>
        </w:rPr>
        <w:t xml:space="preserve">in CE Mode A for sub-PRB </w:t>
      </w:r>
      <w:r w:rsidRPr="001864F8">
        <w:rPr>
          <w:lang w:eastAsia="sv-SE"/>
        </w:rPr>
        <w:t>is still unclear given the following agreement:</w:t>
      </w:r>
    </w:p>
    <w:p w14:paraId="27A1737B" w14:textId="77777777" w:rsidR="00C42D97" w:rsidRPr="001864F8" w:rsidRDefault="00C42D97" w:rsidP="00C42D97">
      <w:pPr>
        <w:ind w:left="720"/>
        <w:rPr>
          <w:rFonts w:eastAsia="Yu Mincho"/>
          <w:szCs w:val="20"/>
          <w:lang w:eastAsia="ja-JP"/>
        </w:rPr>
      </w:pPr>
      <w:r w:rsidRPr="001864F8">
        <w:rPr>
          <w:rFonts w:eastAsia="Yu Mincho"/>
          <w:szCs w:val="20"/>
          <w:highlight w:val="green"/>
          <w:lang w:eastAsia="ja-JP"/>
        </w:rPr>
        <w:t>Agreement</w:t>
      </w:r>
    </w:p>
    <w:p w14:paraId="77D7EFC0" w14:textId="7A2484D7" w:rsidR="00C42D97" w:rsidRPr="001864F8" w:rsidRDefault="00C42D97" w:rsidP="00C42D97">
      <w:pPr>
        <w:pStyle w:val="ListBullet"/>
        <w:tabs>
          <w:tab w:val="clear" w:pos="360"/>
          <w:tab w:val="num" w:pos="1080"/>
        </w:tabs>
        <w:ind w:left="1080"/>
        <w:rPr>
          <w:i/>
        </w:rPr>
      </w:pPr>
      <w:r w:rsidRPr="001864F8">
        <w:rPr>
          <w:i/>
        </w:rPr>
        <w:t>For sub</w:t>
      </w:r>
      <w:r w:rsidR="000A6659" w:rsidRPr="001864F8">
        <w:rPr>
          <w:i/>
        </w:rPr>
        <w:t>-</w:t>
      </w:r>
      <w:r w:rsidRPr="001864F8">
        <w:rPr>
          <w:i/>
        </w:rPr>
        <w:t>PRB allocation, the maximum transmission power is used in CE Mode B and for power control in CE Mode A, M</w:t>
      </w:r>
      <w:r w:rsidRPr="001864F8">
        <w:rPr>
          <w:i/>
          <w:vertAlign w:val="subscript"/>
        </w:rPr>
        <w:t>PUSCH,c</w:t>
      </w:r>
      <w:r w:rsidRPr="001864F8">
        <w:rPr>
          <w:i/>
        </w:rPr>
        <w:t>(i) ={1/6, 1/4, 1/2} for 2-subcarrier, 3-subcarrier and 6-subcarrrier allocation, respectively and for PRB level allocation, there are no changes to transmit power control.</w:t>
      </w:r>
    </w:p>
    <w:p w14:paraId="2E52A997" w14:textId="77777777" w:rsidR="00A36615" w:rsidRPr="001864F8" w:rsidRDefault="00A36615" w:rsidP="00A36615">
      <w:pPr>
        <w:pStyle w:val="BodyText"/>
        <w:rPr>
          <w:lang w:eastAsia="sv-SE"/>
        </w:rPr>
      </w:pPr>
    </w:p>
    <w:p w14:paraId="75FD7967" w14:textId="0C9D7C29" w:rsidR="00A36615" w:rsidRPr="001864F8" w:rsidRDefault="00A36615" w:rsidP="00A36615">
      <w:pPr>
        <w:spacing w:line="276" w:lineRule="auto"/>
        <w:jc w:val="both"/>
        <w:rPr>
          <w:b/>
        </w:rPr>
      </w:pPr>
      <w:r w:rsidRPr="001864F8">
        <w:rPr>
          <w:b/>
        </w:rPr>
        <w:t xml:space="preserve">Proposal #1: </w:t>
      </w:r>
      <w:r w:rsidR="002E07C9" w:rsidRPr="001864F8">
        <w:t>For sub-PRB transmission</w:t>
      </w:r>
      <w:r w:rsidR="00FD4601" w:rsidRPr="001864F8">
        <w:t>s</w:t>
      </w:r>
      <w:r w:rsidR="002E07C9" w:rsidRPr="001864F8">
        <w:t xml:space="preserve"> in CE mode A,</w:t>
      </w:r>
      <w:r w:rsidR="002E07C9" w:rsidRPr="001864F8">
        <w:rPr>
          <w:b/>
        </w:rPr>
        <w:t xml:space="preserve"> </w:t>
      </w:r>
      <w:r w:rsidR="00FD4601" w:rsidRPr="001864F8">
        <w:rPr>
          <w:b/>
        </w:rPr>
        <w:t>c</w:t>
      </w:r>
      <w:r w:rsidRPr="001864F8">
        <w:t xml:space="preserve">losed-loop power control is supported. </w:t>
      </w:r>
    </w:p>
    <w:p w14:paraId="3DE269AF" w14:textId="39DEC99D" w:rsidR="00A36615" w:rsidRPr="001864F8" w:rsidRDefault="00A36615" w:rsidP="00A36615">
      <w:pPr>
        <w:pStyle w:val="ListBullet"/>
        <w:numPr>
          <w:ilvl w:val="0"/>
          <w:numId w:val="0"/>
        </w:numPr>
        <w:ind w:left="360" w:hanging="360"/>
      </w:pPr>
      <w:r w:rsidRPr="001864F8">
        <w:rPr>
          <w:b/>
        </w:rPr>
        <w:t>Supported by:</w:t>
      </w:r>
      <w:r w:rsidRPr="001864F8">
        <w:t xml:space="preserve">  Samsung</w:t>
      </w:r>
      <w:r w:rsidR="00A303C6" w:rsidRPr="001864F8">
        <w:t>, Sierra Wireless</w:t>
      </w:r>
    </w:p>
    <w:p w14:paraId="408B6B96" w14:textId="77777777" w:rsidR="00DA4DB8" w:rsidRPr="001864F8" w:rsidRDefault="00DA4DB8" w:rsidP="00DA4DB8">
      <w:pPr>
        <w:jc w:val="both"/>
        <w:rPr>
          <w:b/>
        </w:rPr>
      </w:pPr>
    </w:p>
    <w:p w14:paraId="701D9C48" w14:textId="2C4FA9F1" w:rsidR="00DA4DB8" w:rsidRPr="001864F8" w:rsidRDefault="00DA4DB8" w:rsidP="00DA4DB8">
      <w:pPr>
        <w:jc w:val="both"/>
        <w:rPr>
          <w:b/>
        </w:rPr>
      </w:pPr>
      <w:r w:rsidRPr="001864F8">
        <w:rPr>
          <w:b/>
        </w:rPr>
        <w:t xml:space="preserve">Recommend proposal: </w:t>
      </w:r>
      <w:r w:rsidRPr="001864F8">
        <w:t>Proposal #1</w:t>
      </w:r>
    </w:p>
    <w:p w14:paraId="1186815E" w14:textId="4C13E363" w:rsidR="00DA4DB8" w:rsidRDefault="00DA4DB8" w:rsidP="00A36615">
      <w:pPr>
        <w:pStyle w:val="ListBullet"/>
        <w:numPr>
          <w:ilvl w:val="0"/>
          <w:numId w:val="0"/>
        </w:numPr>
        <w:ind w:left="360" w:hanging="360"/>
      </w:pPr>
    </w:p>
    <w:p w14:paraId="56490B70" w14:textId="77777777" w:rsidR="00072577" w:rsidRPr="001864F8" w:rsidRDefault="00072577" w:rsidP="00072577">
      <w:pPr>
        <w:pStyle w:val="Heading2"/>
        <w:rPr>
          <w:lang w:val="en-US"/>
        </w:rPr>
      </w:pPr>
      <w:r w:rsidRPr="001864F8">
        <w:rPr>
          <w:lang w:val="en-US"/>
        </w:rPr>
        <w:t>Sub-PRB applicable to Cat.M2</w:t>
      </w:r>
    </w:p>
    <w:p w14:paraId="4B48BD8D" w14:textId="77777777" w:rsidR="00072577" w:rsidRPr="001864F8" w:rsidRDefault="00072577" w:rsidP="00072577">
      <w:pPr>
        <w:pStyle w:val="BodyText"/>
        <w:rPr>
          <w:rFonts w:eastAsia="Times New Roman"/>
          <w:iCs/>
        </w:rPr>
      </w:pPr>
      <w:r w:rsidRPr="001864F8">
        <w:rPr>
          <w:b/>
          <w:lang w:eastAsia="sv-SE"/>
        </w:rPr>
        <w:t xml:space="preserve">Issue: </w:t>
      </w:r>
      <w:r w:rsidRPr="001864F8">
        <w:rPr>
          <w:rFonts w:eastAsia="Times New Roman"/>
          <w:iCs/>
        </w:rPr>
        <w:t>It has not yet been decided if category M2 (5MHz BL/CE UEs) can support sub-PRB transmissions.</w:t>
      </w:r>
    </w:p>
    <w:p w14:paraId="409C9959" w14:textId="77777777" w:rsidR="00072577" w:rsidRPr="001864F8" w:rsidRDefault="00072577" w:rsidP="00072577">
      <w:pPr>
        <w:overflowPunct w:val="0"/>
        <w:autoSpaceDE w:val="0"/>
        <w:autoSpaceDN w:val="0"/>
        <w:adjustRightInd w:val="0"/>
        <w:spacing w:after="120"/>
        <w:textAlignment w:val="baseline"/>
        <w:rPr>
          <w:lang w:eastAsia="zh-CN"/>
        </w:rPr>
      </w:pPr>
      <w:r w:rsidRPr="001864F8">
        <w:rPr>
          <w:b/>
          <w:iCs/>
        </w:rPr>
        <w:t>Proposal #1:</w:t>
      </w:r>
      <w:r w:rsidRPr="001864F8">
        <w:rPr>
          <w:iCs/>
        </w:rPr>
        <w:t xml:space="preserve"> The sub-PRB allocation is supported only for UEs </w:t>
      </w:r>
      <w:r w:rsidRPr="001864F8">
        <w:rPr>
          <w:lang w:eastAsia="x-none"/>
        </w:rPr>
        <w:t>configured with max PUSCH channel BW of 1.4 MHz.</w:t>
      </w:r>
    </w:p>
    <w:p w14:paraId="52B3BDFA" w14:textId="77777777" w:rsidR="00072577" w:rsidRPr="001864F8" w:rsidRDefault="00072577" w:rsidP="00072577">
      <w:pPr>
        <w:pStyle w:val="ListBullet"/>
        <w:numPr>
          <w:ilvl w:val="0"/>
          <w:numId w:val="0"/>
        </w:numPr>
        <w:ind w:left="360" w:hanging="360"/>
      </w:pPr>
      <w:r w:rsidRPr="001864F8">
        <w:rPr>
          <w:b/>
        </w:rPr>
        <w:t>Supported by:</w:t>
      </w:r>
      <w:r w:rsidRPr="001864F8">
        <w:t xml:space="preserve">  Intel, Sierra Wireless</w:t>
      </w:r>
      <w:r>
        <w:t>, Sharp</w:t>
      </w:r>
    </w:p>
    <w:p w14:paraId="548C0712" w14:textId="77777777" w:rsidR="00072577" w:rsidRPr="001864F8" w:rsidRDefault="00072577" w:rsidP="00072577">
      <w:pPr>
        <w:pStyle w:val="ListBullet"/>
        <w:numPr>
          <w:ilvl w:val="0"/>
          <w:numId w:val="0"/>
        </w:numPr>
        <w:ind w:left="360" w:hanging="360"/>
      </w:pPr>
    </w:p>
    <w:p w14:paraId="1AF822EB" w14:textId="77777777" w:rsidR="00072577" w:rsidRPr="001864F8" w:rsidRDefault="00072577" w:rsidP="00072577">
      <w:pPr>
        <w:jc w:val="both"/>
        <w:rPr>
          <w:b/>
        </w:rPr>
      </w:pPr>
      <w:r w:rsidRPr="001864F8">
        <w:rPr>
          <w:b/>
        </w:rPr>
        <w:t xml:space="preserve">Recommend proposal: </w:t>
      </w:r>
      <w:r w:rsidRPr="001864F8">
        <w:t>Proposal #1</w:t>
      </w:r>
    </w:p>
    <w:p w14:paraId="29BBE911" w14:textId="77777777" w:rsidR="00BF458C" w:rsidRPr="001864F8" w:rsidRDefault="00BF458C" w:rsidP="00BF458C">
      <w:pPr>
        <w:pStyle w:val="Heading2"/>
        <w:rPr>
          <w:lang w:val="en-US"/>
        </w:rPr>
      </w:pPr>
      <w:r w:rsidRPr="001864F8">
        <w:rPr>
          <w:lang w:val="en-US"/>
        </w:rPr>
        <w:t>Cyclic Repetition</w:t>
      </w:r>
    </w:p>
    <w:p w14:paraId="28E8F9B5" w14:textId="77777777" w:rsidR="00BF458C" w:rsidRPr="001864F8" w:rsidRDefault="00BF458C" w:rsidP="00BF458C">
      <w:pPr>
        <w:jc w:val="both"/>
      </w:pPr>
      <w:r w:rsidRPr="001864F8">
        <w:rPr>
          <w:b/>
        </w:rPr>
        <w:t>Issue:</w:t>
      </w:r>
      <w:r w:rsidRPr="001864F8">
        <w:t xml:space="preserve"> It has not yet been decided if cyclic repetition will be supported for eMTC Sub-PRB transmissions for CE Mode B. </w:t>
      </w:r>
    </w:p>
    <w:p w14:paraId="0CC06801" w14:textId="77777777" w:rsidR="00BF458C" w:rsidRPr="001864F8" w:rsidRDefault="00BF458C" w:rsidP="00BF458C">
      <w:pPr>
        <w:jc w:val="both"/>
        <w:rPr>
          <w:b/>
        </w:rPr>
      </w:pPr>
    </w:p>
    <w:p w14:paraId="4C629A45" w14:textId="77777777" w:rsidR="00BF458C" w:rsidRPr="001864F8" w:rsidRDefault="00BF458C" w:rsidP="00BF458C">
      <w:pPr>
        <w:ind w:left="1134" w:hanging="1134"/>
        <w:rPr>
          <w:b/>
          <w:bCs/>
        </w:rPr>
      </w:pPr>
      <w:r w:rsidRPr="001864F8">
        <w:rPr>
          <w:b/>
        </w:rPr>
        <w:t xml:space="preserve">Proposal #1: </w:t>
      </w:r>
      <w:bookmarkStart w:id="10" w:name="P7"/>
      <w:r w:rsidRPr="001864F8">
        <w:rPr>
          <w:bCs/>
        </w:rPr>
        <w:t>Cyclic repetition is not supported for sub-PRB transmissions over PUSCH in CE Mode B.</w:t>
      </w:r>
      <w:bookmarkEnd w:id="10"/>
    </w:p>
    <w:p w14:paraId="7DC533D6" w14:textId="77777777" w:rsidR="00BF458C" w:rsidRPr="001864F8" w:rsidRDefault="00BF458C" w:rsidP="00BF458C">
      <w:pPr>
        <w:rPr>
          <w:bCs/>
        </w:rPr>
      </w:pPr>
      <w:r w:rsidRPr="001864F8">
        <w:rPr>
          <w:b/>
          <w:bCs/>
        </w:rPr>
        <w:t xml:space="preserve">Supported by: </w:t>
      </w:r>
      <w:r w:rsidRPr="001864F8">
        <w:rPr>
          <w:bCs/>
        </w:rPr>
        <w:t>Ericsson, Sierra Wireless,</w:t>
      </w:r>
      <w:r w:rsidRPr="001864F8">
        <w:t xml:space="preserve"> </w:t>
      </w:r>
      <w:r w:rsidRPr="001864F8">
        <w:rPr>
          <w:bCs/>
        </w:rPr>
        <w:t>Nokia, Nokia Shanghai Bell, Sharp, Qualcomm</w:t>
      </w:r>
    </w:p>
    <w:p w14:paraId="116292BB" w14:textId="77777777" w:rsidR="00BF458C" w:rsidRPr="001864F8" w:rsidRDefault="00BF458C" w:rsidP="00BF458C">
      <w:pPr>
        <w:rPr>
          <w:b/>
          <w:bCs/>
        </w:rPr>
      </w:pPr>
    </w:p>
    <w:p w14:paraId="38A79519" w14:textId="77777777" w:rsidR="00F00606" w:rsidRPr="001864F8" w:rsidRDefault="00E508C7" w:rsidP="00F00606">
      <w:pPr>
        <w:ind w:left="1134" w:hanging="1134"/>
      </w:pPr>
      <w:r w:rsidRPr="001864F8">
        <w:rPr>
          <w:b/>
        </w:rPr>
        <w:t xml:space="preserve">Proposal #2: </w:t>
      </w:r>
      <w:r w:rsidRPr="001864F8">
        <w:t xml:space="preserve">In CE Mode B, cyclic repetition is supported for sub-PRB transmissions when “subframes of transmission” &gt;= RU_size*4*4*2.  </w:t>
      </w:r>
    </w:p>
    <w:p w14:paraId="0D5A3C9D" w14:textId="4F2E2754" w:rsidR="00E508C7" w:rsidRPr="001864F8" w:rsidRDefault="00E508C7" w:rsidP="00F00606">
      <w:pPr>
        <w:pStyle w:val="ListBullet"/>
        <w:tabs>
          <w:tab w:val="clear" w:pos="360"/>
          <w:tab w:val="num" w:pos="1800"/>
        </w:tabs>
        <w:ind w:left="1800"/>
      </w:pPr>
      <w:r w:rsidRPr="001864F8">
        <w:t xml:space="preserve">The number of repeated subframes, </w:t>
      </w:r>
      <m:oMath>
        <m:sSubSup>
          <m:sSubSupPr>
            <m:ctrlPr>
              <w:rPr>
                <w:rFonts w:ascii="Cambria Math" w:eastAsiaTheme="minorHAnsi" w:hAnsi="Cambria Math" w:cs="Calibri"/>
                <w:sz w:val="22"/>
                <w:szCs w:val="22"/>
              </w:rPr>
            </m:ctrlPr>
          </m:sSubSupPr>
          <m:e>
            <m:r>
              <w:rPr>
                <w:rFonts w:ascii="Cambria Math" w:hAnsi="Cambria Math"/>
              </w:rPr>
              <m:t>M</m:t>
            </m:r>
          </m:e>
          <m:sub>
            <m:r>
              <w:rPr>
                <w:rFonts w:ascii="Cambria Math" w:hAnsi="Cambria Math"/>
              </w:rPr>
              <m:t>identical</m:t>
            </m:r>
          </m:sub>
          <m:sup>
            <m:r>
              <w:rPr>
                <w:rFonts w:ascii="Cambria Math" w:hAnsi="Cambria Math"/>
              </w:rPr>
              <m:t>PUSCH</m:t>
            </m:r>
          </m:sup>
        </m:sSubSup>
      </m:oMath>
      <w:r w:rsidRPr="001864F8">
        <w:t>, is calculated as:</w:t>
      </w:r>
    </w:p>
    <w:p w14:paraId="59D3FA72" w14:textId="77777777" w:rsidR="00E508C7" w:rsidRPr="001864F8" w:rsidRDefault="00B67158" w:rsidP="00F00606">
      <w:pPr>
        <w:ind w:left="720"/>
      </w:pPr>
      <m:oMathPara>
        <m:oMath>
          <m:sSubSup>
            <m:sSubSupPr>
              <m:ctrlPr>
                <w:rPr>
                  <w:rFonts w:ascii="Cambria Math" w:eastAsiaTheme="minorHAnsi" w:hAnsi="Cambria Math" w:cs="Calibri"/>
                  <w:sz w:val="22"/>
                  <w:szCs w:val="22"/>
                </w:rPr>
              </m:ctrlPr>
            </m:sSubSupPr>
            <m:e>
              <m:r>
                <w:rPr>
                  <w:rFonts w:ascii="Cambria Math" w:hAnsi="Cambria Math"/>
                </w:rPr>
                <m:t>M</m:t>
              </m:r>
            </m:e>
            <m:sub>
              <m:r>
                <w:rPr>
                  <w:rFonts w:ascii="Cambria Math" w:hAnsi="Cambria Math"/>
                </w:rPr>
                <m:t>identical</m:t>
              </m:r>
            </m:sub>
            <m:sup>
              <m:r>
                <w:rPr>
                  <w:rFonts w:ascii="Cambria Math" w:hAnsi="Cambria Math"/>
                </w:rPr>
                <m:t>PUSCH</m:t>
              </m:r>
            </m:sup>
          </m:sSubSup>
          <m:r>
            <m:rPr>
              <m:sty m:val="p"/>
            </m:rPr>
            <w:rPr>
              <w:rFonts w:ascii="Cambria Math" w:hAnsi="Cambria Math"/>
            </w:rPr>
            <m:t>=</m:t>
          </m:r>
          <m:d>
            <m:dPr>
              <m:begChr m:val="{"/>
              <m:endChr m:val=""/>
              <m:ctrlPr>
                <w:rPr>
                  <w:rFonts w:ascii="Cambria Math" w:eastAsiaTheme="minorHAnsi" w:hAnsi="Cambria Math" w:cs="Calibri"/>
                  <w:sz w:val="22"/>
                  <w:szCs w:val="22"/>
                </w:rPr>
              </m:ctrlPr>
            </m:dPr>
            <m:e>
              <m:m>
                <m:mPr>
                  <m:mcs>
                    <m:mc>
                      <m:mcPr>
                        <m:count m:val="2"/>
                        <m:mcJc m:val="center"/>
                      </m:mcPr>
                    </m:mc>
                  </m:mcs>
                  <m:ctrlPr>
                    <w:rPr>
                      <w:rFonts w:ascii="Cambria Math" w:eastAsiaTheme="minorHAnsi" w:hAnsi="Cambria Math" w:cs="Calibri"/>
                      <w:sz w:val="22"/>
                      <w:szCs w:val="22"/>
                    </w:rPr>
                  </m:ctrlPr>
                </m:mPr>
                <m:mr>
                  <m:e>
                    <m:r>
                      <m:rPr>
                        <m:sty m:val="p"/>
                      </m:rPr>
                      <w:rPr>
                        <w:rFonts w:ascii="Cambria Math" w:hAnsi="Cambria Math"/>
                      </w:rPr>
                      <m:t>1</m:t>
                    </m:r>
                  </m:e>
                  <m:e>
                    <m:sSubSup>
                      <m:sSubSupPr>
                        <m:ctrlPr>
                          <w:rPr>
                            <w:rFonts w:ascii="Cambria Math" w:eastAsiaTheme="minorHAnsi" w:hAnsi="Cambria Math" w:cs="Calibri"/>
                            <w:sz w:val="22"/>
                            <w:szCs w:val="22"/>
                          </w:rPr>
                        </m:ctrlPr>
                      </m:sSubSupPr>
                      <m:e>
                        <m:r>
                          <w:rPr>
                            <w:rFonts w:ascii="Cambria Math" w:hAnsi="Cambria Math"/>
                          </w:rPr>
                          <m:t>N</m:t>
                        </m:r>
                      </m:e>
                      <m:sub>
                        <m:r>
                          <w:rPr>
                            <w:rFonts w:ascii="Cambria Math" w:hAnsi="Cambria Math"/>
                          </w:rPr>
                          <m:t>abs</m:t>
                        </m:r>
                      </m:sub>
                      <m:sup>
                        <m:r>
                          <w:rPr>
                            <w:rFonts w:ascii="Cambria Math" w:hAnsi="Cambria Math"/>
                          </w:rPr>
                          <m:t>PUSCH</m:t>
                        </m:r>
                      </m:sup>
                    </m:sSubSup>
                    <m:r>
                      <m:rPr>
                        <m:sty m:val="p"/>
                      </m:rPr>
                      <w:rPr>
                        <w:rFonts w:ascii="Cambria Math" w:hAnsi="Cambria Math"/>
                      </w:rPr>
                      <m:t>&lt;2×</m:t>
                    </m:r>
                    <m:r>
                      <w:rPr>
                        <w:rFonts w:ascii="Cambria Math" w:hAnsi="Cambria Math"/>
                      </w:rPr>
                      <m:t>RUsize</m:t>
                    </m:r>
                    <m:r>
                      <m:rPr>
                        <m:sty m:val="p"/>
                      </m:rPr>
                      <w:rPr>
                        <w:rFonts w:ascii="Cambria Math" w:hAnsi="Cambria Math"/>
                      </w:rPr>
                      <m:t>×4×4</m:t>
                    </m:r>
                  </m:e>
                </m:mr>
                <m:mr>
                  <m:e>
                    <m:r>
                      <m:rPr>
                        <m:sty m:val="p"/>
                      </m:rPr>
                      <w:rPr>
                        <w:rFonts w:ascii="Cambria Math" w:hAnsi="Cambria Math"/>
                      </w:rPr>
                      <m:t>2</m:t>
                    </m:r>
                  </m:e>
                  <m:e>
                    <m:sSubSup>
                      <m:sSubSupPr>
                        <m:ctrlPr>
                          <w:rPr>
                            <w:rFonts w:ascii="Cambria Math" w:eastAsiaTheme="minorHAnsi" w:hAnsi="Cambria Math" w:cs="Calibri"/>
                            <w:sz w:val="22"/>
                            <w:szCs w:val="22"/>
                          </w:rPr>
                        </m:ctrlPr>
                      </m:sSubSupPr>
                      <m:e>
                        <m:r>
                          <m:rPr>
                            <m:sty m:val="p"/>
                          </m:rPr>
                          <w:rPr>
                            <w:rFonts w:ascii="Cambria Math" w:hAnsi="Cambria Math"/>
                          </w:rPr>
                          <m:t>2×</m:t>
                        </m:r>
                        <m:r>
                          <w:rPr>
                            <w:rFonts w:ascii="Cambria Math" w:hAnsi="Cambria Math"/>
                          </w:rPr>
                          <m:t>RUsize</m:t>
                        </m:r>
                        <m:r>
                          <m:rPr>
                            <m:sty m:val="p"/>
                          </m:rPr>
                          <w:rPr>
                            <w:rFonts w:ascii="Cambria Math" w:hAnsi="Cambria Math"/>
                          </w:rPr>
                          <m:t>×4×4≤</m:t>
                        </m:r>
                        <m:r>
                          <w:rPr>
                            <w:rFonts w:ascii="Cambria Math" w:hAnsi="Cambria Math"/>
                          </w:rPr>
                          <m:t>N</m:t>
                        </m:r>
                      </m:e>
                      <m:sub>
                        <m:r>
                          <w:rPr>
                            <w:rFonts w:ascii="Cambria Math" w:hAnsi="Cambria Math"/>
                          </w:rPr>
                          <m:t>abs</m:t>
                        </m:r>
                      </m:sub>
                      <m:sup>
                        <m:r>
                          <w:rPr>
                            <w:rFonts w:ascii="Cambria Math" w:hAnsi="Cambria Math"/>
                          </w:rPr>
                          <m:t>PUSCH</m:t>
                        </m:r>
                      </m:sup>
                    </m:sSubSup>
                    <m:r>
                      <m:rPr>
                        <m:sty m:val="p"/>
                      </m:rPr>
                      <w:rPr>
                        <w:rFonts w:ascii="Cambria Math" w:hAnsi="Cambria Math"/>
                      </w:rPr>
                      <m:t>&lt;4×</m:t>
                    </m:r>
                    <m:r>
                      <w:rPr>
                        <w:rFonts w:ascii="Cambria Math" w:hAnsi="Cambria Math"/>
                      </w:rPr>
                      <m:t>RUsize</m:t>
                    </m:r>
                    <m:r>
                      <m:rPr>
                        <m:sty m:val="p"/>
                      </m:rPr>
                      <w:rPr>
                        <w:rFonts w:ascii="Cambria Math" w:hAnsi="Cambria Math"/>
                      </w:rPr>
                      <m:t>×4×4</m:t>
                    </m:r>
                  </m:e>
                </m:mr>
                <m:mr>
                  <m:e>
                    <m:r>
                      <m:rPr>
                        <m:sty m:val="p"/>
                      </m:rPr>
                      <w:rPr>
                        <w:rFonts w:ascii="Cambria Math" w:hAnsi="Cambria Math"/>
                      </w:rPr>
                      <m:t xml:space="preserve">4 </m:t>
                    </m:r>
                    <m:r>
                      <w:rPr>
                        <w:rFonts w:ascii="Cambria Math" w:hAnsi="Cambria Math"/>
                      </w:rPr>
                      <m:t>for</m:t>
                    </m:r>
                    <m:r>
                      <m:rPr>
                        <m:sty m:val="p"/>
                      </m:rPr>
                      <w:rPr>
                        <w:rFonts w:ascii="Cambria Math" w:hAnsi="Cambria Math"/>
                      </w:rPr>
                      <m:t xml:space="preserve"> </m:t>
                    </m:r>
                    <m:r>
                      <w:rPr>
                        <w:rFonts w:ascii="Cambria Math" w:hAnsi="Cambria Math"/>
                      </w:rPr>
                      <m:t>FDD</m:t>
                    </m:r>
                    <m:r>
                      <m:rPr>
                        <m:sty m:val="p"/>
                      </m:rPr>
                      <w:rPr>
                        <w:rFonts w:ascii="Cambria Math" w:hAnsi="Cambria Math"/>
                      </w:rPr>
                      <m:t xml:space="preserve">, 5 </m:t>
                    </m:r>
                    <m:r>
                      <w:rPr>
                        <w:rFonts w:ascii="Cambria Math" w:hAnsi="Cambria Math"/>
                      </w:rPr>
                      <m:t>for</m:t>
                    </m:r>
                    <m:r>
                      <m:rPr>
                        <m:sty m:val="p"/>
                      </m:rPr>
                      <w:rPr>
                        <w:rFonts w:ascii="Cambria Math" w:hAnsi="Cambria Math"/>
                      </w:rPr>
                      <m:t xml:space="preserve"> </m:t>
                    </m:r>
                    <m:r>
                      <w:rPr>
                        <w:rFonts w:ascii="Cambria Math" w:hAnsi="Cambria Math"/>
                      </w:rPr>
                      <m:t>TDD</m:t>
                    </m:r>
                  </m:e>
                  <m:e>
                    <m:r>
                      <w:rPr>
                        <w:rFonts w:ascii="Cambria Math" w:hAnsi="Cambria Math"/>
                      </w:rPr>
                      <m:t>otherwise</m:t>
                    </m:r>
                  </m:e>
                </m:mr>
              </m:m>
            </m:e>
          </m:d>
        </m:oMath>
      </m:oMathPara>
    </w:p>
    <w:p w14:paraId="343BD616" w14:textId="77777777" w:rsidR="00E508C7" w:rsidRPr="001864F8" w:rsidRDefault="00E508C7" w:rsidP="00E508C7"/>
    <w:p w14:paraId="7690C854" w14:textId="77777777" w:rsidR="00E508C7" w:rsidRPr="001864F8" w:rsidRDefault="00E508C7" w:rsidP="00E508C7">
      <w:pPr>
        <w:numPr>
          <w:ilvl w:val="0"/>
          <w:numId w:val="27"/>
        </w:numPr>
      </w:pPr>
      <w:r w:rsidRPr="001864F8">
        <w:t>Repeated subframes align with N</w:t>
      </w:r>
      <w:r w:rsidRPr="001864F8">
        <w:rPr>
          <w:vertAlign w:val="subscript"/>
        </w:rPr>
        <w:t xml:space="preserve">acc </w:t>
      </w:r>
      <w:r w:rsidRPr="001864F8">
        <w:t>(i.e. same as legacy Full-PRB eMTC subframe repetition)</w:t>
      </w:r>
    </w:p>
    <w:p w14:paraId="2B624384" w14:textId="77777777" w:rsidR="00E508C7" w:rsidRPr="001864F8" w:rsidRDefault="00E508C7" w:rsidP="00E508C7">
      <w:pPr>
        <w:ind w:left="1276"/>
      </w:pPr>
      <w:r w:rsidRPr="001864F8">
        <w:t xml:space="preserve">Note: RU_size*4*4*2 =&gt; RU_size*Max_RVs*Max_RUs*Min_Repeats </w:t>
      </w:r>
    </w:p>
    <w:p w14:paraId="5CE2F7F5" w14:textId="3C929BFD" w:rsidR="00BF458C" w:rsidRPr="001864F8" w:rsidRDefault="00F20F3C" w:rsidP="00F20F3C">
      <w:r w:rsidRPr="001864F8">
        <w:rPr>
          <w:b/>
        </w:rPr>
        <w:t xml:space="preserve"> </w:t>
      </w:r>
      <w:r w:rsidR="00BF458C" w:rsidRPr="001864F8">
        <w:rPr>
          <w:b/>
        </w:rPr>
        <w:t>Supported by:</w:t>
      </w:r>
      <w:r w:rsidR="00BF458C" w:rsidRPr="001864F8">
        <w:t xml:space="preserve"> Huawei, HiSilicon, Intel, Sony</w:t>
      </w:r>
      <w:r w:rsidR="00E91284" w:rsidRPr="001864F8">
        <w:t>,</w:t>
      </w:r>
      <w:r w:rsidR="00E91284" w:rsidRPr="001864F8">
        <w:rPr>
          <w:bCs/>
        </w:rPr>
        <w:t xml:space="preserve"> Sierra Wireless</w:t>
      </w:r>
    </w:p>
    <w:p w14:paraId="1BABD29F" w14:textId="77777777" w:rsidR="00BF458C" w:rsidRPr="001864F8" w:rsidRDefault="00BF458C" w:rsidP="00F32A4C">
      <w:pPr>
        <w:pStyle w:val="ListBullet"/>
        <w:numPr>
          <w:ilvl w:val="0"/>
          <w:numId w:val="0"/>
        </w:numPr>
        <w:ind w:left="360" w:hanging="360"/>
      </w:pPr>
    </w:p>
    <w:p w14:paraId="24477938" w14:textId="365D7399" w:rsidR="00216FB3" w:rsidRPr="001864F8" w:rsidRDefault="00216FB3" w:rsidP="00216FB3">
      <w:pPr>
        <w:jc w:val="both"/>
        <w:rPr>
          <w:b/>
        </w:rPr>
      </w:pPr>
      <w:r w:rsidRPr="001864F8">
        <w:rPr>
          <w:b/>
        </w:rPr>
        <w:t xml:space="preserve">Recommend proposal: </w:t>
      </w:r>
      <w:r w:rsidR="00E91284" w:rsidRPr="001864F8">
        <w:t>offline discussion</w:t>
      </w:r>
    </w:p>
    <w:p w14:paraId="0FEC03E7" w14:textId="77777777" w:rsidR="00085AD3" w:rsidRPr="001864F8" w:rsidRDefault="00085AD3" w:rsidP="00085AD3">
      <w:pPr>
        <w:pStyle w:val="BodyText"/>
        <w:rPr>
          <w:lang w:eastAsia="sv-SE"/>
        </w:rPr>
      </w:pPr>
    </w:p>
    <w:p w14:paraId="7DFFE8B8" w14:textId="0054C7B5" w:rsidR="00EC0095" w:rsidRPr="001864F8" w:rsidRDefault="00EC0095" w:rsidP="00EC0095">
      <w:pPr>
        <w:pStyle w:val="Heading2"/>
        <w:rPr>
          <w:lang w:val="en-US"/>
        </w:rPr>
      </w:pPr>
      <w:r w:rsidRPr="001864F8">
        <w:rPr>
          <w:lang w:val="en-US"/>
        </w:rPr>
        <w:t>UCI and PUSCH collision resolution</w:t>
      </w:r>
    </w:p>
    <w:p w14:paraId="5D8FC3BE" w14:textId="77777777" w:rsidR="00EC0095" w:rsidRPr="001864F8" w:rsidRDefault="00EC0095" w:rsidP="00EC0095">
      <w:pPr>
        <w:jc w:val="both"/>
      </w:pPr>
      <w:r w:rsidRPr="001864F8">
        <w:rPr>
          <w:b/>
        </w:rPr>
        <w:t xml:space="preserve">Issue: </w:t>
      </w:r>
      <w:r w:rsidRPr="001864F8">
        <w:t>For eFeMTC, piggybacking on PUSCH with sub-PRB allocation is not supported but which channel should be dropped has not been agreed.</w:t>
      </w:r>
    </w:p>
    <w:p w14:paraId="6F553540" w14:textId="77777777" w:rsidR="00EC0095" w:rsidRPr="001864F8" w:rsidRDefault="00EC0095" w:rsidP="00EC0095">
      <w:pPr>
        <w:jc w:val="both"/>
        <w:rPr>
          <w:b/>
        </w:rPr>
      </w:pPr>
    </w:p>
    <w:p w14:paraId="32E8C14D" w14:textId="12DE94E0" w:rsidR="00EC0095" w:rsidRPr="001864F8" w:rsidRDefault="00EC0095" w:rsidP="00EC0095">
      <w:pPr>
        <w:jc w:val="both"/>
      </w:pPr>
      <w:r w:rsidRPr="001864F8">
        <w:rPr>
          <w:b/>
        </w:rPr>
        <w:t xml:space="preserve">Proposal #1: </w:t>
      </w:r>
      <w:r w:rsidRPr="001864F8">
        <w:t>The hierarchical dropping rules as defined in the standard for handling collisions between a UCI and PUSCH transmissions are kept and followed.</w:t>
      </w:r>
    </w:p>
    <w:p w14:paraId="264C73ED" w14:textId="27A5151B" w:rsidR="00EC0095" w:rsidRPr="001864F8" w:rsidRDefault="00EC0095" w:rsidP="00EC0095">
      <w:pPr>
        <w:pStyle w:val="ListBullet"/>
        <w:numPr>
          <w:ilvl w:val="0"/>
          <w:numId w:val="0"/>
        </w:numPr>
        <w:ind w:left="360" w:hanging="360"/>
      </w:pPr>
      <w:r w:rsidRPr="001864F8">
        <w:rPr>
          <w:b/>
        </w:rPr>
        <w:t>Supported by:</w:t>
      </w:r>
      <w:r w:rsidRPr="001864F8">
        <w:t xml:space="preserve">  Ericsson</w:t>
      </w:r>
    </w:p>
    <w:p w14:paraId="03276A7B" w14:textId="1A2C909B" w:rsidR="009941FB" w:rsidRPr="001864F8" w:rsidRDefault="009941FB" w:rsidP="00EC0095">
      <w:pPr>
        <w:pStyle w:val="ListBullet"/>
        <w:numPr>
          <w:ilvl w:val="0"/>
          <w:numId w:val="0"/>
        </w:numPr>
        <w:ind w:left="360" w:hanging="360"/>
      </w:pPr>
    </w:p>
    <w:p w14:paraId="3AB44C53" w14:textId="091B02B2" w:rsidR="009941FB" w:rsidRPr="001864F8" w:rsidRDefault="009941FB" w:rsidP="009941FB">
      <w:r w:rsidRPr="001864F8">
        <w:rPr>
          <w:b/>
        </w:rPr>
        <w:t>Proposal #</w:t>
      </w:r>
      <w:r w:rsidR="002F3651" w:rsidRPr="001864F8">
        <w:rPr>
          <w:b/>
        </w:rPr>
        <w:t>2</w:t>
      </w:r>
      <w:r w:rsidRPr="001864F8">
        <w:rPr>
          <w:b/>
        </w:rPr>
        <w:t xml:space="preserve">: </w:t>
      </w:r>
      <w:r w:rsidRPr="001864F8">
        <w:t xml:space="preserve"> Which UL channel is dropped in case of collisions should take into account the relative priority of the data or UCI on the channel, the number of subframes of collision, and the number of repetitions.</w:t>
      </w:r>
    </w:p>
    <w:p w14:paraId="7936C08E" w14:textId="6ED9F81A" w:rsidR="009941FB" w:rsidRPr="001864F8" w:rsidRDefault="009941FB" w:rsidP="009941FB">
      <w:pPr>
        <w:pStyle w:val="ListBullet"/>
        <w:numPr>
          <w:ilvl w:val="0"/>
          <w:numId w:val="0"/>
        </w:numPr>
        <w:ind w:left="360" w:hanging="360"/>
      </w:pPr>
      <w:r w:rsidRPr="001864F8">
        <w:rPr>
          <w:b/>
        </w:rPr>
        <w:t>Supported by:</w:t>
      </w:r>
      <w:r w:rsidRPr="001864F8">
        <w:t xml:space="preserve">  Huawei, HiSilicon</w:t>
      </w:r>
    </w:p>
    <w:p w14:paraId="5E08137A" w14:textId="77777777" w:rsidR="00EC0095" w:rsidRPr="001864F8" w:rsidRDefault="00EC0095" w:rsidP="00EC0095">
      <w:pPr>
        <w:jc w:val="both"/>
        <w:rPr>
          <w:b/>
        </w:rPr>
      </w:pPr>
    </w:p>
    <w:p w14:paraId="76E01AFD" w14:textId="3CF1FE19" w:rsidR="00EC0095" w:rsidRPr="001864F8" w:rsidRDefault="00EC0095" w:rsidP="00EC0095">
      <w:pPr>
        <w:jc w:val="both"/>
      </w:pPr>
      <w:r w:rsidRPr="001864F8">
        <w:rPr>
          <w:b/>
        </w:rPr>
        <w:t>Proposal #</w:t>
      </w:r>
      <w:r w:rsidR="00783EAA" w:rsidRPr="001864F8">
        <w:rPr>
          <w:b/>
        </w:rPr>
        <w:t>3</w:t>
      </w:r>
      <w:r w:rsidRPr="001864F8">
        <w:rPr>
          <w:b/>
        </w:rPr>
        <w:t xml:space="preserve">: </w:t>
      </w:r>
      <w:r w:rsidRPr="001864F8">
        <w:t>UE drops PUSCH transmission in subframes that collide with PUCCH.</w:t>
      </w:r>
    </w:p>
    <w:p w14:paraId="0E785CCA" w14:textId="6B23F94C" w:rsidR="00EC0095" w:rsidRPr="001864F8" w:rsidRDefault="00EC0095" w:rsidP="00EC0095">
      <w:pPr>
        <w:jc w:val="both"/>
        <w:rPr>
          <w:b/>
        </w:rPr>
      </w:pPr>
      <w:r w:rsidRPr="001864F8">
        <w:rPr>
          <w:b/>
        </w:rPr>
        <w:t xml:space="preserve">Supported by: </w:t>
      </w:r>
      <w:r w:rsidRPr="001864F8">
        <w:t>Nokia, NSB, Intel</w:t>
      </w:r>
      <w:r w:rsidR="0061621E" w:rsidRPr="001864F8">
        <w:t>, Samsung</w:t>
      </w:r>
    </w:p>
    <w:p w14:paraId="3A8C750B" w14:textId="77777777" w:rsidR="00EC0095" w:rsidRPr="001864F8" w:rsidRDefault="00EC0095" w:rsidP="00EC0095">
      <w:pPr>
        <w:jc w:val="both"/>
        <w:rPr>
          <w:b/>
        </w:rPr>
      </w:pPr>
    </w:p>
    <w:p w14:paraId="397301A9" w14:textId="7305455F" w:rsidR="00EC0095" w:rsidRPr="001864F8" w:rsidRDefault="00EC0095" w:rsidP="00EC0095">
      <w:pPr>
        <w:jc w:val="both"/>
      </w:pPr>
      <w:r w:rsidRPr="001864F8">
        <w:rPr>
          <w:b/>
        </w:rPr>
        <w:t xml:space="preserve">Recommend Proposal: </w:t>
      </w:r>
      <w:r w:rsidR="00677021" w:rsidRPr="001864F8">
        <w:t>offline discussion</w:t>
      </w:r>
    </w:p>
    <w:p w14:paraId="05968A40" w14:textId="1C427752" w:rsidR="00322E6E" w:rsidRPr="001864F8" w:rsidRDefault="00322E6E" w:rsidP="00322E6E">
      <w:pPr>
        <w:pStyle w:val="Heading1"/>
        <w:rPr>
          <w:lang w:eastAsia="sv-SE"/>
        </w:rPr>
      </w:pPr>
      <w:r w:rsidRPr="001864F8">
        <w:rPr>
          <w:lang w:eastAsia="sv-SE"/>
        </w:rPr>
        <w:t>Tdocs</w:t>
      </w:r>
    </w:p>
    <w:p w14:paraId="2FED5244" w14:textId="77777777" w:rsidR="0098116D" w:rsidRPr="001864F8" w:rsidRDefault="0098116D" w:rsidP="0098116D">
      <w:pPr>
        <w:pStyle w:val="ListParagraph"/>
        <w:numPr>
          <w:ilvl w:val="0"/>
          <w:numId w:val="9"/>
        </w:numPr>
        <w:ind w:left="851" w:hanging="491"/>
      </w:pPr>
      <w:r w:rsidRPr="001864F8">
        <w:t>R1-1805852 PUSCH sub-PRB allocation for MTC Ericsson</w:t>
      </w:r>
    </w:p>
    <w:p w14:paraId="3E79D1B2" w14:textId="77777777" w:rsidR="0098116D" w:rsidRPr="001864F8" w:rsidRDefault="0098116D" w:rsidP="0098116D">
      <w:pPr>
        <w:pStyle w:val="ListParagraph"/>
        <w:numPr>
          <w:ilvl w:val="0"/>
          <w:numId w:val="9"/>
        </w:numPr>
        <w:ind w:left="851" w:hanging="491"/>
      </w:pPr>
      <w:r w:rsidRPr="001864F8">
        <w:t>R1-1805981 On Sub-RB resource allocation for MTC PUSCH Huawei, HiSilicon</w:t>
      </w:r>
    </w:p>
    <w:p w14:paraId="626E6F15" w14:textId="77777777" w:rsidR="0098116D" w:rsidRPr="001864F8" w:rsidRDefault="0098116D" w:rsidP="0098116D">
      <w:pPr>
        <w:pStyle w:val="ListParagraph"/>
        <w:numPr>
          <w:ilvl w:val="0"/>
          <w:numId w:val="9"/>
        </w:numPr>
        <w:ind w:left="851" w:hanging="491"/>
      </w:pPr>
      <w:r w:rsidRPr="001864F8">
        <w:t>R1-1806000 Remaining Issues for PUSCH Sub-PRB Allocation Sierra Wireless, S.A.</w:t>
      </w:r>
    </w:p>
    <w:p w14:paraId="41A8552A" w14:textId="77777777" w:rsidR="0098116D" w:rsidRPr="001864F8" w:rsidRDefault="0098116D" w:rsidP="0098116D">
      <w:pPr>
        <w:pStyle w:val="ListParagraph"/>
        <w:numPr>
          <w:ilvl w:val="0"/>
          <w:numId w:val="9"/>
        </w:numPr>
        <w:ind w:left="851" w:hanging="491"/>
      </w:pPr>
      <w:r w:rsidRPr="001864F8">
        <w:t>R1-1806175 Design of PUSCH Sub-PRB Allocation Nokia, Nokia Shanghai Bell</w:t>
      </w:r>
    </w:p>
    <w:p w14:paraId="71D8129B" w14:textId="77777777" w:rsidR="0098116D" w:rsidRPr="001864F8" w:rsidRDefault="0098116D" w:rsidP="0098116D">
      <w:pPr>
        <w:pStyle w:val="ListParagraph"/>
        <w:numPr>
          <w:ilvl w:val="0"/>
          <w:numId w:val="9"/>
        </w:numPr>
        <w:ind w:left="851" w:hanging="491"/>
      </w:pPr>
      <w:r w:rsidRPr="001864F8">
        <w:t>R1-1806188 Remaining issues on PUSCH sub-PRB allocation for MTC ZTE</w:t>
      </w:r>
    </w:p>
    <w:p w14:paraId="094EC929" w14:textId="77777777" w:rsidR="0098116D" w:rsidRPr="001864F8" w:rsidRDefault="0098116D" w:rsidP="0098116D">
      <w:pPr>
        <w:pStyle w:val="ListParagraph"/>
        <w:numPr>
          <w:ilvl w:val="0"/>
          <w:numId w:val="9"/>
        </w:numPr>
        <w:ind w:left="851" w:hanging="491"/>
      </w:pPr>
      <w:r w:rsidRPr="001864F8">
        <w:t>R1-1806490 Design of sub-PRB PUSCH for efeMTC Intel Corporation</w:t>
      </w:r>
    </w:p>
    <w:p w14:paraId="2E87DF52" w14:textId="77777777" w:rsidR="0098116D" w:rsidRPr="001864F8" w:rsidRDefault="0098116D" w:rsidP="0098116D">
      <w:pPr>
        <w:pStyle w:val="ListParagraph"/>
        <w:numPr>
          <w:ilvl w:val="0"/>
          <w:numId w:val="9"/>
        </w:numPr>
        <w:ind w:left="851" w:hanging="491"/>
      </w:pPr>
      <w:r w:rsidRPr="001864F8">
        <w:t>R1-1806561 Remaining issues in Sub-PRB PUSCH transmission in efeMTC Sony</w:t>
      </w:r>
    </w:p>
    <w:p w14:paraId="2D8F13D3" w14:textId="77777777" w:rsidR="0098116D" w:rsidRPr="001864F8" w:rsidRDefault="0098116D" w:rsidP="0098116D">
      <w:pPr>
        <w:pStyle w:val="ListParagraph"/>
        <w:numPr>
          <w:ilvl w:val="0"/>
          <w:numId w:val="9"/>
        </w:numPr>
        <w:ind w:left="851" w:hanging="491"/>
      </w:pPr>
      <w:r w:rsidRPr="001864F8">
        <w:t>R1-1806685 Discussion on sub-PRB allocation for eFeMTC Samsung</w:t>
      </w:r>
    </w:p>
    <w:p w14:paraId="64F8409E" w14:textId="77777777" w:rsidR="0098116D" w:rsidRPr="001864F8" w:rsidRDefault="0098116D" w:rsidP="0098116D">
      <w:pPr>
        <w:pStyle w:val="ListParagraph"/>
        <w:numPr>
          <w:ilvl w:val="0"/>
          <w:numId w:val="9"/>
        </w:numPr>
        <w:ind w:left="851" w:hanging="491"/>
      </w:pPr>
      <w:r w:rsidRPr="001864F8">
        <w:t>R1-1806937 Remaining issues of PUSCH sub-PRB allocation Sharp</w:t>
      </w:r>
    </w:p>
    <w:p w14:paraId="22D3EBBB" w14:textId="77777777" w:rsidR="0098116D" w:rsidRPr="001864F8" w:rsidRDefault="0098116D" w:rsidP="0098116D">
      <w:pPr>
        <w:pStyle w:val="ListParagraph"/>
        <w:numPr>
          <w:ilvl w:val="0"/>
          <w:numId w:val="9"/>
        </w:numPr>
        <w:ind w:left="851" w:hanging="491"/>
      </w:pPr>
      <w:r w:rsidRPr="001864F8">
        <w:t>R1-1807043 Views on PUSCH sub-PRB allocation for MTC NTT DOCOMO, INC.</w:t>
      </w:r>
    </w:p>
    <w:p w14:paraId="6A30C894" w14:textId="6E438703" w:rsidR="00DF28D4" w:rsidRPr="001864F8" w:rsidRDefault="0098116D" w:rsidP="0098116D">
      <w:pPr>
        <w:pStyle w:val="ListParagraph"/>
        <w:numPr>
          <w:ilvl w:val="0"/>
          <w:numId w:val="9"/>
        </w:numPr>
        <w:ind w:left="851" w:hanging="491"/>
      </w:pPr>
      <w:r w:rsidRPr="001864F8">
        <w:t>R1-1807105 Remaining issues for sub-PRB allocation Qualcomm Incorporated</w:t>
      </w:r>
    </w:p>
    <w:p w14:paraId="570DA6AB" w14:textId="77777777" w:rsidR="00322E6E" w:rsidRPr="001864F8" w:rsidRDefault="00322E6E" w:rsidP="00322E6E">
      <w:pPr>
        <w:pStyle w:val="BodyText"/>
        <w:rPr>
          <w:lang w:eastAsia="sv-SE"/>
        </w:rPr>
      </w:pPr>
    </w:p>
    <w:p w14:paraId="41BFD2D3" w14:textId="77777777" w:rsidR="005810C8" w:rsidRPr="001864F8" w:rsidRDefault="005810C8" w:rsidP="00322E6E">
      <w:pPr>
        <w:pStyle w:val="BodyText"/>
        <w:rPr>
          <w:lang w:eastAsia="sv-SE"/>
        </w:rPr>
      </w:pPr>
    </w:p>
    <w:p w14:paraId="7707C749" w14:textId="317962F1" w:rsidR="005810C8" w:rsidRPr="001864F8" w:rsidRDefault="005810C8" w:rsidP="005810C8">
      <w:pPr>
        <w:pStyle w:val="Heading1"/>
        <w:numPr>
          <w:ilvl w:val="0"/>
          <w:numId w:val="0"/>
        </w:numPr>
        <w:ind w:left="567" w:hanging="567"/>
        <w:rPr>
          <w:lang w:eastAsia="sv-SE"/>
        </w:rPr>
      </w:pPr>
      <w:r w:rsidRPr="001864F8">
        <w:rPr>
          <w:lang w:eastAsia="sv-SE"/>
        </w:rPr>
        <w:t xml:space="preserve">Appendix I: </w:t>
      </w:r>
      <w:r w:rsidR="00004D7A" w:rsidRPr="001864F8">
        <w:rPr>
          <w:lang w:eastAsia="sv-SE"/>
        </w:rPr>
        <w:t>Previous</w:t>
      </w:r>
      <w:r w:rsidRPr="001864F8">
        <w:rPr>
          <w:lang w:eastAsia="sv-SE"/>
        </w:rPr>
        <w:t xml:space="preserve"> Agreements</w:t>
      </w:r>
    </w:p>
    <w:p w14:paraId="298D2BD0" w14:textId="77777777" w:rsidR="00DC668B" w:rsidRPr="001864F8" w:rsidRDefault="00DC668B" w:rsidP="005810C8">
      <w:pPr>
        <w:pStyle w:val="BodyText"/>
      </w:pPr>
    </w:p>
    <w:p w14:paraId="423A44C8" w14:textId="3D6D6A20" w:rsidR="005810C8" w:rsidRPr="001864F8" w:rsidRDefault="005810C8" w:rsidP="005810C8">
      <w:pPr>
        <w:pStyle w:val="BodyText"/>
      </w:pPr>
      <w:r w:rsidRPr="001864F8">
        <w:t>The following has been agreed:</w:t>
      </w:r>
    </w:p>
    <w:tbl>
      <w:tblPr>
        <w:tblStyle w:val="TableGrid"/>
        <w:tblW w:w="0" w:type="auto"/>
        <w:tblLook w:val="04A0" w:firstRow="1" w:lastRow="0" w:firstColumn="1" w:lastColumn="0" w:noHBand="0" w:noVBand="1"/>
      </w:tblPr>
      <w:tblGrid>
        <w:gridCol w:w="9062"/>
      </w:tblGrid>
      <w:tr w:rsidR="005810C8" w:rsidRPr="001864F8" w14:paraId="2811AE1F" w14:textId="77777777" w:rsidTr="005C7E68">
        <w:tc>
          <w:tcPr>
            <w:tcW w:w="9062" w:type="dxa"/>
          </w:tcPr>
          <w:p w14:paraId="506D8076" w14:textId="77777777" w:rsidR="005810C8" w:rsidRPr="001864F8" w:rsidRDefault="005810C8" w:rsidP="005C7E68">
            <w:pPr>
              <w:rPr>
                <w:i/>
              </w:rPr>
            </w:pPr>
            <w:r w:rsidRPr="001864F8">
              <w:rPr>
                <w:i/>
                <w:highlight w:val="green"/>
              </w:rPr>
              <w:t>Agreement in RAN1#90Bis:</w:t>
            </w:r>
          </w:p>
          <w:p w14:paraId="13E62243" w14:textId="77777777" w:rsidR="005810C8" w:rsidRPr="001864F8" w:rsidRDefault="005810C8" w:rsidP="005C7E68">
            <w:pPr>
              <w:numPr>
                <w:ilvl w:val="0"/>
                <w:numId w:val="3"/>
              </w:numPr>
              <w:tabs>
                <w:tab w:val="left" w:pos="720"/>
              </w:tabs>
              <w:rPr>
                <w:i/>
              </w:rPr>
            </w:pPr>
            <w:r w:rsidRPr="001864F8">
              <w:rPr>
                <w:i/>
              </w:rPr>
              <w:t>Sub-PRB shall be supported at least in CE Mode B</w:t>
            </w:r>
          </w:p>
          <w:p w14:paraId="7EBD0D52" w14:textId="77777777" w:rsidR="005810C8" w:rsidRPr="001864F8" w:rsidRDefault="005810C8" w:rsidP="005C7E68">
            <w:pPr>
              <w:numPr>
                <w:ilvl w:val="0"/>
                <w:numId w:val="3"/>
              </w:numPr>
              <w:tabs>
                <w:tab w:val="left" w:pos="720"/>
              </w:tabs>
              <w:rPr>
                <w:i/>
              </w:rPr>
            </w:pPr>
            <w:r w:rsidRPr="001864F8">
              <w:rPr>
                <w:i/>
                <w:highlight w:val="darkYellow"/>
              </w:rPr>
              <w:t>Working assumption:</w:t>
            </w:r>
            <w:r w:rsidRPr="001864F8">
              <w:rPr>
                <w:i/>
              </w:rPr>
              <w:t xml:space="preserve"> Sub-PRB shall be supported in CE Mode A.</w:t>
            </w:r>
          </w:p>
          <w:p w14:paraId="35B510B4" w14:textId="77777777" w:rsidR="005810C8" w:rsidRPr="001864F8" w:rsidRDefault="005810C8" w:rsidP="005C7E68">
            <w:pPr>
              <w:numPr>
                <w:ilvl w:val="1"/>
                <w:numId w:val="3"/>
              </w:numPr>
              <w:tabs>
                <w:tab w:val="left" w:pos="720"/>
              </w:tabs>
              <w:rPr>
                <w:i/>
              </w:rPr>
            </w:pPr>
            <w:r w:rsidRPr="001864F8">
              <w:rPr>
                <w:i/>
              </w:rPr>
              <w:t>RAN1 will prioritize optimization of Sub-PRB for CE Mode B over optimization of Sub-PRB for CE Mode A.</w:t>
            </w:r>
          </w:p>
          <w:p w14:paraId="7E4EA46D" w14:textId="77777777" w:rsidR="005810C8" w:rsidRPr="001864F8" w:rsidRDefault="005810C8" w:rsidP="005C7E68">
            <w:pPr>
              <w:numPr>
                <w:ilvl w:val="0"/>
                <w:numId w:val="3"/>
              </w:numPr>
              <w:tabs>
                <w:tab w:val="left" w:pos="720"/>
              </w:tabs>
              <w:rPr>
                <w:i/>
              </w:rPr>
            </w:pPr>
            <w:r w:rsidRPr="001864F8">
              <w:rPr>
                <w:i/>
              </w:rPr>
              <w:t>For Sub-PRB, the maximum total number of (valid) subframes of transmission is:</w:t>
            </w:r>
          </w:p>
          <w:p w14:paraId="2A06DE0A" w14:textId="77777777" w:rsidR="005810C8" w:rsidRPr="001864F8" w:rsidRDefault="005810C8" w:rsidP="005C7E68">
            <w:pPr>
              <w:numPr>
                <w:ilvl w:val="1"/>
                <w:numId w:val="3"/>
              </w:numPr>
              <w:tabs>
                <w:tab w:val="left" w:pos="720"/>
              </w:tabs>
              <w:rPr>
                <w:i/>
              </w:rPr>
            </w:pPr>
            <w:r w:rsidRPr="001864F8">
              <w:rPr>
                <w:i/>
              </w:rPr>
              <w:t>32 subframes for CE Mode A</w:t>
            </w:r>
          </w:p>
          <w:p w14:paraId="6480E399" w14:textId="77777777" w:rsidR="005810C8" w:rsidRPr="001864F8" w:rsidRDefault="005810C8" w:rsidP="005C7E68">
            <w:pPr>
              <w:numPr>
                <w:ilvl w:val="1"/>
                <w:numId w:val="3"/>
              </w:numPr>
              <w:tabs>
                <w:tab w:val="left" w:pos="720"/>
              </w:tabs>
              <w:rPr>
                <w:i/>
              </w:rPr>
            </w:pPr>
            <w:r w:rsidRPr="001864F8">
              <w:rPr>
                <w:i/>
              </w:rPr>
              <w:t>2048 subframes for CE Mode B</w:t>
            </w:r>
          </w:p>
          <w:p w14:paraId="3FA846BD" w14:textId="77777777" w:rsidR="005810C8" w:rsidRPr="001864F8" w:rsidRDefault="005810C8" w:rsidP="005C7E68">
            <w:pPr>
              <w:numPr>
                <w:ilvl w:val="0"/>
                <w:numId w:val="3"/>
              </w:numPr>
              <w:tabs>
                <w:tab w:val="left" w:pos="720"/>
              </w:tabs>
              <w:rPr>
                <w:i/>
              </w:rPr>
            </w:pPr>
            <w:r w:rsidRPr="001864F8">
              <w:rPr>
                <w:i/>
              </w:rPr>
              <w:t>FFS: Supported transport block sizes and numbers of repetitions (for each supported CE Mode)</w:t>
            </w:r>
          </w:p>
          <w:p w14:paraId="35AE988D" w14:textId="77777777" w:rsidR="005810C8" w:rsidRPr="001864F8" w:rsidRDefault="005810C8" w:rsidP="005C7E68">
            <w:pPr>
              <w:numPr>
                <w:ilvl w:val="0"/>
                <w:numId w:val="3"/>
              </w:numPr>
              <w:rPr>
                <w:i/>
              </w:rPr>
            </w:pPr>
            <w:r w:rsidRPr="001864F8">
              <w:rPr>
                <w:i/>
              </w:rPr>
              <w:t>Sub-PRB rate matching is performed across a resource unit (RU) spanning multiple subframes</w:t>
            </w:r>
          </w:p>
          <w:p w14:paraId="061F358A" w14:textId="77777777" w:rsidR="005810C8" w:rsidRPr="001864F8" w:rsidRDefault="005810C8" w:rsidP="005C7E68">
            <w:pPr>
              <w:numPr>
                <w:ilvl w:val="1"/>
                <w:numId w:val="3"/>
              </w:numPr>
              <w:rPr>
                <w:i/>
              </w:rPr>
            </w:pPr>
            <w:r w:rsidRPr="001864F8">
              <w:rPr>
                <w:i/>
              </w:rPr>
              <w:t>The RU length depends on number of subcarriers in the Sub-PRB allocation</w:t>
            </w:r>
          </w:p>
          <w:p w14:paraId="76559A37" w14:textId="77777777" w:rsidR="005810C8" w:rsidRPr="001864F8" w:rsidRDefault="005810C8" w:rsidP="005C7E68">
            <w:pPr>
              <w:numPr>
                <w:ilvl w:val="1"/>
                <w:numId w:val="3"/>
              </w:numPr>
              <w:rPr>
                <w:i/>
              </w:rPr>
            </w:pPr>
            <w:r w:rsidRPr="001864F8">
              <w:rPr>
                <w:i/>
              </w:rPr>
              <w:t>FFS: RE mapping</w:t>
            </w:r>
          </w:p>
          <w:p w14:paraId="4D0A1AD4" w14:textId="77777777" w:rsidR="005810C8" w:rsidRPr="001864F8" w:rsidRDefault="005810C8" w:rsidP="005C7E68">
            <w:pPr>
              <w:numPr>
                <w:ilvl w:val="1"/>
                <w:numId w:val="3"/>
              </w:numPr>
              <w:rPr>
                <w:i/>
              </w:rPr>
            </w:pPr>
            <w:r w:rsidRPr="001864F8">
              <w:rPr>
                <w:i/>
              </w:rPr>
              <w:t>FFS: whether more than one RU is allocated per transport block</w:t>
            </w:r>
          </w:p>
          <w:p w14:paraId="17B411C2" w14:textId="77777777" w:rsidR="005810C8" w:rsidRPr="001864F8" w:rsidRDefault="005810C8" w:rsidP="005C7E68">
            <w:pPr>
              <w:numPr>
                <w:ilvl w:val="0"/>
                <w:numId w:val="3"/>
              </w:numPr>
              <w:tabs>
                <w:tab w:val="left" w:pos="720"/>
              </w:tabs>
              <w:rPr>
                <w:i/>
              </w:rPr>
            </w:pPr>
            <w:r w:rsidRPr="001864F8">
              <w:rPr>
                <w:i/>
              </w:rPr>
              <w:t>For Sub-PRB, increasing DMRS shall not be supported</w:t>
            </w:r>
          </w:p>
          <w:p w14:paraId="7219F1AD" w14:textId="77777777" w:rsidR="005810C8" w:rsidRPr="001864F8" w:rsidRDefault="005810C8" w:rsidP="005C7E68">
            <w:pPr>
              <w:numPr>
                <w:ilvl w:val="0"/>
                <w:numId w:val="3"/>
              </w:numPr>
              <w:tabs>
                <w:tab w:val="left" w:pos="720"/>
              </w:tabs>
              <w:rPr>
                <w:i/>
              </w:rPr>
            </w:pPr>
            <w:r w:rsidRPr="001864F8">
              <w:rPr>
                <w:i/>
              </w:rPr>
              <w:t>For Sub-PRB allocation in connected mode,</w:t>
            </w:r>
          </w:p>
          <w:p w14:paraId="68596E82" w14:textId="77777777" w:rsidR="005810C8" w:rsidRPr="001864F8" w:rsidRDefault="005810C8" w:rsidP="005C7E68">
            <w:pPr>
              <w:numPr>
                <w:ilvl w:val="1"/>
                <w:numId w:val="3"/>
              </w:numPr>
              <w:tabs>
                <w:tab w:val="left" w:pos="720"/>
              </w:tabs>
              <w:rPr>
                <w:i/>
              </w:rPr>
            </w:pPr>
            <w:r w:rsidRPr="001864F8">
              <w:rPr>
                <w:i/>
              </w:rPr>
              <w:t>The Sub-PRB feature is configured/enabled by RRC signaling</w:t>
            </w:r>
          </w:p>
          <w:p w14:paraId="49F16A63" w14:textId="77777777" w:rsidR="005810C8" w:rsidRPr="001864F8" w:rsidRDefault="005810C8" w:rsidP="005C7E68">
            <w:pPr>
              <w:numPr>
                <w:ilvl w:val="1"/>
                <w:numId w:val="3"/>
              </w:numPr>
              <w:tabs>
                <w:tab w:val="left" w:pos="720"/>
              </w:tabs>
              <w:rPr>
                <w:i/>
              </w:rPr>
            </w:pPr>
            <w:r w:rsidRPr="001864F8">
              <w:rPr>
                <w:i/>
              </w:rPr>
              <w:t>The Sub-PRB resource allocation shall be signaled by DCI</w:t>
            </w:r>
          </w:p>
          <w:p w14:paraId="4D8B26CA" w14:textId="77777777" w:rsidR="005810C8" w:rsidRPr="001864F8" w:rsidRDefault="005810C8" w:rsidP="005C7E68">
            <w:pPr>
              <w:numPr>
                <w:ilvl w:val="0"/>
                <w:numId w:val="3"/>
              </w:numPr>
              <w:tabs>
                <w:tab w:val="left" w:pos="720"/>
              </w:tabs>
              <w:rPr>
                <w:i/>
              </w:rPr>
            </w:pPr>
            <w:r w:rsidRPr="001864F8">
              <w:rPr>
                <w:i/>
              </w:rPr>
              <w:t>FFS: Support of Sub-PRB allocation in Msg3</w:t>
            </w:r>
          </w:p>
          <w:p w14:paraId="6E5BF084" w14:textId="77777777" w:rsidR="005810C8" w:rsidRPr="001864F8" w:rsidRDefault="005810C8" w:rsidP="005C7E68">
            <w:pPr>
              <w:rPr>
                <w:i/>
              </w:rPr>
            </w:pPr>
            <w:r w:rsidRPr="001864F8">
              <w:rPr>
                <w:i/>
                <w:highlight w:val="green"/>
              </w:rPr>
              <w:t>Agreement in RAN1#90Bis:</w:t>
            </w:r>
          </w:p>
          <w:p w14:paraId="5826EFB0" w14:textId="77777777" w:rsidR="005810C8" w:rsidRPr="001864F8" w:rsidRDefault="005810C8" w:rsidP="005C7E68">
            <w:pPr>
              <w:numPr>
                <w:ilvl w:val="0"/>
                <w:numId w:val="4"/>
              </w:numPr>
              <w:rPr>
                <w:i/>
              </w:rPr>
            </w:pPr>
            <w:r w:rsidRPr="001864F8">
              <w:rPr>
                <w:i/>
              </w:rPr>
              <w:t>When the Sub-PRB feature is configured/enabled in connected mode in CE mode B,</w:t>
            </w:r>
          </w:p>
          <w:p w14:paraId="68C616F7" w14:textId="77777777" w:rsidR="005810C8" w:rsidRPr="001864F8" w:rsidRDefault="005810C8" w:rsidP="005C7E68">
            <w:pPr>
              <w:numPr>
                <w:ilvl w:val="1"/>
                <w:numId w:val="4"/>
              </w:numPr>
              <w:rPr>
                <w:i/>
              </w:rPr>
            </w:pPr>
            <w:r w:rsidRPr="001864F8">
              <w:rPr>
                <w:i/>
              </w:rPr>
              <w:t>DCI format 6-0B shall support both sub-PRB allocation and allocation of at least 1 PRB.</w:t>
            </w:r>
          </w:p>
          <w:p w14:paraId="126BEE61" w14:textId="77777777" w:rsidR="005810C8" w:rsidRPr="001864F8" w:rsidRDefault="005810C8" w:rsidP="005C7E68">
            <w:pPr>
              <w:numPr>
                <w:ilvl w:val="1"/>
                <w:numId w:val="4"/>
              </w:numPr>
              <w:rPr>
                <w:i/>
              </w:rPr>
            </w:pPr>
            <w:r w:rsidRPr="001864F8">
              <w:rPr>
                <w:i/>
              </w:rPr>
              <w:t>Sub-PRB allocation shall support a maximum TBS of at least [504] bits.</w:t>
            </w:r>
          </w:p>
          <w:p w14:paraId="51A4C140" w14:textId="77777777" w:rsidR="005810C8" w:rsidRPr="001864F8" w:rsidRDefault="005810C8" w:rsidP="005C7E68">
            <w:pPr>
              <w:rPr>
                <w:rFonts w:eastAsia="Yu Mincho"/>
                <w:i/>
                <w:szCs w:val="20"/>
                <w:highlight w:val="green"/>
                <w:lang w:eastAsia="ja-JP"/>
              </w:rPr>
            </w:pPr>
            <w:r w:rsidRPr="001864F8">
              <w:rPr>
                <w:rFonts w:eastAsia="Yu Mincho"/>
                <w:i/>
                <w:szCs w:val="20"/>
                <w:highlight w:val="green"/>
                <w:lang w:eastAsia="ja-JP"/>
              </w:rPr>
              <w:t>Agreement in</w:t>
            </w:r>
            <w:r w:rsidRPr="001864F8">
              <w:rPr>
                <w:i/>
                <w:highlight w:val="green"/>
              </w:rPr>
              <w:t xml:space="preserve"> RAN1</w:t>
            </w:r>
            <w:r w:rsidRPr="001864F8">
              <w:rPr>
                <w:rFonts w:eastAsia="Yu Mincho"/>
                <w:i/>
                <w:szCs w:val="20"/>
                <w:highlight w:val="green"/>
                <w:lang w:eastAsia="ja-JP"/>
              </w:rPr>
              <w:t>#91</w:t>
            </w:r>
          </w:p>
          <w:p w14:paraId="38968F10" w14:textId="77777777" w:rsidR="005810C8" w:rsidRPr="001864F8" w:rsidRDefault="005810C8" w:rsidP="005C7E68">
            <w:pPr>
              <w:rPr>
                <w:i/>
                <w:szCs w:val="20"/>
              </w:rPr>
            </w:pPr>
            <w:r w:rsidRPr="001864F8">
              <w:rPr>
                <w:i/>
                <w:szCs w:val="20"/>
              </w:rPr>
              <w:t xml:space="preserve">Confirm the above WA and choose option 1 with the following changes: </w:t>
            </w:r>
          </w:p>
          <w:p w14:paraId="02FB385A" w14:textId="77777777" w:rsidR="005810C8" w:rsidRPr="001864F8" w:rsidRDefault="005810C8" w:rsidP="005C7E68">
            <w:pPr>
              <w:numPr>
                <w:ilvl w:val="0"/>
                <w:numId w:val="5"/>
              </w:numPr>
              <w:rPr>
                <w:i/>
                <w:szCs w:val="20"/>
              </w:rPr>
            </w:pPr>
            <w:r w:rsidRPr="001864F8">
              <w:rPr>
                <w:i/>
                <w:szCs w:val="20"/>
              </w:rPr>
              <w:t xml:space="preserve">For Sub-PRB allocation, only the following are supported: </w:t>
            </w:r>
          </w:p>
          <w:p w14:paraId="7AAD7882" w14:textId="77777777" w:rsidR="005810C8" w:rsidRPr="001864F8" w:rsidRDefault="005810C8" w:rsidP="005C7E68">
            <w:pPr>
              <w:numPr>
                <w:ilvl w:val="1"/>
                <w:numId w:val="5"/>
              </w:numPr>
              <w:rPr>
                <w:i/>
                <w:szCs w:val="20"/>
              </w:rPr>
            </w:pPr>
            <w:r w:rsidRPr="001864F8">
              <w:rPr>
                <w:i/>
                <w:szCs w:val="20"/>
              </w:rPr>
              <w:t>6 subcarriers with SC-FDMA QPSK modulation, at least for CE Mode A</w:t>
            </w:r>
          </w:p>
          <w:p w14:paraId="6BF50CAF" w14:textId="77777777" w:rsidR="005810C8" w:rsidRPr="001864F8" w:rsidRDefault="005810C8" w:rsidP="005C7E68">
            <w:pPr>
              <w:numPr>
                <w:ilvl w:val="2"/>
                <w:numId w:val="5"/>
              </w:numPr>
              <w:rPr>
                <w:i/>
                <w:szCs w:val="20"/>
              </w:rPr>
            </w:pPr>
            <w:r w:rsidRPr="001864F8">
              <w:rPr>
                <w:i/>
                <w:szCs w:val="20"/>
              </w:rPr>
              <w:t>FFS: CE Mode B</w:t>
            </w:r>
          </w:p>
          <w:p w14:paraId="32F49747" w14:textId="77777777" w:rsidR="005810C8" w:rsidRPr="001864F8" w:rsidRDefault="005810C8" w:rsidP="005C7E68">
            <w:pPr>
              <w:numPr>
                <w:ilvl w:val="1"/>
                <w:numId w:val="5"/>
              </w:numPr>
              <w:rPr>
                <w:i/>
                <w:szCs w:val="20"/>
              </w:rPr>
            </w:pPr>
            <w:r w:rsidRPr="001864F8">
              <w:rPr>
                <w:i/>
                <w:szCs w:val="20"/>
              </w:rPr>
              <w:t>3 subcarriers with SC-FDMA QPSK modulation</w:t>
            </w:r>
          </w:p>
          <w:p w14:paraId="6C5C4273" w14:textId="77777777" w:rsidR="005810C8" w:rsidRPr="001864F8" w:rsidRDefault="005810C8" w:rsidP="005C7E68">
            <w:pPr>
              <w:numPr>
                <w:ilvl w:val="1"/>
                <w:numId w:val="5"/>
              </w:numPr>
              <w:rPr>
                <w:i/>
                <w:szCs w:val="20"/>
              </w:rPr>
            </w:pPr>
            <w:r w:rsidRPr="001864F8">
              <w:rPr>
                <w:i/>
                <w:szCs w:val="20"/>
              </w:rPr>
              <w:t xml:space="preserve">3 subcarriers with SC-FDMA Pi/2 BPSK modulation </w:t>
            </w:r>
          </w:p>
          <w:p w14:paraId="2A6E36CE" w14:textId="77777777" w:rsidR="005810C8" w:rsidRPr="001864F8" w:rsidRDefault="005810C8" w:rsidP="005C7E68">
            <w:pPr>
              <w:numPr>
                <w:ilvl w:val="2"/>
                <w:numId w:val="5"/>
              </w:numPr>
              <w:rPr>
                <w:i/>
                <w:szCs w:val="20"/>
              </w:rPr>
            </w:pPr>
            <w:r w:rsidRPr="001864F8">
              <w:rPr>
                <w:i/>
                <w:szCs w:val="20"/>
              </w:rPr>
              <w:t>The Pi/2 rotation is performed across SC-FDMA symbols</w:t>
            </w:r>
          </w:p>
          <w:p w14:paraId="61394E95" w14:textId="77777777" w:rsidR="005810C8" w:rsidRPr="001864F8" w:rsidRDefault="005810C8" w:rsidP="005C7E68">
            <w:pPr>
              <w:numPr>
                <w:ilvl w:val="2"/>
                <w:numId w:val="5"/>
              </w:numPr>
              <w:rPr>
                <w:i/>
                <w:szCs w:val="20"/>
              </w:rPr>
            </w:pPr>
            <w:r w:rsidRPr="001864F8">
              <w:rPr>
                <w:i/>
                <w:szCs w:val="20"/>
              </w:rPr>
              <w:t>Use only 2 adjacent subcarriers out of the 3 allocated subcarriers with DFT-spread of length 2</w:t>
            </w:r>
          </w:p>
          <w:p w14:paraId="6E888A7C" w14:textId="77777777" w:rsidR="005810C8" w:rsidRPr="001864F8" w:rsidRDefault="005810C8" w:rsidP="005C7E68">
            <w:pPr>
              <w:numPr>
                <w:ilvl w:val="3"/>
                <w:numId w:val="5"/>
              </w:numPr>
              <w:rPr>
                <w:i/>
                <w:szCs w:val="20"/>
              </w:rPr>
            </w:pPr>
            <w:r w:rsidRPr="001864F8">
              <w:rPr>
                <w:i/>
                <w:szCs w:val="20"/>
              </w:rPr>
              <w:t>FFS: which 2 subcarriers out of the 3 allocated subcarriers are used</w:t>
            </w:r>
          </w:p>
          <w:p w14:paraId="0735A785" w14:textId="77777777" w:rsidR="005810C8" w:rsidRPr="001864F8" w:rsidRDefault="005810C8" w:rsidP="005C7E68">
            <w:pPr>
              <w:numPr>
                <w:ilvl w:val="3"/>
                <w:numId w:val="5"/>
              </w:numPr>
              <w:rPr>
                <w:i/>
                <w:szCs w:val="20"/>
              </w:rPr>
            </w:pPr>
            <w:r w:rsidRPr="001864F8">
              <w:rPr>
                <w:i/>
                <w:szCs w:val="20"/>
                <w:highlight w:val="darkYellow"/>
              </w:rPr>
              <w:t>Working assumption:</w:t>
            </w:r>
            <w:r w:rsidRPr="001864F8">
              <w:rPr>
                <w:i/>
                <w:szCs w:val="20"/>
              </w:rPr>
              <w:t xml:space="preserve"> The 2 used subcarriers shall be fixed per cell in specification</w:t>
            </w:r>
          </w:p>
          <w:p w14:paraId="30683F28" w14:textId="77777777" w:rsidR="005810C8" w:rsidRPr="001864F8" w:rsidRDefault="005810C8" w:rsidP="005C7E68">
            <w:pPr>
              <w:numPr>
                <w:ilvl w:val="4"/>
                <w:numId w:val="5"/>
              </w:numPr>
              <w:rPr>
                <w:i/>
                <w:szCs w:val="20"/>
              </w:rPr>
            </w:pPr>
            <w:r w:rsidRPr="001864F8">
              <w:rPr>
                <w:i/>
                <w:szCs w:val="20"/>
              </w:rPr>
              <w:t xml:space="preserve">FFS: semi-statically configured </w:t>
            </w:r>
          </w:p>
          <w:p w14:paraId="2A4BB0F5" w14:textId="77777777" w:rsidR="005810C8" w:rsidRPr="001864F8" w:rsidRDefault="005810C8" w:rsidP="005C7E68">
            <w:pPr>
              <w:numPr>
                <w:ilvl w:val="3"/>
                <w:numId w:val="5"/>
              </w:numPr>
              <w:rPr>
                <w:i/>
                <w:szCs w:val="20"/>
              </w:rPr>
            </w:pPr>
            <w:r w:rsidRPr="001864F8">
              <w:rPr>
                <w:rFonts w:eastAsia="Yu Mincho"/>
                <w:i/>
                <w:szCs w:val="20"/>
                <w:lang w:eastAsia="ja-JP"/>
              </w:rPr>
              <w:t>FFS: Frequency hopping case</w:t>
            </w:r>
          </w:p>
          <w:p w14:paraId="34D06F29" w14:textId="77777777" w:rsidR="005810C8" w:rsidRPr="001864F8" w:rsidRDefault="005810C8" w:rsidP="005C7E68">
            <w:pPr>
              <w:rPr>
                <w:rFonts w:eastAsia="Yu Mincho"/>
                <w:i/>
                <w:szCs w:val="20"/>
                <w:highlight w:val="green"/>
                <w:lang w:eastAsia="ja-JP"/>
              </w:rPr>
            </w:pPr>
            <w:r w:rsidRPr="001864F8">
              <w:rPr>
                <w:rFonts w:eastAsia="Yu Mincho"/>
                <w:i/>
                <w:szCs w:val="20"/>
                <w:highlight w:val="green"/>
                <w:lang w:eastAsia="ja-JP"/>
              </w:rPr>
              <w:t>Agreement in RAN1#91</w:t>
            </w:r>
          </w:p>
          <w:p w14:paraId="3B454EA9" w14:textId="77777777" w:rsidR="005810C8" w:rsidRPr="001864F8" w:rsidRDefault="005810C8" w:rsidP="005C7E68">
            <w:pPr>
              <w:numPr>
                <w:ilvl w:val="0"/>
                <w:numId w:val="5"/>
              </w:numPr>
              <w:rPr>
                <w:i/>
                <w:szCs w:val="28"/>
              </w:rPr>
            </w:pPr>
            <w:r w:rsidRPr="001864F8">
              <w:rPr>
                <w:i/>
                <w:szCs w:val="20"/>
              </w:rPr>
              <w:t>Confirm</w:t>
            </w:r>
            <w:r w:rsidRPr="001864F8">
              <w:rPr>
                <w:i/>
                <w:szCs w:val="28"/>
              </w:rPr>
              <w:t xml:space="preserve"> WA: Sub-PRB shall be supported in CE Mode A.</w:t>
            </w:r>
          </w:p>
          <w:p w14:paraId="6CE79045" w14:textId="77777777" w:rsidR="005810C8" w:rsidRPr="001864F8" w:rsidRDefault="005810C8" w:rsidP="005C7E68">
            <w:pPr>
              <w:numPr>
                <w:ilvl w:val="1"/>
                <w:numId w:val="5"/>
              </w:numPr>
              <w:tabs>
                <w:tab w:val="left" w:pos="720"/>
              </w:tabs>
              <w:rPr>
                <w:i/>
                <w:szCs w:val="28"/>
              </w:rPr>
            </w:pPr>
            <w:r w:rsidRPr="001864F8">
              <w:rPr>
                <w:i/>
                <w:szCs w:val="28"/>
              </w:rPr>
              <w:t>RAN1</w:t>
            </w:r>
            <w:r w:rsidRPr="001864F8">
              <w:rPr>
                <w:i/>
              </w:rPr>
              <w:t xml:space="preserve"> will prioritize optimization of </w:t>
            </w:r>
            <w:r w:rsidRPr="001864F8">
              <w:rPr>
                <w:i/>
                <w:szCs w:val="28"/>
              </w:rPr>
              <w:t>Sub</w:t>
            </w:r>
            <w:r w:rsidRPr="001864F8">
              <w:rPr>
                <w:i/>
              </w:rPr>
              <w:t xml:space="preserve">-PRB for CE </w:t>
            </w:r>
            <w:r w:rsidRPr="001864F8">
              <w:rPr>
                <w:i/>
                <w:szCs w:val="28"/>
              </w:rPr>
              <w:t>Mode</w:t>
            </w:r>
            <w:r w:rsidRPr="001864F8">
              <w:rPr>
                <w:i/>
              </w:rPr>
              <w:t xml:space="preserve"> B over optimization of </w:t>
            </w:r>
            <w:r w:rsidRPr="001864F8">
              <w:rPr>
                <w:i/>
                <w:szCs w:val="28"/>
              </w:rPr>
              <w:t>Sub</w:t>
            </w:r>
            <w:r w:rsidRPr="001864F8">
              <w:rPr>
                <w:i/>
              </w:rPr>
              <w:t xml:space="preserve">-PRB for CE </w:t>
            </w:r>
            <w:r w:rsidRPr="001864F8">
              <w:rPr>
                <w:i/>
                <w:szCs w:val="28"/>
              </w:rPr>
              <w:t>Mode</w:t>
            </w:r>
            <w:r w:rsidRPr="001864F8">
              <w:rPr>
                <w:i/>
              </w:rPr>
              <w:t xml:space="preserve"> A</w:t>
            </w:r>
            <w:r w:rsidRPr="001864F8">
              <w:rPr>
                <w:i/>
                <w:szCs w:val="28"/>
              </w:rPr>
              <w:t>.</w:t>
            </w:r>
          </w:p>
          <w:p w14:paraId="0A968FF8" w14:textId="77777777" w:rsidR="005810C8" w:rsidRPr="001864F8" w:rsidRDefault="005810C8" w:rsidP="005C7E68">
            <w:pPr>
              <w:numPr>
                <w:ilvl w:val="2"/>
                <w:numId w:val="5"/>
              </w:numPr>
              <w:rPr>
                <w:i/>
                <w:szCs w:val="20"/>
              </w:rPr>
            </w:pPr>
          </w:p>
          <w:p w14:paraId="4D1DDBF5" w14:textId="77777777" w:rsidR="005810C8" w:rsidRPr="001864F8" w:rsidRDefault="005810C8" w:rsidP="005C7E68">
            <w:pPr>
              <w:rPr>
                <w:rFonts w:eastAsia="Yu Mincho"/>
                <w:i/>
                <w:szCs w:val="20"/>
                <w:highlight w:val="green"/>
                <w:lang w:eastAsia="ja-JP"/>
              </w:rPr>
            </w:pPr>
            <w:r w:rsidRPr="001864F8">
              <w:rPr>
                <w:rFonts w:eastAsia="Yu Mincho"/>
                <w:i/>
                <w:szCs w:val="20"/>
                <w:highlight w:val="green"/>
                <w:lang w:eastAsia="ja-JP"/>
              </w:rPr>
              <w:t>Agreement in RAN1#91</w:t>
            </w:r>
          </w:p>
          <w:p w14:paraId="0D8C2F0F" w14:textId="77777777" w:rsidR="005810C8" w:rsidRPr="001864F8" w:rsidRDefault="005810C8" w:rsidP="005C7E68">
            <w:pPr>
              <w:numPr>
                <w:ilvl w:val="0"/>
                <w:numId w:val="6"/>
              </w:numPr>
              <w:rPr>
                <w:rFonts w:eastAsia="Yu Mincho"/>
                <w:i/>
                <w:szCs w:val="20"/>
                <w:lang w:eastAsia="ja-JP"/>
              </w:rPr>
            </w:pPr>
            <w:r w:rsidRPr="001864F8">
              <w:rPr>
                <w:rFonts w:eastAsia="Yu Mincho"/>
                <w:i/>
                <w:szCs w:val="20"/>
                <w:lang w:eastAsia="ja-JP"/>
              </w:rPr>
              <w:t>When the Sub-PRB feature is used,</w:t>
            </w:r>
          </w:p>
          <w:p w14:paraId="55F5F8E3" w14:textId="77777777" w:rsidR="005810C8" w:rsidRPr="001864F8" w:rsidRDefault="005810C8" w:rsidP="005C7E68">
            <w:pPr>
              <w:numPr>
                <w:ilvl w:val="1"/>
                <w:numId w:val="6"/>
              </w:numPr>
              <w:rPr>
                <w:rFonts w:eastAsia="Yu Mincho"/>
                <w:i/>
                <w:szCs w:val="20"/>
                <w:lang w:eastAsia="ja-JP"/>
              </w:rPr>
            </w:pPr>
            <w:r w:rsidRPr="001864F8">
              <w:rPr>
                <w:rFonts w:eastAsia="Yu Mincho"/>
                <w:i/>
                <w:szCs w:val="20"/>
                <w:lang w:eastAsia="ja-JP"/>
              </w:rPr>
              <w:t>Mapping one TB to 1 RU shall be supported at least for CE Mode A</w:t>
            </w:r>
          </w:p>
          <w:p w14:paraId="5859FD45" w14:textId="77777777" w:rsidR="005810C8" w:rsidRPr="001864F8" w:rsidRDefault="005810C8" w:rsidP="005C7E68">
            <w:pPr>
              <w:numPr>
                <w:ilvl w:val="1"/>
                <w:numId w:val="6"/>
              </w:numPr>
              <w:rPr>
                <w:rFonts w:eastAsia="Yu Mincho"/>
                <w:i/>
                <w:szCs w:val="20"/>
                <w:lang w:eastAsia="ja-JP"/>
              </w:rPr>
            </w:pPr>
            <w:r w:rsidRPr="001864F8">
              <w:rPr>
                <w:rFonts w:eastAsia="Yu Mincho"/>
                <w:i/>
                <w:szCs w:val="20"/>
                <w:lang w:eastAsia="ja-JP"/>
              </w:rPr>
              <w:t>Mapping one TB to a maximum of [FFS:2 or 4] resource units (RUs) shall be supported</w:t>
            </w:r>
          </w:p>
          <w:p w14:paraId="0F5633FC" w14:textId="77777777" w:rsidR="005810C8" w:rsidRPr="001864F8" w:rsidRDefault="005810C8" w:rsidP="005C7E68">
            <w:pPr>
              <w:numPr>
                <w:ilvl w:val="1"/>
                <w:numId w:val="6"/>
              </w:numPr>
              <w:rPr>
                <w:rFonts w:eastAsia="Yu Mincho"/>
                <w:i/>
                <w:szCs w:val="20"/>
                <w:lang w:eastAsia="ja-JP"/>
              </w:rPr>
            </w:pPr>
            <w:r w:rsidRPr="001864F8">
              <w:rPr>
                <w:rFonts w:eastAsia="Yu Mincho"/>
                <w:i/>
                <w:szCs w:val="20"/>
                <w:lang w:eastAsia="ja-JP"/>
              </w:rPr>
              <w:t>Sub-PRB allocation shall support a maximum TBS of 1000 bits for CE Mode A and 936 bits for CE Mode B</w:t>
            </w:r>
          </w:p>
          <w:p w14:paraId="7914FDF2" w14:textId="77777777" w:rsidR="005810C8" w:rsidRPr="001864F8" w:rsidRDefault="005810C8" w:rsidP="005C7E68">
            <w:pPr>
              <w:numPr>
                <w:ilvl w:val="2"/>
                <w:numId w:val="6"/>
              </w:numPr>
              <w:rPr>
                <w:rFonts w:eastAsia="Yu Mincho"/>
                <w:i/>
                <w:szCs w:val="20"/>
                <w:lang w:eastAsia="ja-JP"/>
              </w:rPr>
            </w:pPr>
            <w:r w:rsidRPr="001864F8">
              <w:rPr>
                <w:rFonts w:eastAsia="Yu Mincho"/>
                <w:i/>
                <w:szCs w:val="20"/>
                <w:lang w:eastAsia="ja-JP"/>
              </w:rPr>
              <w:t>Maximum TBS within a single RU is FFS</w:t>
            </w:r>
          </w:p>
          <w:p w14:paraId="355F1DFB" w14:textId="77777777" w:rsidR="005810C8" w:rsidRPr="001864F8" w:rsidRDefault="005810C8" w:rsidP="005C7E68">
            <w:pPr>
              <w:rPr>
                <w:rFonts w:eastAsia="Yu Mincho"/>
                <w:i/>
                <w:szCs w:val="20"/>
                <w:highlight w:val="green"/>
                <w:lang w:eastAsia="ja-JP"/>
              </w:rPr>
            </w:pPr>
            <w:r w:rsidRPr="001864F8">
              <w:rPr>
                <w:rFonts w:eastAsia="Yu Mincho"/>
                <w:i/>
                <w:szCs w:val="20"/>
                <w:highlight w:val="green"/>
                <w:lang w:eastAsia="ja-JP"/>
              </w:rPr>
              <w:t>Agreement in RAN1#91</w:t>
            </w:r>
          </w:p>
          <w:p w14:paraId="1D0E03C6" w14:textId="77777777" w:rsidR="005810C8" w:rsidRPr="001864F8" w:rsidRDefault="005810C8" w:rsidP="005C7E68">
            <w:pPr>
              <w:numPr>
                <w:ilvl w:val="0"/>
                <w:numId w:val="7"/>
              </w:numPr>
              <w:rPr>
                <w:rFonts w:eastAsia="Yu Mincho"/>
                <w:i/>
                <w:szCs w:val="20"/>
                <w:lang w:eastAsia="ja-JP"/>
              </w:rPr>
            </w:pPr>
            <w:r w:rsidRPr="001864F8">
              <w:rPr>
                <w:rFonts w:eastAsia="Yu Mincho"/>
                <w:i/>
                <w:szCs w:val="20"/>
                <w:lang w:eastAsia="ja-JP"/>
              </w:rPr>
              <w:t>UCI Piggybacking on PUSCH with sub-PRB allocation is not supported.</w:t>
            </w:r>
          </w:p>
          <w:p w14:paraId="54775D64" w14:textId="77777777" w:rsidR="005810C8" w:rsidRPr="001864F8" w:rsidRDefault="005810C8" w:rsidP="005C7E68">
            <w:pPr>
              <w:numPr>
                <w:ilvl w:val="1"/>
                <w:numId w:val="7"/>
              </w:numPr>
              <w:rPr>
                <w:rFonts w:eastAsia="Yu Mincho"/>
                <w:i/>
                <w:szCs w:val="20"/>
                <w:lang w:eastAsia="ja-JP"/>
              </w:rPr>
            </w:pPr>
            <w:r w:rsidRPr="001864F8">
              <w:rPr>
                <w:rFonts w:eastAsia="Yu Mincho"/>
                <w:i/>
                <w:szCs w:val="20"/>
                <w:lang w:eastAsia="ja-JP"/>
              </w:rPr>
              <w:t>FFS: which UL channel is dropped</w:t>
            </w:r>
          </w:p>
          <w:p w14:paraId="6DEFBCC7" w14:textId="77777777" w:rsidR="00987286" w:rsidRPr="001864F8" w:rsidRDefault="00987286" w:rsidP="00987286">
            <w:pPr>
              <w:rPr>
                <w:rFonts w:eastAsia="Yu Mincho"/>
                <w:i/>
                <w:szCs w:val="20"/>
                <w:lang w:eastAsia="ja-JP"/>
              </w:rPr>
            </w:pPr>
          </w:p>
          <w:p w14:paraId="10875F19" w14:textId="77144041" w:rsidR="00987286" w:rsidRPr="001864F8" w:rsidRDefault="002029F7" w:rsidP="00987286">
            <w:pPr>
              <w:rPr>
                <w:rFonts w:eastAsia="Yu Mincho"/>
                <w:b/>
                <w:i/>
                <w:szCs w:val="20"/>
                <w:lang w:eastAsia="ja-JP"/>
              </w:rPr>
            </w:pPr>
            <w:r w:rsidRPr="001864F8">
              <w:rPr>
                <w:rFonts w:eastAsia="Yu Mincho"/>
                <w:b/>
                <w:i/>
                <w:szCs w:val="20"/>
                <w:lang w:eastAsia="ja-JP"/>
              </w:rPr>
              <w:t>Agreements in RAN1#92</w:t>
            </w:r>
          </w:p>
          <w:p w14:paraId="345802AC" w14:textId="77777777" w:rsidR="002029F7" w:rsidRPr="001864F8" w:rsidRDefault="002029F7" w:rsidP="002029F7">
            <w:pPr>
              <w:rPr>
                <w:rFonts w:eastAsia="Yu Mincho"/>
                <w:szCs w:val="20"/>
                <w:lang w:eastAsia="ja-JP"/>
              </w:rPr>
            </w:pPr>
            <w:r w:rsidRPr="001864F8">
              <w:rPr>
                <w:rFonts w:eastAsia="Yu Mincho"/>
                <w:szCs w:val="20"/>
                <w:highlight w:val="green"/>
                <w:lang w:eastAsia="ja-JP"/>
              </w:rPr>
              <w:t>Agreement</w:t>
            </w:r>
          </w:p>
          <w:p w14:paraId="2F6B49FE" w14:textId="77777777" w:rsidR="002029F7" w:rsidRPr="001864F8" w:rsidRDefault="002029F7" w:rsidP="002029F7">
            <w:pPr>
              <w:pStyle w:val="ListBullet"/>
              <w:widowControl w:val="0"/>
              <w:numPr>
                <w:ilvl w:val="0"/>
                <w:numId w:val="11"/>
              </w:numPr>
              <w:ind w:left="400" w:hanging="400"/>
              <w:contextualSpacing w:val="0"/>
              <w:jc w:val="both"/>
            </w:pPr>
            <w:r w:rsidRPr="001864F8">
              <w:t>For a 2 of 3 sub-carrier pi/2 BPSK transmission, the SC-FDMA symbols over which the DMRS is mapped shall provide a PAPR that is roughly the same as the PAPR of the SC-FDMA symbols not carrying DMRS.</w:t>
            </w:r>
          </w:p>
          <w:p w14:paraId="42025004" w14:textId="77777777" w:rsidR="002029F7" w:rsidRPr="001864F8" w:rsidRDefault="002029F7" w:rsidP="002029F7">
            <w:pPr>
              <w:pStyle w:val="ListBullet"/>
              <w:widowControl w:val="0"/>
              <w:numPr>
                <w:ilvl w:val="0"/>
                <w:numId w:val="11"/>
              </w:numPr>
              <w:ind w:left="400" w:hanging="400"/>
              <w:contextualSpacing w:val="0"/>
              <w:jc w:val="both"/>
            </w:pPr>
            <w:r w:rsidRPr="001864F8">
              <w:t>Cross-correlation properties for the DM-RS need to be considered.</w:t>
            </w:r>
          </w:p>
          <w:p w14:paraId="6DC492E0" w14:textId="77777777" w:rsidR="002029F7" w:rsidRPr="001864F8" w:rsidRDefault="002029F7" w:rsidP="002029F7">
            <w:pPr>
              <w:pStyle w:val="ListBullet"/>
              <w:widowControl w:val="0"/>
              <w:numPr>
                <w:ilvl w:val="0"/>
                <w:numId w:val="11"/>
              </w:numPr>
              <w:ind w:left="400" w:hangingChars="200" w:hanging="400"/>
              <w:contextualSpacing w:val="0"/>
              <w:jc w:val="both"/>
            </w:pPr>
            <w:r w:rsidRPr="001864F8">
              <w:t>Note that Alt. 1 and Alt. 2 may or may not meet the above requirement</w:t>
            </w:r>
          </w:p>
          <w:p w14:paraId="29438B05" w14:textId="77777777" w:rsidR="002029F7" w:rsidRPr="001864F8" w:rsidRDefault="002029F7" w:rsidP="002029F7">
            <w:pPr>
              <w:pStyle w:val="ListBullet"/>
              <w:widowControl w:val="0"/>
              <w:numPr>
                <w:ilvl w:val="1"/>
                <w:numId w:val="11"/>
              </w:numPr>
              <w:ind w:left="400" w:hanging="400"/>
              <w:contextualSpacing w:val="0"/>
              <w:jc w:val="both"/>
            </w:pPr>
            <w:r w:rsidRPr="001864F8">
              <w:t>Alt. 1: Each DMRS symbol is length-2 BPSK with DFT-S-OFDM</w:t>
            </w:r>
          </w:p>
          <w:p w14:paraId="1F390B2C" w14:textId="77777777" w:rsidR="002029F7" w:rsidRPr="001864F8" w:rsidRDefault="002029F7" w:rsidP="002029F7">
            <w:pPr>
              <w:pStyle w:val="ListBullet"/>
              <w:widowControl w:val="0"/>
              <w:numPr>
                <w:ilvl w:val="2"/>
                <w:numId w:val="11"/>
              </w:numPr>
              <w:ind w:left="400" w:hanging="400"/>
              <w:contextualSpacing w:val="0"/>
              <w:jc w:val="both"/>
            </w:pPr>
            <w:r w:rsidRPr="001864F8">
              <w:t xml:space="preserve">Alt. 1: is the same modulation as data </w:t>
            </w:r>
          </w:p>
          <w:p w14:paraId="6A6E4DFB" w14:textId="77777777" w:rsidR="002029F7" w:rsidRPr="001864F8" w:rsidRDefault="002029F7" w:rsidP="002029F7">
            <w:pPr>
              <w:pStyle w:val="ListBullet"/>
              <w:widowControl w:val="0"/>
              <w:numPr>
                <w:ilvl w:val="1"/>
                <w:numId w:val="11"/>
              </w:numPr>
              <w:ind w:left="400" w:hanging="400"/>
              <w:contextualSpacing w:val="0"/>
              <w:jc w:val="both"/>
            </w:pPr>
            <w:r w:rsidRPr="001864F8">
              <w:t>Alt. 2: Each DMRS symbol is mapped to three sub-carriers</w:t>
            </w:r>
          </w:p>
          <w:p w14:paraId="24B27C76" w14:textId="77777777" w:rsidR="002029F7" w:rsidRPr="001864F8" w:rsidRDefault="002029F7" w:rsidP="002029F7">
            <w:pPr>
              <w:pStyle w:val="ListBullet"/>
              <w:widowControl w:val="0"/>
              <w:numPr>
                <w:ilvl w:val="1"/>
                <w:numId w:val="11"/>
              </w:numPr>
              <w:ind w:left="400" w:hanging="400"/>
              <w:contextualSpacing w:val="0"/>
              <w:jc w:val="both"/>
            </w:pPr>
            <w:r w:rsidRPr="001864F8">
              <w:t>Other alternative(s) are not precluded</w:t>
            </w:r>
          </w:p>
          <w:p w14:paraId="6E5D9262" w14:textId="77777777" w:rsidR="002029F7" w:rsidRPr="001864F8" w:rsidRDefault="002029F7" w:rsidP="002029F7">
            <w:pPr>
              <w:rPr>
                <w:rFonts w:eastAsia="Yu Mincho"/>
                <w:sz w:val="28"/>
                <w:lang w:eastAsia="ja-JP"/>
              </w:rPr>
            </w:pPr>
          </w:p>
          <w:p w14:paraId="16C59970" w14:textId="77777777" w:rsidR="002029F7" w:rsidRPr="001864F8" w:rsidRDefault="002029F7" w:rsidP="002029F7">
            <w:pPr>
              <w:rPr>
                <w:rFonts w:eastAsia="Yu Mincho"/>
                <w:szCs w:val="20"/>
                <w:lang w:eastAsia="ja-JP"/>
              </w:rPr>
            </w:pPr>
            <w:r w:rsidRPr="001864F8">
              <w:rPr>
                <w:rFonts w:eastAsia="Yu Mincho"/>
                <w:szCs w:val="20"/>
                <w:highlight w:val="green"/>
                <w:lang w:eastAsia="ja-JP"/>
              </w:rPr>
              <w:t>Agreement</w:t>
            </w:r>
          </w:p>
          <w:p w14:paraId="359C1D74" w14:textId="77777777" w:rsidR="002029F7" w:rsidRPr="001864F8" w:rsidRDefault="002029F7" w:rsidP="002029F7">
            <w:pPr>
              <w:pStyle w:val="ListBullet"/>
              <w:widowControl w:val="0"/>
              <w:numPr>
                <w:ilvl w:val="0"/>
                <w:numId w:val="11"/>
              </w:numPr>
              <w:ind w:left="400" w:hanging="400"/>
              <w:contextualSpacing w:val="0"/>
              <w:jc w:val="both"/>
            </w:pPr>
            <w:r w:rsidRPr="001864F8">
              <w:t>The DMRS sequence and DMRS RE mapping are the same as the NB-IOT DMRS design for 3 and 6 sub-carrier QPSK transmissions.</w:t>
            </w:r>
          </w:p>
          <w:p w14:paraId="4122B4B8" w14:textId="6A4A43CB" w:rsidR="002029F7" w:rsidRPr="001864F8" w:rsidRDefault="002029F7" w:rsidP="002029F7">
            <w:pPr>
              <w:pStyle w:val="ListBullet"/>
              <w:widowControl w:val="0"/>
              <w:numPr>
                <w:ilvl w:val="1"/>
                <w:numId w:val="11"/>
              </w:numPr>
              <w:ind w:left="400" w:hanging="400"/>
              <w:contextualSpacing w:val="0"/>
              <w:jc w:val="both"/>
              <w:rPr>
                <w:sz w:val="28"/>
                <w:szCs w:val="28"/>
              </w:rPr>
            </w:pPr>
            <w:r w:rsidRPr="001864F8">
              <w:t xml:space="preserve">The above is not applied to DMRS for 2 of 3 sub-carrier pi/2 BPSK </w:t>
            </w:r>
            <w:r w:rsidR="000A6659" w:rsidRPr="001864F8">
              <w:t>transmission</w:t>
            </w:r>
          </w:p>
          <w:p w14:paraId="6B7BDEEB" w14:textId="77777777" w:rsidR="002029F7" w:rsidRPr="001864F8" w:rsidRDefault="002029F7" w:rsidP="002029F7">
            <w:pPr>
              <w:rPr>
                <w:rFonts w:eastAsia="Yu Mincho"/>
                <w:sz w:val="28"/>
                <w:szCs w:val="28"/>
                <w:lang w:eastAsia="ja-JP"/>
              </w:rPr>
            </w:pPr>
          </w:p>
          <w:p w14:paraId="0A23C2AE" w14:textId="77777777" w:rsidR="002029F7" w:rsidRPr="001864F8" w:rsidRDefault="002029F7" w:rsidP="002029F7">
            <w:pPr>
              <w:rPr>
                <w:rFonts w:eastAsia="Yu Mincho"/>
                <w:szCs w:val="20"/>
                <w:lang w:eastAsia="ja-JP"/>
              </w:rPr>
            </w:pPr>
            <w:r w:rsidRPr="001864F8">
              <w:rPr>
                <w:rFonts w:eastAsia="Yu Mincho"/>
                <w:szCs w:val="20"/>
                <w:highlight w:val="green"/>
                <w:lang w:eastAsia="ja-JP"/>
              </w:rPr>
              <w:t>Agreement</w:t>
            </w:r>
          </w:p>
          <w:p w14:paraId="18F03081" w14:textId="77777777" w:rsidR="002029F7" w:rsidRPr="001864F8" w:rsidRDefault="002029F7" w:rsidP="002029F7">
            <w:pPr>
              <w:pStyle w:val="ListBullet"/>
              <w:widowControl w:val="0"/>
              <w:numPr>
                <w:ilvl w:val="0"/>
                <w:numId w:val="11"/>
              </w:numPr>
              <w:ind w:left="400" w:hanging="400"/>
              <w:contextualSpacing w:val="0"/>
              <w:jc w:val="both"/>
            </w:pPr>
            <w:r w:rsidRPr="001864F8">
              <w:t>For all sub-PRB transmissions, the DMRS is transmitted in the fourth SC-FDMA symbol of the slot</w:t>
            </w:r>
          </w:p>
          <w:p w14:paraId="51818D8B" w14:textId="77777777" w:rsidR="002029F7" w:rsidRPr="001864F8" w:rsidRDefault="002029F7" w:rsidP="002029F7">
            <w:pPr>
              <w:rPr>
                <w:rFonts w:eastAsia="Yu Mincho"/>
                <w:sz w:val="28"/>
                <w:lang w:eastAsia="ja-JP"/>
              </w:rPr>
            </w:pPr>
          </w:p>
          <w:p w14:paraId="721FEEAD" w14:textId="77777777" w:rsidR="002029F7" w:rsidRPr="001864F8" w:rsidRDefault="002029F7" w:rsidP="002029F7">
            <w:pPr>
              <w:rPr>
                <w:rFonts w:eastAsia="Yu Mincho"/>
                <w:szCs w:val="20"/>
                <w:lang w:eastAsia="ja-JP"/>
              </w:rPr>
            </w:pPr>
            <w:r w:rsidRPr="001864F8">
              <w:rPr>
                <w:rFonts w:eastAsia="Yu Mincho"/>
                <w:szCs w:val="20"/>
                <w:highlight w:val="green"/>
                <w:lang w:eastAsia="ja-JP"/>
              </w:rPr>
              <w:t>Agreement</w:t>
            </w:r>
          </w:p>
          <w:p w14:paraId="4E14533D" w14:textId="77777777" w:rsidR="002029F7" w:rsidRPr="001864F8" w:rsidRDefault="002029F7" w:rsidP="002029F7">
            <w:pPr>
              <w:numPr>
                <w:ilvl w:val="0"/>
                <w:numId w:val="15"/>
              </w:numPr>
              <w:rPr>
                <w:rFonts w:eastAsia="Yu Mincho"/>
                <w:szCs w:val="20"/>
                <w:lang w:eastAsia="ja-JP"/>
              </w:rPr>
            </w:pPr>
            <w:r w:rsidRPr="001864F8">
              <w:rPr>
                <w:rFonts w:eastAsia="MS Mincho"/>
                <w:szCs w:val="20"/>
              </w:rPr>
              <w:t>For 2 of 3 subcarriers pi/2 BPSK option, average the phase advancement across the cyclic prefix between the two tones and use this averaged phase advancement for pi/2 phase rotation</w:t>
            </w:r>
          </w:p>
          <w:p w14:paraId="7CCA36AE" w14:textId="77777777" w:rsidR="002029F7" w:rsidRPr="001864F8" w:rsidRDefault="002029F7" w:rsidP="002029F7">
            <w:pPr>
              <w:numPr>
                <w:ilvl w:val="1"/>
                <w:numId w:val="15"/>
              </w:numPr>
              <w:rPr>
                <w:rFonts w:eastAsia="Yu Mincho"/>
                <w:szCs w:val="20"/>
                <w:lang w:eastAsia="ja-JP"/>
              </w:rPr>
            </w:pPr>
            <w:r w:rsidRPr="001864F8">
              <w:rPr>
                <w:rFonts w:eastAsia="Yu Mincho"/>
                <w:szCs w:val="20"/>
                <w:lang w:eastAsia="ja-JP"/>
              </w:rPr>
              <w:t>This can be revisited if RAN4 identifies any issues</w:t>
            </w:r>
          </w:p>
          <w:p w14:paraId="74A0A426" w14:textId="77777777" w:rsidR="002029F7" w:rsidRPr="001864F8" w:rsidRDefault="002029F7" w:rsidP="002029F7">
            <w:pPr>
              <w:rPr>
                <w:rFonts w:eastAsia="Yu Mincho"/>
                <w:sz w:val="28"/>
                <w:lang w:eastAsia="ja-JP"/>
              </w:rPr>
            </w:pPr>
          </w:p>
          <w:p w14:paraId="51C63838" w14:textId="77777777" w:rsidR="002029F7" w:rsidRPr="001864F8" w:rsidRDefault="002029F7" w:rsidP="002029F7">
            <w:pPr>
              <w:rPr>
                <w:rFonts w:eastAsia="Yu Mincho"/>
                <w:szCs w:val="20"/>
                <w:lang w:eastAsia="ja-JP"/>
              </w:rPr>
            </w:pPr>
            <w:r w:rsidRPr="001864F8">
              <w:rPr>
                <w:rFonts w:eastAsia="Yu Mincho"/>
                <w:szCs w:val="20"/>
                <w:highlight w:val="green"/>
                <w:lang w:eastAsia="ja-JP"/>
              </w:rPr>
              <w:t>Agreement</w:t>
            </w:r>
          </w:p>
          <w:p w14:paraId="3C67A445" w14:textId="77777777" w:rsidR="002029F7" w:rsidRPr="001864F8" w:rsidRDefault="002029F7" w:rsidP="002029F7">
            <w:pPr>
              <w:pStyle w:val="ListBullet"/>
              <w:widowControl w:val="0"/>
              <w:numPr>
                <w:ilvl w:val="0"/>
                <w:numId w:val="11"/>
              </w:numPr>
              <w:ind w:left="400" w:hanging="400"/>
              <w:contextualSpacing w:val="0"/>
              <w:jc w:val="both"/>
            </w:pPr>
            <w:r w:rsidRPr="001864F8">
              <w:t>For the 2 Sub-Carrier Pi/2 BSPK modulation, the pi/2 rotation algorithm is the same as NB-IOT pi/2 BPSK where the pi/2 rotation is not a function of the sub-carrier index.</w:t>
            </w:r>
          </w:p>
          <w:p w14:paraId="6F15C26E" w14:textId="77777777" w:rsidR="002029F7" w:rsidRPr="001864F8" w:rsidRDefault="002029F7" w:rsidP="002029F7">
            <w:pPr>
              <w:rPr>
                <w:rFonts w:eastAsia="Yu Mincho"/>
                <w:sz w:val="28"/>
                <w:lang w:eastAsia="ja-JP"/>
              </w:rPr>
            </w:pPr>
          </w:p>
          <w:p w14:paraId="30D0EE39" w14:textId="77777777" w:rsidR="002029F7" w:rsidRPr="001864F8" w:rsidRDefault="002029F7" w:rsidP="002029F7">
            <w:pPr>
              <w:rPr>
                <w:rFonts w:eastAsia="Yu Mincho"/>
                <w:szCs w:val="20"/>
                <w:lang w:eastAsia="ja-JP"/>
              </w:rPr>
            </w:pPr>
            <w:r w:rsidRPr="001864F8">
              <w:rPr>
                <w:rFonts w:eastAsia="Yu Mincho"/>
                <w:szCs w:val="20"/>
                <w:highlight w:val="green"/>
                <w:lang w:eastAsia="ja-JP"/>
              </w:rPr>
              <w:t>Agreement</w:t>
            </w:r>
          </w:p>
          <w:p w14:paraId="5A4FC8B6" w14:textId="77777777" w:rsidR="002029F7" w:rsidRPr="001864F8" w:rsidRDefault="002029F7" w:rsidP="002029F7">
            <w:pPr>
              <w:pStyle w:val="ListBullet"/>
              <w:widowControl w:val="0"/>
              <w:numPr>
                <w:ilvl w:val="0"/>
                <w:numId w:val="11"/>
              </w:numPr>
              <w:ind w:left="400" w:hanging="400"/>
              <w:contextualSpacing w:val="0"/>
              <w:jc w:val="both"/>
            </w:pPr>
            <w:r w:rsidRPr="001864F8">
              <w:t xml:space="preserve">For 6 sub-carriers </w:t>
            </w:r>
            <w:bookmarkStart w:id="11" w:name="_Hlk507503937"/>
            <w:r w:rsidRPr="001864F8">
              <w:t xml:space="preserve">QPSK </w:t>
            </w:r>
            <w:bookmarkEnd w:id="11"/>
            <w:r w:rsidRPr="001864F8">
              <w:t>allocations, 2 non-overlapping allocations per PRB, i.e., {0, 1, 2, 3, 4, 5} and {6, 7, 8, 9, 10, 11}, will be defined</w:t>
            </w:r>
          </w:p>
          <w:p w14:paraId="41D3DD50" w14:textId="77777777" w:rsidR="002029F7" w:rsidRPr="001864F8" w:rsidRDefault="002029F7" w:rsidP="002029F7">
            <w:pPr>
              <w:pStyle w:val="ListBullet"/>
              <w:widowControl w:val="0"/>
              <w:numPr>
                <w:ilvl w:val="0"/>
                <w:numId w:val="11"/>
              </w:numPr>
              <w:ind w:left="400" w:hanging="400"/>
              <w:contextualSpacing w:val="0"/>
              <w:jc w:val="both"/>
            </w:pPr>
            <w:r w:rsidRPr="001864F8">
              <w:t>For 3 sub-carrier QPSK allocations and 2 of 3 sub-carrier pi/2 BSPK allocations, 4 non-overlapping allocations per PRB, i.e., {0, 1, 2}, {3, 4, 5}, {6, 7, 8} and{9, 10, 11}, will be defined</w:t>
            </w:r>
          </w:p>
          <w:p w14:paraId="77DE0ED1" w14:textId="77777777" w:rsidR="002029F7" w:rsidRPr="001864F8" w:rsidRDefault="002029F7" w:rsidP="002029F7">
            <w:pPr>
              <w:pStyle w:val="ListBullet"/>
              <w:widowControl w:val="0"/>
              <w:numPr>
                <w:ilvl w:val="0"/>
                <w:numId w:val="11"/>
              </w:numPr>
              <w:ind w:left="400" w:hanging="400"/>
              <w:contextualSpacing w:val="0"/>
              <w:jc w:val="both"/>
            </w:pPr>
            <w:r w:rsidRPr="001864F8">
              <w:t xml:space="preserve">FFS: Which of the above sub-PRB allocations are granted by DCI </w:t>
            </w:r>
          </w:p>
          <w:p w14:paraId="1CEB5014" w14:textId="77777777" w:rsidR="002029F7" w:rsidRPr="001864F8" w:rsidRDefault="002029F7" w:rsidP="002029F7">
            <w:pPr>
              <w:rPr>
                <w:rFonts w:eastAsia="Yu Mincho"/>
                <w:sz w:val="28"/>
                <w:lang w:eastAsia="ja-JP"/>
              </w:rPr>
            </w:pPr>
          </w:p>
          <w:p w14:paraId="0A6BD554" w14:textId="77777777" w:rsidR="002029F7" w:rsidRPr="001864F8" w:rsidRDefault="002029F7" w:rsidP="002029F7">
            <w:pPr>
              <w:rPr>
                <w:rFonts w:eastAsia="Yu Mincho"/>
                <w:szCs w:val="20"/>
                <w:lang w:eastAsia="ja-JP"/>
              </w:rPr>
            </w:pPr>
            <w:r w:rsidRPr="001864F8">
              <w:rPr>
                <w:rFonts w:eastAsia="Yu Mincho"/>
                <w:szCs w:val="20"/>
                <w:highlight w:val="green"/>
                <w:lang w:eastAsia="ja-JP"/>
              </w:rPr>
              <w:t>Agreement</w:t>
            </w:r>
          </w:p>
          <w:p w14:paraId="65E3A49F" w14:textId="2EF54917" w:rsidR="002029F7" w:rsidRPr="001864F8" w:rsidRDefault="002029F7" w:rsidP="002029F7">
            <w:pPr>
              <w:pStyle w:val="ListBullet"/>
              <w:widowControl w:val="0"/>
              <w:numPr>
                <w:ilvl w:val="0"/>
                <w:numId w:val="11"/>
              </w:numPr>
              <w:ind w:left="400" w:hanging="400"/>
              <w:contextualSpacing w:val="0"/>
              <w:jc w:val="both"/>
            </w:pPr>
            <w:r w:rsidRPr="001864F8">
              <w:t xml:space="preserve">The location of the 2-of-3 subcarriers within the </w:t>
            </w:r>
            <w:r w:rsidR="000A6659" w:rsidRPr="001864F8">
              <w:t>3-subcarrier</w:t>
            </w:r>
            <w:r w:rsidRPr="001864F8">
              <w:t xml:space="preserve"> allocation is cell-specific </w:t>
            </w:r>
          </w:p>
          <w:p w14:paraId="692F4EF0" w14:textId="77777777" w:rsidR="002029F7" w:rsidRPr="001864F8" w:rsidRDefault="002029F7" w:rsidP="002029F7">
            <w:pPr>
              <w:pStyle w:val="ListBullet"/>
              <w:widowControl w:val="0"/>
              <w:numPr>
                <w:ilvl w:val="0"/>
                <w:numId w:val="11"/>
              </w:numPr>
              <w:ind w:left="400" w:hanging="400"/>
              <w:contextualSpacing w:val="0"/>
              <w:jc w:val="both"/>
            </w:pPr>
            <w:r w:rsidRPr="001864F8">
              <w:t>Use the Physical Cell ID along with a Modulo 2 operation to determine which 2 of 3 subcarriers will be used</w:t>
            </w:r>
          </w:p>
          <w:p w14:paraId="56F42B99" w14:textId="77777777" w:rsidR="002029F7" w:rsidRPr="001864F8" w:rsidRDefault="002029F7" w:rsidP="002029F7">
            <w:pPr>
              <w:numPr>
                <w:ilvl w:val="1"/>
                <w:numId w:val="11"/>
              </w:numPr>
              <w:rPr>
                <w:rFonts w:eastAsia="Yu Mincho"/>
                <w:szCs w:val="20"/>
                <w:lang w:eastAsia="ja-JP"/>
              </w:rPr>
            </w:pPr>
            <w:r w:rsidRPr="001864F8">
              <w:rPr>
                <w:rFonts w:eastAsia="Yu Mincho"/>
                <w:szCs w:val="20"/>
                <w:lang w:eastAsia="ja-JP"/>
              </w:rPr>
              <w:t>This can be revisited if RAN4 identifies any issues</w:t>
            </w:r>
          </w:p>
          <w:p w14:paraId="70396153" w14:textId="77777777" w:rsidR="002029F7" w:rsidRPr="001864F8" w:rsidRDefault="002029F7" w:rsidP="002029F7">
            <w:pPr>
              <w:pStyle w:val="ListBullet"/>
              <w:numPr>
                <w:ilvl w:val="0"/>
                <w:numId w:val="0"/>
              </w:numPr>
              <w:ind w:left="60"/>
              <w:rPr>
                <w:sz w:val="28"/>
                <w:szCs w:val="28"/>
              </w:rPr>
            </w:pPr>
          </w:p>
          <w:p w14:paraId="645797B3" w14:textId="77777777" w:rsidR="002029F7" w:rsidRPr="001864F8" w:rsidRDefault="002029F7" w:rsidP="002029F7">
            <w:pPr>
              <w:rPr>
                <w:rFonts w:eastAsia="Yu Mincho"/>
                <w:szCs w:val="20"/>
                <w:lang w:eastAsia="ja-JP"/>
              </w:rPr>
            </w:pPr>
            <w:r w:rsidRPr="001864F8">
              <w:rPr>
                <w:rFonts w:eastAsia="Yu Mincho"/>
                <w:szCs w:val="20"/>
                <w:highlight w:val="green"/>
                <w:lang w:eastAsia="ja-JP"/>
              </w:rPr>
              <w:t>Agreement:</w:t>
            </w:r>
            <w:r w:rsidRPr="001864F8">
              <w:rPr>
                <w:rFonts w:eastAsia="Yu Mincho"/>
                <w:szCs w:val="20"/>
                <w:lang w:eastAsia="ja-JP"/>
              </w:rPr>
              <w:t xml:space="preserve"> Confirm the WA below</w:t>
            </w:r>
          </w:p>
          <w:p w14:paraId="0F639342" w14:textId="77777777" w:rsidR="002029F7" w:rsidRPr="001864F8" w:rsidRDefault="002029F7" w:rsidP="002029F7">
            <w:pPr>
              <w:rPr>
                <w:rFonts w:eastAsia="Yu Mincho"/>
                <w:szCs w:val="20"/>
                <w:lang w:eastAsia="ja-JP"/>
              </w:rPr>
            </w:pPr>
            <w:r w:rsidRPr="001864F8">
              <w:rPr>
                <w:rFonts w:eastAsia="Yu Mincho"/>
                <w:szCs w:val="20"/>
                <w:lang w:eastAsia="ja-JP"/>
              </w:rPr>
              <w:t>•</w:t>
            </w:r>
            <w:r w:rsidRPr="001864F8">
              <w:rPr>
                <w:rFonts w:eastAsia="Yu Mincho"/>
                <w:szCs w:val="20"/>
                <w:lang w:eastAsia="ja-JP"/>
              </w:rPr>
              <w:tab/>
              <w:t>The 2 used subcarriers shall be fixed per cell in specification</w:t>
            </w:r>
          </w:p>
          <w:p w14:paraId="7A150DA9" w14:textId="77777777" w:rsidR="002029F7" w:rsidRPr="001864F8" w:rsidRDefault="002029F7" w:rsidP="002029F7">
            <w:pPr>
              <w:rPr>
                <w:rFonts w:eastAsia="Yu Mincho"/>
                <w:sz w:val="28"/>
                <w:lang w:eastAsia="ja-JP"/>
              </w:rPr>
            </w:pPr>
          </w:p>
          <w:p w14:paraId="14B9FF90" w14:textId="77777777" w:rsidR="002029F7" w:rsidRPr="001864F8" w:rsidRDefault="002029F7" w:rsidP="002029F7">
            <w:pPr>
              <w:rPr>
                <w:rFonts w:eastAsia="Yu Mincho"/>
                <w:szCs w:val="20"/>
                <w:lang w:eastAsia="ja-JP"/>
              </w:rPr>
            </w:pPr>
            <w:r w:rsidRPr="001864F8">
              <w:rPr>
                <w:rFonts w:eastAsia="Yu Mincho"/>
                <w:szCs w:val="20"/>
                <w:highlight w:val="green"/>
                <w:lang w:eastAsia="ja-JP"/>
              </w:rPr>
              <w:t>Agreement</w:t>
            </w:r>
          </w:p>
          <w:p w14:paraId="3E8DF1D5" w14:textId="77777777" w:rsidR="002029F7" w:rsidRPr="001864F8" w:rsidRDefault="002029F7" w:rsidP="002029F7">
            <w:pPr>
              <w:pStyle w:val="ListBullet"/>
              <w:widowControl w:val="0"/>
              <w:numPr>
                <w:ilvl w:val="0"/>
                <w:numId w:val="11"/>
              </w:numPr>
              <w:ind w:left="400" w:hanging="400"/>
              <w:contextualSpacing w:val="0"/>
              <w:jc w:val="both"/>
              <w:rPr>
                <w:rFonts w:eastAsia="Yu Mincho"/>
              </w:rPr>
            </w:pPr>
            <w:r w:rsidRPr="001864F8">
              <w:t>RU Size of 6 sub-carriers QPSK option = 2 ms</w:t>
            </w:r>
          </w:p>
          <w:p w14:paraId="66834CE5" w14:textId="77777777" w:rsidR="002029F7" w:rsidRPr="001864F8" w:rsidRDefault="002029F7" w:rsidP="002029F7">
            <w:pPr>
              <w:pStyle w:val="ListBullet"/>
              <w:widowControl w:val="0"/>
              <w:numPr>
                <w:ilvl w:val="0"/>
                <w:numId w:val="11"/>
              </w:numPr>
              <w:ind w:left="400" w:hanging="400"/>
              <w:contextualSpacing w:val="0"/>
              <w:jc w:val="both"/>
              <w:rPr>
                <w:rFonts w:eastAsia="Yu Mincho"/>
              </w:rPr>
            </w:pPr>
            <w:r w:rsidRPr="001864F8">
              <w:t>RU Size of 3 sub-carriers QPSK option = 4 ms</w:t>
            </w:r>
          </w:p>
          <w:p w14:paraId="5629E932" w14:textId="77777777" w:rsidR="002029F7" w:rsidRPr="001864F8" w:rsidRDefault="002029F7" w:rsidP="002029F7">
            <w:pPr>
              <w:rPr>
                <w:rFonts w:eastAsia="Yu Mincho"/>
                <w:sz w:val="28"/>
                <w:szCs w:val="28"/>
                <w:lang w:eastAsia="ja-JP"/>
              </w:rPr>
            </w:pPr>
          </w:p>
          <w:p w14:paraId="20E4149C" w14:textId="77777777" w:rsidR="002029F7" w:rsidRPr="001864F8" w:rsidRDefault="002029F7" w:rsidP="002029F7">
            <w:pPr>
              <w:rPr>
                <w:rFonts w:eastAsia="Yu Mincho"/>
                <w:szCs w:val="20"/>
                <w:lang w:eastAsia="ja-JP"/>
              </w:rPr>
            </w:pPr>
            <w:r w:rsidRPr="001864F8">
              <w:rPr>
                <w:rFonts w:eastAsia="Yu Mincho"/>
                <w:szCs w:val="20"/>
                <w:highlight w:val="green"/>
                <w:lang w:eastAsia="ja-JP"/>
              </w:rPr>
              <w:t>Agreement</w:t>
            </w:r>
          </w:p>
          <w:p w14:paraId="68F7584C" w14:textId="77777777" w:rsidR="002029F7" w:rsidRPr="001864F8" w:rsidRDefault="002029F7" w:rsidP="002029F7">
            <w:pPr>
              <w:rPr>
                <w:rFonts w:eastAsia="Yu Mincho"/>
                <w:szCs w:val="20"/>
                <w:lang w:eastAsia="ja-JP"/>
              </w:rPr>
            </w:pPr>
            <w:r w:rsidRPr="001864F8">
              <w:rPr>
                <w:szCs w:val="20"/>
              </w:rPr>
              <w:t>4 RVs will be used for sub-PRB transmission</w:t>
            </w:r>
          </w:p>
          <w:p w14:paraId="74033B37" w14:textId="77777777" w:rsidR="002029F7" w:rsidRPr="001864F8" w:rsidRDefault="002029F7" w:rsidP="002029F7">
            <w:pPr>
              <w:rPr>
                <w:rFonts w:eastAsia="Yu Mincho"/>
                <w:sz w:val="28"/>
                <w:lang w:eastAsia="ja-JP"/>
              </w:rPr>
            </w:pPr>
          </w:p>
          <w:p w14:paraId="3B03A47E" w14:textId="77777777" w:rsidR="002029F7" w:rsidRPr="001864F8" w:rsidRDefault="002029F7" w:rsidP="002029F7">
            <w:pPr>
              <w:rPr>
                <w:rFonts w:eastAsia="Yu Mincho"/>
                <w:szCs w:val="20"/>
                <w:lang w:eastAsia="ja-JP"/>
              </w:rPr>
            </w:pPr>
            <w:r w:rsidRPr="001864F8">
              <w:rPr>
                <w:rFonts w:eastAsia="Yu Mincho"/>
                <w:szCs w:val="20"/>
                <w:highlight w:val="green"/>
                <w:lang w:eastAsia="ja-JP"/>
              </w:rPr>
              <w:t>Agreement</w:t>
            </w:r>
          </w:p>
          <w:p w14:paraId="15CA44D3" w14:textId="77777777" w:rsidR="002029F7" w:rsidRPr="001864F8" w:rsidRDefault="002029F7" w:rsidP="002029F7">
            <w:pPr>
              <w:rPr>
                <w:rFonts w:eastAsia="Yu Mincho"/>
                <w:szCs w:val="20"/>
                <w:lang w:eastAsia="ja-JP"/>
              </w:rPr>
            </w:pPr>
            <w:r w:rsidRPr="001864F8">
              <w:rPr>
                <w:szCs w:val="20"/>
                <w:lang w:eastAsia="ja-JP"/>
              </w:rPr>
              <w:t>The RE mapping of sub-PRB within an RU over PUSCH is performed first within a sub-frame then across sub-frames</w:t>
            </w:r>
          </w:p>
          <w:p w14:paraId="0BBF1E55" w14:textId="77777777" w:rsidR="002029F7" w:rsidRPr="001864F8" w:rsidRDefault="002029F7" w:rsidP="002029F7">
            <w:pPr>
              <w:rPr>
                <w:i/>
              </w:rPr>
            </w:pPr>
          </w:p>
          <w:p w14:paraId="3DFB67E3" w14:textId="77777777" w:rsidR="002029F7" w:rsidRPr="001864F8" w:rsidRDefault="002029F7" w:rsidP="002029F7">
            <w:pPr>
              <w:rPr>
                <w:rFonts w:eastAsia="Yu Mincho"/>
                <w:szCs w:val="20"/>
                <w:lang w:eastAsia="ja-JP"/>
              </w:rPr>
            </w:pPr>
            <w:r w:rsidRPr="001864F8">
              <w:rPr>
                <w:rFonts w:eastAsia="Yu Mincho"/>
                <w:szCs w:val="20"/>
                <w:highlight w:val="green"/>
                <w:lang w:eastAsia="ja-JP"/>
              </w:rPr>
              <w:t>Agreement</w:t>
            </w:r>
          </w:p>
          <w:p w14:paraId="70CD5477" w14:textId="77777777" w:rsidR="002029F7" w:rsidRPr="001864F8" w:rsidRDefault="002029F7" w:rsidP="002029F7">
            <w:pPr>
              <w:pStyle w:val="ListBullet"/>
              <w:widowControl w:val="0"/>
              <w:numPr>
                <w:ilvl w:val="1"/>
                <w:numId w:val="11"/>
              </w:numPr>
              <w:ind w:left="400" w:hanging="400"/>
              <w:contextualSpacing w:val="0"/>
              <w:jc w:val="both"/>
            </w:pPr>
            <w:r w:rsidRPr="001864F8">
              <w:t>Within a subframe, RE mapping is the same as legacy PUSCH.</w:t>
            </w:r>
          </w:p>
          <w:p w14:paraId="102E53BE" w14:textId="77777777" w:rsidR="002029F7" w:rsidRPr="001864F8" w:rsidRDefault="002029F7" w:rsidP="002029F7">
            <w:pPr>
              <w:rPr>
                <w:rFonts w:eastAsia="Yu Mincho"/>
                <w:lang w:eastAsia="ja-JP"/>
              </w:rPr>
            </w:pPr>
          </w:p>
          <w:p w14:paraId="5C4F52E6" w14:textId="77777777" w:rsidR="002029F7" w:rsidRPr="001864F8" w:rsidRDefault="002029F7" w:rsidP="002029F7">
            <w:pPr>
              <w:rPr>
                <w:rFonts w:eastAsia="Yu Mincho"/>
                <w:szCs w:val="20"/>
                <w:lang w:eastAsia="ja-JP"/>
              </w:rPr>
            </w:pPr>
            <w:r w:rsidRPr="001864F8">
              <w:rPr>
                <w:rFonts w:eastAsia="Yu Mincho"/>
                <w:szCs w:val="20"/>
                <w:highlight w:val="green"/>
                <w:lang w:eastAsia="ja-JP"/>
              </w:rPr>
              <w:t>Agreement</w:t>
            </w:r>
          </w:p>
          <w:p w14:paraId="6A2C2834" w14:textId="77777777" w:rsidR="002029F7" w:rsidRPr="001864F8" w:rsidRDefault="002029F7" w:rsidP="002029F7">
            <w:pPr>
              <w:pStyle w:val="ListBullet"/>
              <w:widowControl w:val="0"/>
              <w:numPr>
                <w:ilvl w:val="0"/>
                <w:numId w:val="11"/>
              </w:numPr>
              <w:ind w:left="400" w:hanging="400"/>
              <w:contextualSpacing w:val="0"/>
              <w:jc w:val="both"/>
            </w:pPr>
            <w:r w:rsidRPr="001864F8">
              <w:t>Frequency hopping of PRB between 2 narrowbands for sub-PRB allocation is the same as legacy. Sub-carrier locations in the PRB are the same within both narrowbands</w:t>
            </w:r>
          </w:p>
          <w:p w14:paraId="3B0F4D40" w14:textId="77777777" w:rsidR="002029F7" w:rsidRPr="001864F8" w:rsidRDefault="002029F7" w:rsidP="002029F7"/>
          <w:p w14:paraId="55135B7A" w14:textId="77777777" w:rsidR="002029F7" w:rsidRPr="001864F8" w:rsidRDefault="002029F7" w:rsidP="002029F7">
            <w:pPr>
              <w:rPr>
                <w:rFonts w:eastAsia="Yu Mincho"/>
                <w:szCs w:val="20"/>
                <w:lang w:eastAsia="ja-JP"/>
              </w:rPr>
            </w:pPr>
            <w:r w:rsidRPr="001864F8">
              <w:rPr>
                <w:rFonts w:eastAsia="Yu Mincho"/>
                <w:szCs w:val="20"/>
                <w:highlight w:val="green"/>
                <w:lang w:eastAsia="ja-JP"/>
              </w:rPr>
              <w:t>Agreement</w:t>
            </w:r>
            <w:r w:rsidRPr="001864F8">
              <w:rPr>
                <w:rFonts w:eastAsia="Yu Mincho"/>
                <w:szCs w:val="20"/>
                <w:lang w:eastAsia="ja-JP"/>
              </w:rPr>
              <w:t xml:space="preserve"> </w:t>
            </w:r>
          </w:p>
          <w:p w14:paraId="62A93F3E" w14:textId="77777777" w:rsidR="002029F7" w:rsidRPr="001864F8" w:rsidRDefault="002029F7" w:rsidP="002029F7">
            <w:pPr>
              <w:rPr>
                <w:i/>
                <w:sz w:val="32"/>
                <w:szCs w:val="32"/>
              </w:rPr>
            </w:pPr>
            <w:r w:rsidRPr="001864F8">
              <w:rPr>
                <w:szCs w:val="20"/>
              </w:rPr>
              <w:t>6 subcarriers with SC-FDMA QPSK modulation is supported in CE mode B</w:t>
            </w:r>
          </w:p>
          <w:p w14:paraId="11EC2B42" w14:textId="77777777" w:rsidR="002029F7" w:rsidRPr="001864F8" w:rsidRDefault="002029F7" w:rsidP="002029F7">
            <w:pPr>
              <w:rPr>
                <w:i/>
              </w:rPr>
            </w:pPr>
          </w:p>
          <w:p w14:paraId="720FB65F" w14:textId="77777777" w:rsidR="002029F7" w:rsidRPr="001864F8" w:rsidRDefault="002029F7" w:rsidP="002029F7">
            <w:pPr>
              <w:rPr>
                <w:rFonts w:eastAsia="Yu Mincho"/>
                <w:i/>
                <w:lang w:eastAsia="ja-JP"/>
              </w:rPr>
            </w:pPr>
            <w:r w:rsidRPr="001864F8">
              <w:rPr>
                <w:rFonts w:eastAsia="Yu Mincho"/>
                <w:i/>
                <w:highlight w:val="green"/>
                <w:lang w:eastAsia="ja-JP"/>
              </w:rPr>
              <w:t>Agreement</w:t>
            </w:r>
          </w:p>
          <w:p w14:paraId="5FD44249" w14:textId="77777777" w:rsidR="002029F7" w:rsidRPr="001864F8" w:rsidRDefault="002029F7" w:rsidP="002029F7">
            <w:pPr>
              <w:pStyle w:val="ListBullet"/>
              <w:numPr>
                <w:ilvl w:val="0"/>
                <w:numId w:val="0"/>
              </w:numPr>
            </w:pPr>
            <w:r w:rsidRPr="001864F8">
              <w:t>The candidates for FDD are Proposal #1, #2 and #4 for CE mode A and Proposal#1, #2, and #3 for CE mode B and down-select the candidates at RAN1#92bis</w:t>
            </w:r>
          </w:p>
          <w:p w14:paraId="6CFFDA63" w14:textId="77777777" w:rsidR="002029F7" w:rsidRPr="001864F8" w:rsidRDefault="002029F7" w:rsidP="002029F7">
            <w:pPr>
              <w:pStyle w:val="ListBullet"/>
              <w:widowControl w:val="0"/>
              <w:numPr>
                <w:ilvl w:val="0"/>
                <w:numId w:val="12"/>
              </w:numPr>
              <w:ind w:left="400" w:hanging="400"/>
              <w:contextualSpacing w:val="0"/>
              <w:jc w:val="both"/>
            </w:pPr>
            <w:r w:rsidRPr="001864F8">
              <w:t>Proposal #1:RU Size of 2 of 3 sub-carriers pi/2 BPSK option = 8 ms</w:t>
            </w:r>
          </w:p>
          <w:p w14:paraId="2E69E913" w14:textId="77777777" w:rsidR="002029F7" w:rsidRPr="001864F8" w:rsidRDefault="002029F7" w:rsidP="002029F7">
            <w:pPr>
              <w:numPr>
                <w:ilvl w:val="0"/>
                <w:numId w:val="12"/>
              </w:numPr>
              <w:jc w:val="both"/>
              <w:rPr>
                <w:szCs w:val="20"/>
              </w:rPr>
            </w:pPr>
            <w:r w:rsidRPr="001864F8">
              <w:rPr>
                <w:szCs w:val="20"/>
              </w:rPr>
              <w:t>Proposal #2:RU Size of 2 of 3 sub-carriers pi/2 BPSK option = 6 ms</w:t>
            </w:r>
          </w:p>
          <w:p w14:paraId="301F40F7" w14:textId="1301CCDA" w:rsidR="002029F7" w:rsidRPr="001864F8" w:rsidRDefault="002029F7" w:rsidP="002029F7">
            <w:pPr>
              <w:numPr>
                <w:ilvl w:val="0"/>
                <w:numId w:val="12"/>
              </w:numPr>
              <w:rPr>
                <w:szCs w:val="20"/>
              </w:rPr>
            </w:pPr>
            <w:r w:rsidRPr="001864F8">
              <w:rPr>
                <w:szCs w:val="20"/>
              </w:rPr>
              <w:t xml:space="preserve">Proposal #3:RU Size of 2 of 3 sub-carriers pi/2 BPSK option = 16 ms </w:t>
            </w:r>
          </w:p>
          <w:p w14:paraId="3A0C0D03" w14:textId="77777777" w:rsidR="002029F7" w:rsidRPr="001864F8" w:rsidRDefault="002029F7" w:rsidP="002029F7">
            <w:pPr>
              <w:numPr>
                <w:ilvl w:val="0"/>
                <w:numId w:val="12"/>
              </w:numPr>
              <w:rPr>
                <w:szCs w:val="20"/>
              </w:rPr>
            </w:pPr>
            <w:r w:rsidRPr="001864F8">
              <w:rPr>
                <w:szCs w:val="20"/>
              </w:rPr>
              <w:t>Proposal #4:RU Size of 2 of 3 sub-carriers pi/2 BPSK option = 4 ms</w:t>
            </w:r>
          </w:p>
          <w:p w14:paraId="7B5BF84A" w14:textId="77777777" w:rsidR="002029F7" w:rsidRPr="001864F8" w:rsidRDefault="002029F7" w:rsidP="002029F7">
            <w:pPr>
              <w:rPr>
                <w:rFonts w:eastAsia="Yu Mincho"/>
                <w:szCs w:val="20"/>
                <w:lang w:eastAsia="ja-JP"/>
              </w:rPr>
            </w:pPr>
            <w:r w:rsidRPr="001864F8">
              <w:rPr>
                <w:rFonts w:eastAsia="Yu Mincho"/>
                <w:szCs w:val="20"/>
                <w:lang w:eastAsia="ja-JP"/>
              </w:rPr>
              <w:t xml:space="preserve">FFS whether the above can be reused for TDD or not </w:t>
            </w:r>
          </w:p>
          <w:p w14:paraId="125124AC" w14:textId="77777777" w:rsidR="002029F7" w:rsidRPr="001864F8" w:rsidRDefault="002029F7" w:rsidP="002029F7">
            <w:pPr>
              <w:rPr>
                <w:b/>
                <w:szCs w:val="20"/>
              </w:rPr>
            </w:pPr>
          </w:p>
          <w:p w14:paraId="4DF8A2A4" w14:textId="77777777" w:rsidR="002029F7" w:rsidRPr="001864F8" w:rsidRDefault="002029F7" w:rsidP="002029F7">
            <w:pPr>
              <w:rPr>
                <w:rFonts w:eastAsia="Yu Mincho"/>
                <w:szCs w:val="20"/>
                <w:lang w:eastAsia="ja-JP"/>
              </w:rPr>
            </w:pPr>
            <w:r w:rsidRPr="001864F8">
              <w:rPr>
                <w:rFonts w:eastAsia="Yu Mincho"/>
                <w:szCs w:val="20"/>
                <w:highlight w:val="green"/>
                <w:lang w:eastAsia="ja-JP"/>
              </w:rPr>
              <w:t>Agreement</w:t>
            </w:r>
          </w:p>
          <w:p w14:paraId="56844458" w14:textId="06957542" w:rsidR="002029F7" w:rsidRPr="001864F8" w:rsidRDefault="002029F7" w:rsidP="002029F7">
            <w:pPr>
              <w:pStyle w:val="ListBullet"/>
              <w:widowControl w:val="0"/>
              <w:numPr>
                <w:ilvl w:val="0"/>
                <w:numId w:val="11"/>
              </w:numPr>
              <w:ind w:left="400" w:hanging="400"/>
              <w:contextualSpacing w:val="0"/>
              <w:jc w:val="both"/>
            </w:pPr>
            <w:r w:rsidRPr="001864F8">
              <w:t>A maximum of 4 resource units (RUs) is supported in CE Mode A</w:t>
            </w:r>
          </w:p>
          <w:p w14:paraId="2EC00C9D" w14:textId="18B0C040" w:rsidR="00E71916" w:rsidRPr="001864F8" w:rsidRDefault="00E71916" w:rsidP="00E71916">
            <w:pPr>
              <w:pStyle w:val="ListBullet"/>
              <w:widowControl w:val="0"/>
              <w:numPr>
                <w:ilvl w:val="0"/>
                <w:numId w:val="0"/>
              </w:numPr>
              <w:ind w:left="360" w:hanging="360"/>
              <w:contextualSpacing w:val="0"/>
              <w:jc w:val="both"/>
            </w:pPr>
          </w:p>
          <w:p w14:paraId="618AD5D4" w14:textId="648B69B3" w:rsidR="00E71916" w:rsidRPr="001864F8" w:rsidRDefault="00E71916" w:rsidP="00E71916">
            <w:pPr>
              <w:rPr>
                <w:rFonts w:eastAsia="Yu Mincho"/>
                <w:b/>
                <w:i/>
                <w:szCs w:val="20"/>
                <w:lang w:eastAsia="ja-JP"/>
              </w:rPr>
            </w:pPr>
            <w:r w:rsidRPr="001864F8">
              <w:rPr>
                <w:rFonts w:eastAsia="Yu Mincho"/>
                <w:b/>
                <w:i/>
                <w:szCs w:val="20"/>
                <w:lang w:eastAsia="ja-JP"/>
              </w:rPr>
              <w:t>Agreements in RAN1#92bis</w:t>
            </w:r>
          </w:p>
          <w:p w14:paraId="11B25C78" w14:textId="77777777" w:rsidR="00DA1D36" w:rsidRPr="001864F8" w:rsidRDefault="00DA1D36" w:rsidP="00DA1D36">
            <w:pPr>
              <w:rPr>
                <w:rFonts w:eastAsia="Yu Mincho"/>
                <w:szCs w:val="20"/>
                <w:lang w:eastAsia="ja-JP"/>
              </w:rPr>
            </w:pPr>
            <w:r w:rsidRPr="001864F8">
              <w:rPr>
                <w:rFonts w:eastAsia="Yu Mincho"/>
                <w:szCs w:val="20"/>
                <w:highlight w:val="green"/>
                <w:lang w:eastAsia="ja-JP"/>
              </w:rPr>
              <w:t>Agreement</w:t>
            </w:r>
          </w:p>
          <w:p w14:paraId="02922663" w14:textId="77777777" w:rsidR="00DA1D36" w:rsidRPr="001864F8" w:rsidRDefault="00DA1D36" w:rsidP="00DA1D36">
            <w:pPr>
              <w:rPr>
                <w:rFonts w:eastAsia="Yu Mincho"/>
                <w:szCs w:val="20"/>
                <w:lang w:eastAsia="ja-JP"/>
              </w:rPr>
            </w:pPr>
            <w:r w:rsidRPr="001864F8">
              <w:rPr>
                <w:szCs w:val="20"/>
              </w:rPr>
              <w:t>Each DMRS symbol is length-2 BPSK with DFT-S-OFDM.</w:t>
            </w:r>
          </w:p>
          <w:p w14:paraId="3BD75FAF" w14:textId="77777777" w:rsidR="00DA1D36" w:rsidRPr="001864F8" w:rsidRDefault="00DA1D36" w:rsidP="00DA1D36">
            <w:pPr>
              <w:rPr>
                <w:sz w:val="21"/>
              </w:rPr>
            </w:pPr>
          </w:p>
          <w:p w14:paraId="507E8D80" w14:textId="77777777" w:rsidR="00DA1D36" w:rsidRPr="001864F8" w:rsidRDefault="00DA1D36" w:rsidP="00DA1D36">
            <w:pPr>
              <w:rPr>
                <w:i/>
              </w:rPr>
            </w:pPr>
          </w:p>
          <w:p w14:paraId="22073893" w14:textId="77777777" w:rsidR="00DA1D36" w:rsidRPr="001864F8" w:rsidRDefault="00DA1D36" w:rsidP="00DA1D36">
            <w:pPr>
              <w:rPr>
                <w:rFonts w:eastAsia="Yu Mincho"/>
                <w:szCs w:val="20"/>
                <w:lang w:eastAsia="ja-JP"/>
              </w:rPr>
            </w:pPr>
            <w:r w:rsidRPr="001864F8">
              <w:rPr>
                <w:rFonts w:eastAsia="Yu Mincho"/>
                <w:szCs w:val="20"/>
                <w:highlight w:val="green"/>
                <w:lang w:eastAsia="ja-JP"/>
              </w:rPr>
              <w:t>Agreement</w:t>
            </w:r>
            <w:r w:rsidRPr="001864F8">
              <w:rPr>
                <w:rFonts w:eastAsia="Yu Mincho"/>
                <w:szCs w:val="20"/>
                <w:lang w:eastAsia="ja-JP"/>
              </w:rPr>
              <w:t xml:space="preserve"> </w:t>
            </w:r>
          </w:p>
          <w:p w14:paraId="0A122769" w14:textId="77777777" w:rsidR="00DA1D36" w:rsidRPr="001864F8" w:rsidRDefault="00DA1D36" w:rsidP="00DA1D36">
            <w:pPr>
              <w:numPr>
                <w:ilvl w:val="0"/>
                <w:numId w:val="19"/>
              </w:numPr>
              <w:rPr>
                <w:szCs w:val="20"/>
              </w:rPr>
            </w:pPr>
            <w:r w:rsidRPr="001864F8">
              <w:rPr>
                <w:szCs w:val="20"/>
              </w:rPr>
              <w:t>For CE Mode B, only 2 and 4 RUs can be allocated.</w:t>
            </w:r>
          </w:p>
          <w:p w14:paraId="757EAFF9" w14:textId="77777777" w:rsidR="00DA1D36" w:rsidRPr="001864F8" w:rsidRDefault="00DA1D36" w:rsidP="00DA1D36">
            <w:pPr>
              <w:numPr>
                <w:ilvl w:val="0"/>
                <w:numId w:val="19"/>
              </w:numPr>
              <w:rPr>
                <w:szCs w:val="20"/>
              </w:rPr>
            </w:pPr>
            <w:r w:rsidRPr="001864F8">
              <w:rPr>
                <w:szCs w:val="20"/>
              </w:rPr>
              <w:t>For CE Mode A, 1, 2 and 4 RUs can be allocated.</w:t>
            </w:r>
          </w:p>
          <w:p w14:paraId="1831D294" w14:textId="77777777" w:rsidR="00DA1D36" w:rsidRPr="001864F8" w:rsidRDefault="00DA1D36" w:rsidP="00DA1D36">
            <w:pPr>
              <w:rPr>
                <w:i/>
                <w:szCs w:val="20"/>
              </w:rPr>
            </w:pPr>
          </w:p>
          <w:p w14:paraId="4A6839A1" w14:textId="77777777" w:rsidR="00DA1D36" w:rsidRPr="001864F8" w:rsidRDefault="00DA1D36" w:rsidP="00DA1D36">
            <w:pPr>
              <w:rPr>
                <w:rFonts w:eastAsia="Yu Mincho"/>
                <w:szCs w:val="20"/>
                <w:lang w:eastAsia="ja-JP"/>
              </w:rPr>
            </w:pPr>
            <w:r w:rsidRPr="001864F8">
              <w:rPr>
                <w:rFonts w:eastAsia="Yu Mincho"/>
                <w:szCs w:val="20"/>
                <w:highlight w:val="green"/>
                <w:lang w:eastAsia="ja-JP"/>
              </w:rPr>
              <w:t>Agreement</w:t>
            </w:r>
            <w:r w:rsidRPr="001864F8">
              <w:rPr>
                <w:rFonts w:eastAsia="Yu Mincho"/>
                <w:szCs w:val="20"/>
                <w:lang w:eastAsia="ja-JP"/>
              </w:rPr>
              <w:t xml:space="preserve"> </w:t>
            </w:r>
          </w:p>
          <w:p w14:paraId="1B77A25E" w14:textId="77777777" w:rsidR="00DA1D36" w:rsidRPr="001864F8" w:rsidRDefault="00DA1D36" w:rsidP="00DA1D36">
            <w:pPr>
              <w:numPr>
                <w:ilvl w:val="0"/>
                <w:numId w:val="19"/>
              </w:numPr>
              <w:rPr>
                <w:szCs w:val="20"/>
              </w:rPr>
            </w:pPr>
            <w:r w:rsidRPr="001864F8">
              <w:rPr>
                <w:szCs w:val="20"/>
              </w:rPr>
              <w:t>For FDD, RU Size of 2 of 3 sub-carriers pi/2 BPSK option = 8 ms for CE Mode A and CE Mode B</w:t>
            </w:r>
          </w:p>
          <w:p w14:paraId="579CB18F" w14:textId="77777777" w:rsidR="00DA1D36" w:rsidRPr="001864F8" w:rsidRDefault="00DA1D36" w:rsidP="00DA1D36">
            <w:pPr>
              <w:rPr>
                <w:i/>
                <w:sz w:val="21"/>
              </w:rPr>
            </w:pPr>
          </w:p>
          <w:p w14:paraId="3154AABE" w14:textId="77777777" w:rsidR="00DA1D36" w:rsidRPr="001864F8" w:rsidRDefault="00DA1D36" w:rsidP="00DA1D36">
            <w:pPr>
              <w:rPr>
                <w:rFonts w:eastAsia="Yu Mincho"/>
                <w:szCs w:val="20"/>
                <w:lang w:eastAsia="ja-JP"/>
              </w:rPr>
            </w:pPr>
            <w:r w:rsidRPr="001864F8">
              <w:rPr>
                <w:rFonts w:eastAsia="Yu Mincho"/>
                <w:szCs w:val="20"/>
                <w:highlight w:val="green"/>
                <w:lang w:eastAsia="ja-JP"/>
              </w:rPr>
              <w:t>Agreement</w:t>
            </w:r>
          </w:p>
          <w:p w14:paraId="1827152A" w14:textId="77777777" w:rsidR="00DA1D36" w:rsidRPr="001864F8" w:rsidRDefault="00DA1D36" w:rsidP="00DA1D36">
            <w:pPr>
              <w:jc w:val="both"/>
              <w:rPr>
                <w:rFonts w:eastAsia="Yu Mincho"/>
                <w:szCs w:val="20"/>
                <w:lang w:eastAsia="ja-JP"/>
              </w:rPr>
            </w:pPr>
            <w:r w:rsidRPr="001864F8">
              <w:rPr>
                <w:szCs w:val="20"/>
              </w:rPr>
              <w:t xml:space="preserve">For sub-PRB transmissions in TDD, </w:t>
            </w:r>
            <w:r w:rsidRPr="001864F8">
              <w:rPr>
                <w:rFonts w:eastAsia="Yu Mincho"/>
                <w:szCs w:val="20"/>
                <w:lang w:eastAsia="ja-JP"/>
              </w:rPr>
              <w:t xml:space="preserve">down-select between the following at RAN1#93 </w:t>
            </w:r>
          </w:p>
          <w:p w14:paraId="2E63B371" w14:textId="77777777" w:rsidR="00DA1D36" w:rsidRPr="001864F8" w:rsidRDefault="00DA1D36" w:rsidP="00DA1D36">
            <w:pPr>
              <w:numPr>
                <w:ilvl w:val="0"/>
                <w:numId w:val="22"/>
              </w:numPr>
              <w:jc w:val="both"/>
              <w:rPr>
                <w:szCs w:val="20"/>
              </w:rPr>
            </w:pPr>
            <w:r w:rsidRPr="001864F8">
              <w:rPr>
                <w:szCs w:val="20"/>
              </w:rPr>
              <w:t>Alt. 1: In TDD, the RU length depends on TDD UL/DL configuration.</w:t>
            </w:r>
          </w:p>
          <w:p w14:paraId="41E7BEF5" w14:textId="77777777" w:rsidR="00DA1D36" w:rsidRPr="001864F8" w:rsidRDefault="00DA1D36" w:rsidP="00DA1D36">
            <w:pPr>
              <w:numPr>
                <w:ilvl w:val="0"/>
                <w:numId w:val="22"/>
              </w:numPr>
              <w:jc w:val="both"/>
              <w:rPr>
                <w:szCs w:val="20"/>
              </w:rPr>
            </w:pPr>
            <w:r w:rsidRPr="001864F8">
              <w:rPr>
                <w:szCs w:val="20"/>
              </w:rPr>
              <w:t>Alt. 2: In TDD, the same RU lengths supported in FDD mode are re-used.</w:t>
            </w:r>
          </w:p>
          <w:p w14:paraId="72958CBA" w14:textId="77777777" w:rsidR="00DA1D36" w:rsidRPr="001864F8" w:rsidRDefault="00DA1D36" w:rsidP="00DA1D36">
            <w:pPr>
              <w:rPr>
                <w:i/>
                <w:sz w:val="21"/>
              </w:rPr>
            </w:pPr>
          </w:p>
          <w:p w14:paraId="6E449F99" w14:textId="77777777" w:rsidR="00DA1D36" w:rsidRPr="001864F8" w:rsidRDefault="00DA1D36" w:rsidP="00DA1D36">
            <w:pPr>
              <w:rPr>
                <w:rFonts w:eastAsia="Yu Mincho"/>
                <w:szCs w:val="20"/>
                <w:lang w:eastAsia="ja-JP"/>
              </w:rPr>
            </w:pPr>
            <w:r w:rsidRPr="001864F8">
              <w:rPr>
                <w:rFonts w:eastAsia="Yu Mincho"/>
                <w:szCs w:val="20"/>
                <w:highlight w:val="green"/>
                <w:lang w:eastAsia="ja-JP"/>
              </w:rPr>
              <w:t>Agreement</w:t>
            </w:r>
          </w:p>
          <w:p w14:paraId="59AB9D4D" w14:textId="471C8456" w:rsidR="00DA1D36" w:rsidRPr="001864F8" w:rsidRDefault="00DA1D36" w:rsidP="00DA1D36">
            <w:pPr>
              <w:rPr>
                <w:szCs w:val="20"/>
              </w:rPr>
            </w:pPr>
            <w:r w:rsidRPr="001864F8">
              <w:rPr>
                <w:szCs w:val="20"/>
              </w:rPr>
              <w:t>For sub</w:t>
            </w:r>
            <w:r w:rsidR="000A6659" w:rsidRPr="001864F8">
              <w:rPr>
                <w:szCs w:val="20"/>
              </w:rPr>
              <w:t>-</w:t>
            </w:r>
            <w:r w:rsidRPr="001864F8">
              <w:rPr>
                <w:szCs w:val="20"/>
              </w:rPr>
              <w:t>PRB allocation, the maximum transmission power is used in CE Mode B and for power control in CE Mode A, M</w:t>
            </w:r>
            <w:r w:rsidRPr="001864F8">
              <w:rPr>
                <w:szCs w:val="20"/>
                <w:vertAlign w:val="subscript"/>
              </w:rPr>
              <w:t>PUSCH,c</w:t>
            </w:r>
            <w:r w:rsidRPr="001864F8">
              <w:rPr>
                <w:szCs w:val="20"/>
              </w:rPr>
              <w:t>(i) ={1/6, 1/4, 1/2} for 2-subcarrier, 3-subcarrier and 6-subcarrrier allocation, respectively and for PRB level allocation, there are no changes to transmit power control.</w:t>
            </w:r>
          </w:p>
          <w:p w14:paraId="27BE8265" w14:textId="77777777" w:rsidR="00DA1D36" w:rsidRPr="001864F8" w:rsidRDefault="00DA1D36" w:rsidP="00DA1D36">
            <w:pPr>
              <w:rPr>
                <w:i/>
              </w:rPr>
            </w:pPr>
          </w:p>
          <w:p w14:paraId="529D13FD" w14:textId="77777777" w:rsidR="00DA1D36" w:rsidRPr="001864F8" w:rsidRDefault="00DA1D36" w:rsidP="00DA1D36">
            <w:pPr>
              <w:rPr>
                <w:rFonts w:eastAsia="Yu Mincho"/>
                <w:szCs w:val="20"/>
                <w:lang w:eastAsia="ja-JP"/>
              </w:rPr>
            </w:pPr>
            <w:r w:rsidRPr="001864F8">
              <w:rPr>
                <w:rFonts w:eastAsia="Yu Mincho"/>
                <w:szCs w:val="20"/>
                <w:highlight w:val="green"/>
                <w:lang w:eastAsia="ja-JP"/>
              </w:rPr>
              <w:t>Agreement</w:t>
            </w:r>
            <w:r w:rsidRPr="001864F8">
              <w:rPr>
                <w:rFonts w:eastAsia="Yu Mincho"/>
                <w:szCs w:val="20"/>
                <w:lang w:eastAsia="ja-JP"/>
              </w:rPr>
              <w:t xml:space="preserve"> </w:t>
            </w:r>
          </w:p>
          <w:p w14:paraId="6F14ACB2" w14:textId="77777777" w:rsidR="00DA1D36" w:rsidRPr="001864F8" w:rsidRDefault="00DA1D36" w:rsidP="00DA1D36">
            <w:pPr>
              <w:rPr>
                <w:szCs w:val="20"/>
              </w:rPr>
            </w:pPr>
            <w:r w:rsidRPr="001864F8">
              <w:rPr>
                <w:szCs w:val="20"/>
              </w:rPr>
              <w:t>Cyclic repetition is not supported for sub-PRB allocation for CE Mode A</w:t>
            </w:r>
          </w:p>
          <w:p w14:paraId="07321610" w14:textId="77777777" w:rsidR="00DA1D36" w:rsidRPr="001864F8" w:rsidRDefault="00DA1D36" w:rsidP="00DA1D36">
            <w:pPr>
              <w:numPr>
                <w:ilvl w:val="0"/>
                <w:numId w:val="19"/>
              </w:numPr>
              <w:rPr>
                <w:rFonts w:eastAsia="Yu Mincho"/>
                <w:szCs w:val="20"/>
                <w:lang w:eastAsia="ja-JP"/>
              </w:rPr>
            </w:pPr>
            <w:r w:rsidRPr="001864F8">
              <w:rPr>
                <w:rFonts w:eastAsia="Yu Mincho"/>
                <w:szCs w:val="20"/>
                <w:lang w:eastAsia="ja-JP"/>
              </w:rPr>
              <w:t>FFS: For CE Mode B</w:t>
            </w:r>
          </w:p>
          <w:p w14:paraId="27851EC8" w14:textId="77777777" w:rsidR="00DA1D36" w:rsidRPr="001864F8" w:rsidRDefault="00DA1D36" w:rsidP="00DA1D36">
            <w:pPr>
              <w:rPr>
                <w:sz w:val="28"/>
                <w:szCs w:val="28"/>
              </w:rPr>
            </w:pPr>
          </w:p>
          <w:p w14:paraId="38FAB69F" w14:textId="77777777" w:rsidR="00DA1D36" w:rsidRPr="001864F8" w:rsidRDefault="00DA1D36" w:rsidP="00DA1D36">
            <w:pPr>
              <w:rPr>
                <w:rFonts w:eastAsia="Yu Mincho"/>
                <w:szCs w:val="20"/>
                <w:lang w:eastAsia="ja-JP"/>
              </w:rPr>
            </w:pPr>
            <w:r w:rsidRPr="001864F8">
              <w:rPr>
                <w:rFonts w:eastAsia="Yu Mincho"/>
                <w:szCs w:val="20"/>
                <w:highlight w:val="green"/>
                <w:lang w:eastAsia="ja-JP"/>
              </w:rPr>
              <w:t>Agreement</w:t>
            </w:r>
          </w:p>
          <w:p w14:paraId="053CD50C" w14:textId="77777777" w:rsidR="00DA1D36" w:rsidRPr="001864F8" w:rsidRDefault="00DA1D36" w:rsidP="00DA1D36">
            <w:pPr>
              <w:rPr>
                <w:szCs w:val="20"/>
              </w:rPr>
            </w:pPr>
            <w:r w:rsidRPr="001864F8">
              <w:rPr>
                <w:szCs w:val="20"/>
              </w:rPr>
              <w:t>The Sub-PRB DCI design for Mode A and B should not increase the DCI size by more than 3 bits</w:t>
            </w:r>
          </w:p>
          <w:p w14:paraId="09C5D453" w14:textId="77777777" w:rsidR="00DA1D36" w:rsidRPr="001864F8" w:rsidRDefault="00DA1D36" w:rsidP="00DA1D36">
            <w:pPr>
              <w:rPr>
                <w:i/>
              </w:rPr>
            </w:pPr>
          </w:p>
          <w:p w14:paraId="16EAFF29" w14:textId="77777777" w:rsidR="00DA1D36" w:rsidRPr="001864F8" w:rsidRDefault="00DA1D36" w:rsidP="00DA1D36">
            <w:pPr>
              <w:rPr>
                <w:i/>
              </w:rPr>
            </w:pPr>
          </w:p>
          <w:p w14:paraId="504B7DEB" w14:textId="77777777" w:rsidR="00DA1D36" w:rsidRPr="001864F8" w:rsidRDefault="00DA1D36" w:rsidP="00DA1D36">
            <w:pPr>
              <w:rPr>
                <w:rFonts w:eastAsia="Yu Mincho"/>
                <w:i/>
                <w:lang w:eastAsia="ja-JP"/>
              </w:rPr>
            </w:pPr>
            <w:r w:rsidRPr="001864F8">
              <w:rPr>
                <w:rFonts w:eastAsia="Yu Mincho"/>
                <w:i/>
                <w:highlight w:val="green"/>
                <w:lang w:eastAsia="ja-JP"/>
              </w:rPr>
              <w:t>Agreement</w:t>
            </w:r>
          </w:p>
          <w:p w14:paraId="7B2A78C8" w14:textId="77777777" w:rsidR="00DA1D36" w:rsidRPr="001864F8" w:rsidRDefault="00DA1D36" w:rsidP="00DA1D36">
            <w:pPr>
              <w:numPr>
                <w:ilvl w:val="0"/>
                <w:numId w:val="21"/>
              </w:numPr>
              <w:rPr>
                <w:rFonts w:eastAsia="MS Mincho"/>
              </w:rPr>
            </w:pPr>
            <w:r w:rsidRPr="001864F8">
              <w:rPr>
                <w:rFonts w:eastAsia="MS Mincho"/>
              </w:rPr>
              <w:t>For sub-PRB allocation in CE Mode B, the PRB location(s) within the [system bandwidth or narrowband] is configured by RRC.</w:t>
            </w:r>
          </w:p>
          <w:p w14:paraId="27689DC0" w14:textId="77777777" w:rsidR="00DA1D36" w:rsidRPr="001864F8" w:rsidRDefault="00DA1D36" w:rsidP="00DA1D36">
            <w:pPr>
              <w:rPr>
                <w:rFonts w:eastAsia="MS Mincho"/>
                <w:sz w:val="12"/>
              </w:rPr>
            </w:pPr>
          </w:p>
          <w:p w14:paraId="7378836C" w14:textId="77777777" w:rsidR="00DA1D36" w:rsidRPr="001864F8" w:rsidRDefault="00DA1D36" w:rsidP="00DA1D36">
            <w:pPr>
              <w:rPr>
                <w:rFonts w:eastAsia="MS Mincho"/>
                <w:lang w:eastAsia="ja-JP"/>
              </w:rPr>
            </w:pPr>
            <w:r w:rsidRPr="001864F8">
              <w:rPr>
                <w:rFonts w:eastAsia="MS Mincho"/>
                <w:highlight w:val="green"/>
                <w:lang w:eastAsia="ja-JP"/>
              </w:rPr>
              <w:t>Agreement</w:t>
            </w:r>
          </w:p>
          <w:p w14:paraId="7156BAAC" w14:textId="77777777" w:rsidR="00DA1D36" w:rsidRPr="001864F8" w:rsidRDefault="00DA1D36" w:rsidP="00DA1D36">
            <w:pPr>
              <w:numPr>
                <w:ilvl w:val="0"/>
                <w:numId w:val="20"/>
              </w:numPr>
              <w:rPr>
                <w:rFonts w:eastAsia="MS Mincho"/>
              </w:rPr>
            </w:pPr>
            <w:r w:rsidRPr="001864F8">
              <w:rPr>
                <w:rFonts w:eastAsia="MS Mincho"/>
              </w:rPr>
              <w:t>For sub-PRB allocation in CE Mode A, there is no RRC configuration needed to indicate the</w:t>
            </w:r>
          </w:p>
          <w:p w14:paraId="27443CD1" w14:textId="77777777" w:rsidR="00DA1D36" w:rsidRPr="001864F8" w:rsidRDefault="00DA1D36" w:rsidP="00DA1D36">
            <w:pPr>
              <w:pStyle w:val="ListBullet"/>
              <w:ind w:left="1080"/>
              <w:rPr>
                <w:rFonts w:eastAsia="MS Mincho"/>
              </w:rPr>
            </w:pPr>
            <w:r w:rsidRPr="001864F8">
              <w:rPr>
                <w:rFonts w:eastAsia="MS Mincho"/>
              </w:rPr>
              <w:t xml:space="preserve">PRB location in the system bandwidth </w:t>
            </w:r>
          </w:p>
          <w:p w14:paraId="7FDDD9CA" w14:textId="77777777" w:rsidR="00DA1D36" w:rsidRPr="001864F8" w:rsidRDefault="00DA1D36" w:rsidP="00DA1D36">
            <w:pPr>
              <w:pStyle w:val="ListBullet"/>
              <w:ind w:left="1080"/>
              <w:rPr>
                <w:rFonts w:eastAsia="MS Mincho"/>
              </w:rPr>
            </w:pPr>
            <w:r w:rsidRPr="001864F8">
              <w:rPr>
                <w:rFonts w:eastAsia="MS Mincho"/>
              </w:rPr>
              <w:t>Sub-PRB location within PRB</w:t>
            </w:r>
          </w:p>
          <w:p w14:paraId="7CF91F9A" w14:textId="77777777" w:rsidR="00DA1D36" w:rsidRPr="001864F8" w:rsidRDefault="00DA1D36" w:rsidP="00DA1D36">
            <w:pPr>
              <w:pStyle w:val="ListBullet"/>
              <w:ind w:left="1080"/>
              <w:rPr>
                <w:rFonts w:eastAsia="MS Mincho"/>
              </w:rPr>
            </w:pPr>
            <w:r w:rsidRPr="001864F8">
              <w:rPr>
                <w:rFonts w:eastAsia="MS Mincho"/>
              </w:rPr>
              <w:t># of sub-carriers</w:t>
            </w:r>
          </w:p>
          <w:p w14:paraId="7C3E55A5" w14:textId="77777777" w:rsidR="00DA1D36" w:rsidRPr="001864F8" w:rsidRDefault="00DA1D36" w:rsidP="00DA1D36">
            <w:pPr>
              <w:pStyle w:val="ListBullet"/>
              <w:ind w:left="1080"/>
              <w:rPr>
                <w:rFonts w:eastAsia="MS Mincho"/>
              </w:rPr>
            </w:pPr>
            <w:r w:rsidRPr="001864F8">
              <w:rPr>
                <w:rFonts w:eastAsia="MS Mincho"/>
              </w:rPr>
              <w:t># of RUs</w:t>
            </w:r>
          </w:p>
          <w:p w14:paraId="7E68A122" w14:textId="77777777" w:rsidR="00DA1D36" w:rsidRPr="001864F8" w:rsidRDefault="00DA1D36" w:rsidP="00DA1D36">
            <w:pPr>
              <w:pStyle w:val="ListBullet"/>
              <w:ind w:left="1080"/>
              <w:rPr>
                <w:rFonts w:eastAsia="MS Mincho"/>
              </w:rPr>
            </w:pPr>
            <w:r w:rsidRPr="001864F8">
              <w:rPr>
                <w:rFonts w:eastAsia="MS Mincho"/>
              </w:rPr>
              <w:t>MCS Index</w:t>
            </w:r>
          </w:p>
          <w:p w14:paraId="0EFAA1D8" w14:textId="77777777" w:rsidR="00DA1D36" w:rsidRPr="001864F8" w:rsidRDefault="00DA1D36" w:rsidP="00DA1D36">
            <w:pPr>
              <w:rPr>
                <w:rFonts w:eastAsia="MS Mincho"/>
                <w:sz w:val="12"/>
              </w:rPr>
            </w:pPr>
          </w:p>
          <w:p w14:paraId="401FA520" w14:textId="77777777" w:rsidR="00DA1D36" w:rsidRPr="001864F8" w:rsidRDefault="00DA1D36" w:rsidP="00DA1D36">
            <w:pPr>
              <w:rPr>
                <w:rFonts w:eastAsia="MS Mincho"/>
                <w:szCs w:val="28"/>
                <w:lang w:eastAsia="ja-JP"/>
              </w:rPr>
            </w:pPr>
            <w:r w:rsidRPr="001864F8">
              <w:rPr>
                <w:rFonts w:eastAsia="MS Mincho"/>
                <w:szCs w:val="28"/>
                <w:highlight w:val="green"/>
                <w:lang w:eastAsia="ja-JP"/>
              </w:rPr>
              <w:t>Agreement</w:t>
            </w:r>
          </w:p>
          <w:p w14:paraId="190E854F" w14:textId="77777777" w:rsidR="00DA1D36" w:rsidRPr="001864F8" w:rsidRDefault="00DA1D36" w:rsidP="00DA1D36">
            <w:pPr>
              <w:pStyle w:val="BodyText"/>
              <w:numPr>
                <w:ilvl w:val="0"/>
                <w:numId w:val="21"/>
              </w:numPr>
              <w:rPr>
                <w:szCs w:val="28"/>
              </w:rPr>
            </w:pPr>
            <w:r w:rsidRPr="001864F8">
              <w:rPr>
                <w:szCs w:val="28"/>
              </w:rPr>
              <w:t>The Sub-PRB DCI design will not limit scheduling options for Full-PRB legacy allocations for CE Mode A and B</w:t>
            </w:r>
          </w:p>
          <w:p w14:paraId="5362D5D6" w14:textId="77777777" w:rsidR="00DA1D36" w:rsidRPr="001864F8" w:rsidRDefault="00DA1D36" w:rsidP="00E71916">
            <w:pPr>
              <w:rPr>
                <w:rFonts w:eastAsia="Yu Mincho"/>
                <w:b/>
                <w:i/>
                <w:szCs w:val="20"/>
                <w:lang w:eastAsia="ja-JP"/>
              </w:rPr>
            </w:pPr>
          </w:p>
          <w:p w14:paraId="4FCC093A" w14:textId="77777777" w:rsidR="00E71916" w:rsidRPr="001864F8" w:rsidRDefault="00E71916" w:rsidP="00E71916">
            <w:pPr>
              <w:pStyle w:val="ListBullet"/>
              <w:widowControl w:val="0"/>
              <w:numPr>
                <w:ilvl w:val="0"/>
                <w:numId w:val="0"/>
              </w:numPr>
              <w:ind w:left="360" w:hanging="360"/>
              <w:contextualSpacing w:val="0"/>
              <w:jc w:val="both"/>
            </w:pPr>
          </w:p>
          <w:p w14:paraId="3DB37163" w14:textId="66F2ED52" w:rsidR="002029F7" w:rsidRPr="001864F8" w:rsidRDefault="002029F7" w:rsidP="00987286">
            <w:pPr>
              <w:rPr>
                <w:rFonts w:eastAsia="Yu Mincho"/>
                <w:i/>
                <w:szCs w:val="20"/>
                <w:lang w:eastAsia="ja-JP"/>
              </w:rPr>
            </w:pPr>
          </w:p>
        </w:tc>
      </w:tr>
    </w:tbl>
    <w:p w14:paraId="495195DB" w14:textId="77777777" w:rsidR="005810C8" w:rsidRPr="001864F8" w:rsidRDefault="005810C8" w:rsidP="005810C8">
      <w:pPr>
        <w:pStyle w:val="BodyText"/>
      </w:pPr>
    </w:p>
    <w:p w14:paraId="59EECE0B" w14:textId="77777777" w:rsidR="005810C8" w:rsidRPr="001864F8" w:rsidRDefault="005810C8" w:rsidP="005810C8">
      <w:pPr>
        <w:pStyle w:val="BodyText"/>
        <w:rPr>
          <w:lang w:eastAsia="sv-SE"/>
        </w:rPr>
      </w:pPr>
    </w:p>
    <w:sectPr w:rsidR="005810C8" w:rsidRPr="001864F8" w:rsidSect="00C6289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45C6ED" w14:textId="77777777" w:rsidR="00B67158" w:rsidRDefault="00B67158" w:rsidP="00896408">
      <w:r>
        <w:separator/>
      </w:r>
    </w:p>
  </w:endnote>
  <w:endnote w:type="continuationSeparator" w:id="0">
    <w:p w14:paraId="38327B1E" w14:textId="77777777" w:rsidR="00B67158" w:rsidRDefault="00B67158"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0"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33CE36" w14:textId="77777777" w:rsidR="00B67158" w:rsidRDefault="00B67158" w:rsidP="00896408">
      <w:r>
        <w:separator/>
      </w:r>
    </w:p>
  </w:footnote>
  <w:footnote w:type="continuationSeparator" w:id="0">
    <w:p w14:paraId="209F4F14" w14:textId="77777777" w:rsidR="00B67158" w:rsidRDefault="00B67158" w:rsidP="008964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29D8AEA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1547D3"/>
    <w:multiLevelType w:val="hybridMultilevel"/>
    <w:tmpl w:val="4F0851CC"/>
    <w:lvl w:ilvl="0" w:tplc="041D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07A010C"/>
    <w:multiLevelType w:val="hybridMultilevel"/>
    <w:tmpl w:val="91FE4B38"/>
    <w:lvl w:ilvl="0" w:tplc="087CDE30">
      <w:start w:val="1"/>
      <w:numFmt w:val="bullet"/>
      <w:lvlText w:val="•"/>
      <w:lvlJc w:val="left"/>
      <w:pPr>
        <w:tabs>
          <w:tab w:val="num" w:pos="360"/>
        </w:tabs>
        <w:ind w:left="360" w:hanging="360"/>
      </w:pPr>
      <w:rPr>
        <w:rFonts w:ascii="Arial" w:hAnsi="Arial" w:hint="default"/>
      </w:rPr>
    </w:lvl>
    <w:lvl w:ilvl="1" w:tplc="71681AB6">
      <w:start w:val="1"/>
      <w:numFmt w:val="bullet"/>
      <w:lvlText w:val="•"/>
      <w:lvlJc w:val="left"/>
      <w:pPr>
        <w:tabs>
          <w:tab w:val="num" w:pos="1080"/>
        </w:tabs>
        <w:ind w:left="1080" w:hanging="360"/>
      </w:pPr>
      <w:rPr>
        <w:rFonts w:ascii="Arial" w:hAnsi="Arial" w:hint="default"/>
      </w:rPr>
    </w:lvl>
    <w:lvl w:ilvl="2" w:tplc="09CC20D8" w:tentative="1">
      <w:start w:val="1"/>
      <w:numFmt w:val="bullet"/>
      <w:lvlText w:val="•"/>
      <w:lvlJc w:val="left"/>
      <w:pPr>
        <w:tabs>
          <w:tab w:val="num" w:pos="1800"/>
        </w:tabs>
        <w:ind w:left="1800" w:hanging="360"/>
      </w:pPr>
      <w:rPr>
        <w:rFonts w:ascii="Arial" w:hAnsi="Arial" w:hint="default"/>
      </w:rPr>
    </w:lvl>
    <w:lvl w:ilvl="3" w:tplc="5D70EF76" w:tentative="1">
      <w:start w:val="1"/>
      <w:numFmt w:val="bullet"/>
      <w:lvlText w:val="•"/>
      <w:lvlJc w:val="left"/>
      <w:pPr>
        <w:tabs>
          <w:tab w:val="num" w:pos="2520"/>
        </w:tabs>
        <w:ind w:left="2520" w:hanging="360"/>
      </w:pPr>
      <w:rPr>
        <w:rFonts w:ascii="Arial" w:hAnsi="Arial" w:hint="default"/>
      </w:rPr>
    </w:lvl>
    <w:lvl w:ilvl="4" w:tplc="4ACA93A0" w:tentative="1">
      <w:start w:val="1"/>
      <w:numFmt w:val="bullet"/>
      <w:lvlText w:val="•"/>
      <w:lvlJc w:val="left"/>
      <w:pPr>
        <w:tabs>
          <w:tab w:val="num" w:pos="3240"/>
        </w:tabs>
        <w:ind w:left="3240" w:hanging="360"/>
      </w:pPr>
      <w:rPr>
        <w:rFonts w:ascii="Arial" w:hAnsi="Arial" w:hint="default"/>
      </w:rPr>
    </w:lvl>
    <w:lvl w:ilvl="5" w:tplc="01E6360C" w:tentative="1">
      <w:start w:val="1"/>
      <w:numFmt w:val="bullet"/>
      <w:lvlText w:val="•"/>
      <w:lvlJc w:val="left"/>
      <w:pPr>
        <w:tabs>
          <w:tab w:val="num" w:pos="3960"/>
        </w:tabs>
        <w:ind w:left="3960" w:hanging="360"/>
      </w:pPr>
      <w:rPr>
        <w:rFonts w:ascii="Arial" w:hAnsi="Arial" w:hint="default"/>
      </w:rPr>
    </w:lvl>
    <w:lvl w:ilvl="6" w:tplc="EED4048E" w:tentative="1">
      <w:start w:val="1"/>
      <w:numFmt w:val="bullet"/>
      <w:lvlText w:val="•"/>
      <w:lvlJc w:val="left"/>
      <w:pPr>
        <w:tabs>
          <w:tab w:val="num" w:pos="4680"/>
        </w:tabs>
        <w:ind w:left="4680" w:hanging="360"/>
      </w:pPr>
      <w:rPr>
        <w:rFonts w:ascii="Arial" w:hAnsi="Arial" w:hint="default"/>
      </w:rPr>
    </w:lvl>
    <w:lvl w:ilvl="7" w:tplc="2BC46512" w:tentative="1">
      <w:start w:val="1"/>
      <w:numFmt w:val="bullet"/>
      <w:lvlText w:val="•"/>
      <w:lvlJc w:val="left"/>
      <w:pPr>
        <w:tabs>
          <w:tab w:val="num" w:pos="5400"/>
        </w:tabs>
        <w:ind w:left="5400" w:hanging="360"/>
      </w:pPr>
      <w:rPr>
        <w:rFonts w:ascii="Arial" w:hAnsi="Arial" w:hint="default"/>
      </w:rPr>
    </w:lvl>
    <w:lvl w:ilvl="8" w:tplc="BD70E9BC"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1CE38EF"/>
    <w:multiLevelType w:val="hybridMultilevel"/>
    <w:tmpl w:val="827AFD7E"/>
    <w:lvl w:ilvl="0" w:tplc="10090001">
      <w:start w:val="1"/>
      <w:numFmt w:val="bullet"/>
      <w:lvlText w:val=""/>
      <w:lvlJc w:val="left"/>
      <w:pPr>
        <w:ind w:left="1800" w:hanging="360"/>
      </w:pPr>
      <w:rPr>
        <w:rFonts w:ascii="Symbol" w:hAnsi="Symbol" w:hint="default"/>
      </w:rPr>
    </w:lvl>
    <w:lvl w:ilvl="1" w:tplc="10090003">
      <w:start w:val="1"/>
      <w:numFmt w:val="bullet"/>
      <w:lvlText w:val="o"/>
      <w:lvlJc w:val="left"/>
      <w:pPr>
        <w:ind w:left="2520" w:hanging="360"/>
      </w:pPr>
      <w:rPr>
        <w:rFonts w:ascii="Courier New" w:hAnsi="Courier New" w:cs="Courier New" w:hint="default"/>
      </w:rPr>
    </w:lvl>
    <w:lvl w:ilvl="2" w:tplc="10090005">
      <w:start w:val="1"/>
      <w:numFmt w:val="bullet"/>
      <w:lvlText w:val=""/>
      <w:lvlJc w:val="left"/>
      <w:pPr>
        <w:ind w:left="3240" w:hanging="360"/>
      </w:pPr>
      <w:rPr>
        <w:rFonts w:ascii="Wingdings" w:hAnsi="Wingdings" w:hint="default"/>
      </w:rPr>
    </w:lvl>
    <w:lvl w:ilvl="3" w:tplc="10090001">
      <w:start w:val="1"/>
      <w:numFmt w:val="bullet"/>
      <w:lvlText w:val=""/>
      <w:lvlJc w:val="left"/>
      <w:pPr>
        <w:ind w:left="3960" w:hanging="360"/>
      </w:pPr>
      <w:rPr>
        <w:rFonts w:ascii="Symbol" w:hAnsi="Symbol" w:hint="default"/>
      </w:rPr>
    </w:lvl>
    <w:lvl w:ilvl="4" w:tplc="10090003">
      <w:start w:val="1"/>
      <w:numFmt w:val="bullet"/>
      <w:lvlText w:val="o"/>
      <w:lvlJc w:val="left"/>
      <w:pPr>
        <w:ind w:left="4680" w:hanging="360"/>
      </w:pPr>
      <w:rPr>
        <w:rFonts w:ascii="Courier New" w:hAnsi="Courier New" w:cs="Courier New" w:hint="default"/>
      </w:rPr>
    </w:lvl>
    <w:lvl w:ilvl="5" w:tplc="10090005">
      <w:start w:val="1"/>
      <w:numFmt w:val="bullet"/>
      <w:lvlText w:val=""/>
      <w:lvlJc w:val="left"/>
      <w:pPr>
        <w:ind w:left="5400" w:hanging="360"/>
      </w:pPr>
      <w:rPr>
        <w:rFonts w:ascii="Wingdings" w:hAnsi="Wingdings" w:hint="default"/>
      </w:rPr>
    </w:lvl>
    <w:lvl w:ilvl="6" w:tplc="10090001">
      <w:start w:val="1"/>
      <w:numFmt w:val="bullet"/>
      <w:lvlText w:val=""/>
      <w:lvlJc w:val="left"/>
      <w:pPr>
        <w:ind w:left="6120" w:hanging="360"/>
      </w:pPr>
      <w:rPr>
        <w:rFonts w:ascii="Symbol" w:hAnsi="Symbol" w:hint="default"/>
      </w:rPr>
    </w:lvl>
    <w:lvl w:ilvl="7" w:tplc="10090003">
      <w:start w:val="1"/>
      <w:numFmt w:val="bullet"/>
      <w:lvlText w:val="o"/>
      <w:lvlJc w:val="left"/>
      <w:pPr>
        <w:ind w:left="6840" w:hanging="360"/>
      </w:pPr>
      <w:rPr>
        <w:rFonts w:ascii="Courier New" w:hAnsi="Courier New" w:cs="Courier New" w:hint="default"/>
      </w:rPr>
    </w:lvl>
    <w:lvl w:ilvl="8" w:tplc="10090005">
      <w:start w:val="1"/>
      <w:numFmt w:val="bullet"/>
      <w:lvlText w:val=""/>
      <w:lvlJc w:val="left"/>
      <w:pPr>
        <w:ind w:left="7560" w:hanging="360"/>
      </w:pPr>
      <w:rPr>
        <w:rFonts w:ascii="Wingdings" w:hAnsi="Wingdings" w:hint="default"/>
      </w:rPr>
    </w:lvl>
  </w:abstractNum>
  <w:abstractNum w:abstractNumId="4" w15:restartNumberingAfterBreak="0">
    <w:nsid w:val="19BA2A5D"/>
    <w:multiLevelType w:val="hybridMultilevel"/>
    <w:tmpl w:val="39BC37AE"/>
    <w:lvl w:ilvl="0" w:tplc="F406247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AE74BAE"/>
    <w:multiLevelType w:val="hybridMultilevel"/>
    <w:tmpl w:val="2D9E6D1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285D28F2"/>
    <w:multiLevelType w:val="hybridMultilevel"/>
    <w:tmpl w:val="28DE40C8"/>
    <w:lvl w:ilvl="0" w:tplc="0409000F">
      <w:start w:val="1"/>
      <w:numFmt w:val="bullet"/>
      <w:lvlText w:val="−"/>
      <w:lvlJc w:val="left"/>
      <w:pPr>
        <w:ind w:left="1520" w:hanging="420"/>
      </w:pPr>
      <w:rPr>
        <w:rFonts w:ascii="Arial" w:hAnsi="Arial" w:hint="default"/>
      </w:rPr>
    </w:lvl>
    <w:lvl w:ilvl="1" w:tplc="04090003" w:tentative="1">
      <w:start w:val="1"/>
      <w:numFmt w:val="bullet"/>
      <w:lvlText w:val=""/>
      <w:lvlJc w:val="left"/>
      <w:pPr>
        <w:ind w:left="1940" w:hanging="420"/>
      </w:pPr>
      <w:rPr>
        <w:rFonts w:ascii="Wingdings" w:hAnsi="Wingdings" w:hint="default"/>
      </w:rPr>
    </w:lvl>
    <w:lvl w:ilvl="2" w:tplc="04090005" w:tentative="1">
      <w:start w:val="1"/>
      <w:numFmt w:val="bullet"/>
      <w:lvlText w:val=""/>
      <w:lvlJc w:val="left"/>
      <w:pPr>
        <w:ind w:left="2360" w:hanging="420"/>
      </w:pPr>
      <w:rPr>
        <w:rFonts w:ascii="Wingdings" w:hAnsi="Wingdings" w:hint="default"/>
      </w:rPr>
    </w:lvl>
    <w:lvl w:ilvl="3" w:tplc="04090001" w:tentative="1">
      <w:start w:val="1"/>
      <w:numFmt w:val="bullet"/>
      <w:lvlText w:val=""/>
      <w:lvlJc w:val="left"/>
      <w:pPr>
        <w:ind w:left="2780" w:hanging="420"/>
      </w:pPr>
      <w:rPr>
        <w:rFonts w:ascii="Wingdings" w:hAnsi="Wingdings" w:hint="default"/>
      </w:rPr>
    </w:lvl>
    <w:lvl w:ilvl="4" w:tplc="04090003" w:tentative="1">
      <w:start w:val="1"/>
      <w:numFmt w:val="bullet"/>
      <w:lvlText w:val=""/>
      <w:lvlJc w:val="left"/>
      <w:pPr>
        <w:ind w:left="3200" w:hanging="420"/>
      </w:pPr>
      <w:rPr>
        <w:rFonts w:ascii="Wingdings" w:hAnsi="Wingdings" w:hint="default"/>
      </w:rPr>
    </w:lvl>
    <w:lvl w:ilvl="5" w:tplc="04090005" w:tentative="1">
      <w:start w:val="1"/>
      <w:numFmt w:val="bullet"/>
      <w:lvlText w:val=""/>
      <w:lvlJc w:val="left"/>
      <w:pPr>
        <w:ind w:left="3620" w:hanging="420"/>
      </w:pPr>
      <w:rPr>
        <w:rFonts w:ascii="Wingdings" w:hAnsi="Wingdings" w:hint="default"/>
      </w:rPr>
    </w:lvl>
    <w:lvl w:ilvl="6" w:tplc="04090001" w:tentative="1">
      <w:start w:val="1"/>
      <w:numFmt w:val="bullet"/>
      <w:lvlText w:val=""/>
      <w:lvlJc w:val="left"/>
      <w:pPr>
        <w:ind w:left="4040" w:hanging="420"/>
      </w:pPr>
      <w:rPr>
        <w:rFonts w:ascii="Wingdings" w:hAnsi="Wingdings" w:hint="default"/>
      </w:rPr>
    </w:lvl>
    <w:lvl w:ilvl="7" w:tplc="04090003" w:tentative="1">
      <w:start w:val="1"/>
      <w:numFmt w:val="bullet"/>
      <w:lvlText w:val=""/>
      <w:lvlJc w:val="left"/>
      <w:pPr>
        <w:ind w:left="4460" w:hanging="420"/>
      </w:pPr>
      <w:rPr>
        <w:rFonts w:ascii="Wingdings" w:hAnsi="Wingdings" w:hint="default"/>
      </w:rPr>
    </w:lvl>
    <w:lvl w:ilvl="8" w:tplc="04090005" w:tentative="1">
      <w:start w:val="1"/>
      <w:numFmt w:val="bullet"/>
      <w:lvlText w:val=""/>
      <w:lvlJc w:val="left"/>
      <w:pPr>
        <w:ind w:left="4880" w:hanging="420"/>
      </w:pPr>
      <w:rPr>
        <w:rFonts w:ascii="Wingdings" w:hAnsi="Wingdings" w:hint="default"/>
      </w:rPr>
    </w:lvl>
  </w:abstractNum>
  <w:abstractNum w:abstractNumId="7" w15:restartNumberingAfterBreak="0">
    <w:nsid w:val="33B557C1"/>
    <w:multiLevelType w:val="multilevel"/>
    <w:tmpl w:val="40DEE8A8"/>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BB82F23"/>
    <w:multiLevelType w:val="hybridMultilevel"/>
    <w:tmpl w:val="34C0F5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D720FA2"/>
    <w:multiLevelType w:val="hybridMultilevel"/>
    <w:tmpl w:val="B022829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1" w15:restartNumberingAfterBreak="0">
    <w:nsid w:val="40B51F15"/>
    <w:multiLevelType w:val="hybridMultilevel"/>
    <w:tmpl w:val="892E3210"/>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1DB3912"/>
    <w:multiLevelType w:val="hybridMultilevel"/>
    <w:tmpl w:val="35685B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C65EAF50">
      <w:start w:val="1"/>
      <w:numFmt w:val="bullet"/>
      <w:lvlText w:val=""/>
      <w:lvlJc w:val="left"/>
      <w:pPr>
        <w:ind w:left="3240" w:hanging="360"/>
      </w:pPr>
      <w:rPr>
        <w:rFonts w:ascii="Symbol" w:hAnsi="Symbol" w:hint="default"/>
        <w:color w:val="808080"/>
        <w:sz w:val="18"/>
        <w:u w:color="808080"/>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7024A63"/>
    <w:multiLevelType w:val="hybridMultilevel"/>
    <w:tmpl w:val="D4043FEE"/>
    <w:lvl w:ilvl="0" w:tplc="C4F69084">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90E53CC"/>
    <w:multiLevelType w:val="hybridMultilevel"/>
    <w:tmpl w:val="53569A10"/>
    <w:lvl w:ilvl="0" w:tplc="041D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E65E4704">
      <w:numFmt w:val="bullet"/>
      <w:lvlText w:val="-"/>
      <w:lvlJc w:val="left"/>
      <w:pPr>
        <w:ind w:left="2205" w:hanging="360"/>
      </w:pPr>
      <w:rPr>
        <w:rFonts w:ascii="Times New Roman" w:eastAsia="Times New Roman" w:hAnsi="Times New Roman" w:cs="Times New Roman" w:hint="default"/>
      </w:rPr>
    </w:lvl>
    <w:lvl w:ilvl="3" w:tplc="0409000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6" w15:restartNumberingAfterBreak="0">
    <w:nsid w:val="4A2B0FEB"/>
    <w:multiLevelType w:val="hybridMultilevel"/>
    <w:tmpl w:val="FE6C3D14"/>
    <w:lvl w:ilvl="0" w:tplc="16004C1C">
      <w:numFmt w:val="bullet"/>
      <w:lvlText w:val=""/>
      <w:lvlJc w:val="left"/>
      <w:pPr>
        <w:ind w:left="780" w:hanging="360"/>
      </w:pPr>
      <w:rPr>
        <w:rFonts w:ascii="Wingdings" w:eastAsia="SimSun" w:hAnsi="Wingdings" w:cs="Times New Roman" w:hint="default"/>
        <w:sz w:val="15"/>
      </w:rPr>
    </w:lvl>
    <w:lvl w:ilvl="1" w:tplc="A20EA290">
      <w:start w:val="1"/>
      <w:numFmt w:val="bullet"/>
      <w:lvlText w:val=""/>
      <w:lvlJc w:val="left"/>
      <w:pPr>
        <w:ind w:left="1260" w:hanging="420"/>
      </w:pPr>
      <w:rPr>
        <w:rFonts w:ascii="Wingdings" w:hAnsi="Wingdings" w:hint="default"/>
        <w:sz w:val="15"/>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7" w15:restartNumberingAfterBreak="0">
    <w:nsid w:val="52850707"/>
    <w:multiLevelType w:val="hybridMultilevel"/>
    <w:tmpl w:val="ADB8E0B4"/>
    <w:lvl w:ilvl="0" w:tplc="F4062478">
      <w:start w:val="1"/>
      <w:numFmt w:val="bullet"/>
      <w:lvlText w:val="•"/>
      <w:lvlJc w:val="left"/>
      <w:pPr>
        <w:tabs>
          <w:tab w:val="num" w:pos="720"/>
        </w:tabs>
        <w:ind w:left="720" w:hanging="360"/>
      </w:pPr>
      <w:rPr>
        <w:rFonts w:ascii="Arial" w:hAnsi="Arial" w:hint="default"/>
      </w:rPr>
    </w:lvl>
    <w:lvl w:ilvl="1" w:tplc="5900B29A">
      <w:numFmt w:val="bullet"/>
      <w:lvlText w:val="•"/>
      <w:lvlJc w:val="left"/>
      <w:pPr>
        <w:tabs>
          <w:tab w:val="num" w:pos="1440"/>
        </w:tabs>
        <w:ind w:left="1440" w:hanging="360"/>
      </w:pPr>
      <w:rPr>
        <w:rFonts w:ascii="Arial" w:hAnsi="Arial" w:hint="default"/>
      </w:rPr>
    </w:lvl>
    <w:lvl w:ilvl="2" w:tplc="30A44C46">
      <w:start w:val="1"/>
      <w:numFmt w:val="bullet"/>
      <w:lvlText w:val="•"/>
      <w:lvlJc w:val="left"/>
      <w:pPr>
        <w:tabs>
          <w:tab w:val="num" w:pos="2160"/>
        </w:tabs>
        <w:ind w:left="2160" w:hanging="360"/>
      </w:pPr>
      <w:rPr>
        <w:rFonts w:ascii="Arial" w:hAnsi="Arial" w:hint="default"/>
      </w:rPr>
    </w:lvl>
    <w:lvl w:ilvl="3" w:tplc="A5D2F9BE" w:tentative="1">
      <w:start w:val="1"/>
      <w:numFmt w:val="bullet"/>
      <w:lvlText w:val="•"/>
      <w:lvlJc w:val="left"/>
      <w:pPr>
        <w:tabs>
          <w:tab w:val="num" w:pos="2880"/>
        </w:tabs>
        <w:ind w:left="2880" w:hanging="360"/>
      </w:pPr>
      <w:rPr>
        <w:rFonts w:ascii="Arial" w:hAnsi="Arial" w:hint="default"/>
      </w:rPr>
    </w:lvl>
    <w:lvl w:ilvl="4" w:tplc="94481708" w:tentative="1">
      <w:start w:val="1"/>
      <w:numFmt w:val="bullet"/>
      <w:lvlText w:val="•"/>
      <w:lvlJc w:val="left"/>
      <w:pPr>
        <w:tabs>
          <w:tab w:val="num" w:pos="3600"/>
        </w:tabs>
        <w:ind w:left="3600" w:hanging="360"/>
      </w:pPr>
      <w:rPr>
        <w:rFonts w:ascii="Arial" w:hAnsi="Arial" w:hint="default"/>
      </w:rPr>
    </w:lvl>
    <w:lvl w:ilvl="5" w:tplc="F2FA013C" w:tentative="1">
      <w:start w:val="1"/>
      <w:numFmt w:val="bullet"/>
      <w:lvlText w:val="•"/>
      <w:lvlJc w:val="left"/>
      <w:pPr>
        <w:tabs>
          <w:tab w:val="num" w:pos="4320"/>
        </w:tabs>
        <w:ind w:left="4320" w:hanging="360"/>
      </w:pPr>
      <w:rPr>
        <w:rFonts w:ascii="Arial" w:hAnsi="Arial" w:hint="default"/>
      </w:rPr>
    </w:lvl>
    <w:lvl w:ilvl="6" w:tplc="D6E47A8C" w:tentative="1">
      <w:start w:val="1"/>
      <w:numFmt w:val="bullet"/>
      <w:lvlText w:val="•"/>
      <w:lvlJc w:val="left"/>
      <w:pPr>
        <w:tabs>
          <w:tab w:val="num" w:pos="5040"/>
        </w:tabs>
        <w:ind w:left="5040" w:hanging="360"/>
      </w:pPr>
      <w:rPr>
        <w:rFonts w:ascii="Arial" w:hAnsi="Arial" w:hint="default"/>
      </w:rPr>
    </w:lvl>
    <w:lvl w:ilvl="7" w:tplc="EB466DC4" w:tentative="1">
      <w:start w:val="1"/>
      <w:numFmt w:val="bullet"/>
      <w:lvlText w:val="•"/>
      <w:lvlJc w:val="left"/>
      <w:pPr>
        <w:tabs>
          <w:tab w:val="num" w:pos="5760"/>
        </w:tabs>
        <w:ind w:left="5760" w:hanging="360"/>
      </w:pPr>
      <w:rPr>
        <w:rFonts w:ascii="Arial" w:hAnsi="Arial" w:hint="default"/>
      </w:rPr>
    </w:lvl>
    <w:lvl w:ilvl="8" w:tplc="5A1C46B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5F60ADB"/>
    <w:multiLevelType w:val="hybridMultilevel"/>
    <w:tmpl w:val="2FB6C610"/>
    <w:lvl w:ilvl="0" w:tplc="EF6A5296">
      <w:start w:val="1"/>
      <w:numFmt w:val="bullet"/>
      <w:lvlText w:val="•"/>
      <w:lvlJc w:val="left"/>
      <w:pPr>
        <w:tabs>
          <w:tab w:val="num" w:pos="360"/>
        </w:tabs>
        <w:ind w:left="360" w:hanging="360"/>
      </w:pPr>
      <w:rPr>
        <w:rFonts w:ascii="Arial" w:hAnsi="Arial" w:hint="default"/>
      </w:rPr>
    </w:lvl>
    <w:lvl w:ilvl="1" w:tplc="DD907690">
      <w:numFmt w:val="bullet"/>
      <w:lvlText w:val="•"/>
      <w:lvlJc w:val="left"/>
      <w:pPr>
        <w:tabs>
          <w:tab w:val="num" w:pos="1080"/>
        </w:tabs>
        <w:ind w:left="1080" w:hanging="360"/>
      </w:pPr>
      <w:rPr>
        <w:rFonts w:ascii="Arial" w:hAnsi="Arial" w:hint="default"/>
      </w:rPr>
    </w:lvl>
    <w:lvl w:ilvl="2" w:tplc="064CDC5E">
      <w:start w:val="1"/>
      <w:numFmt w:val="bullet"/>
      <w:lvlText w:val="•"/>
      <w:lvlJc w:val="left"/>
      <w:pPr>
        <w:tabs>
          <w:tab w:val="num" w:pos="1800"/>
        </w:tabs>
        <w:ind w:left="1800" w:hanging="360"/>
      </w:pPr>
      <w:rPr>
        <w:rFonts w:ascii="Arial" w:hAnsi="Arial" w:hint="default"/>
      </w:rPr>
    </w:lvl>
    <w:lvl w:ilvl="3" w:tplc="A0C4F6E6">
      <w:start w:val="1"/>
      <w:numFmt w:val="bullet"/>
      <w:lvlText w:val="•"/>
      <w:lvlJc w:val="left"/>
      <w:pPr>
        <w:tabs>
          <w:tab w:val="num" w:pos="2520"/>
        </w:tabs>
        <w:ind w:left="2520" w:hanging="360"/>
      </w:pPr>
      <w:rPr>
        <w:rFonts w:ascii="Arial" w:hAnsi="Arial" w:hint="default"/>
      </w:rPr>
    </w:lvl>
    <w:lvl w:ilvl="4" w:tplc="60F29298" w:tentative="1">
      <w:start w:val="1"/>
      <w:numFmt w:val="bullet"/>
      <w:lvlText w:val="•"/>
      <w:lvlJc w:val="left"/>
      <w:pPr>
        <w:tabs>
          <w:tab w:val="num" w:pos="3240"/>
        </w:tabs>
        <w:ind w:left="3240" w:hanging="360"/>
      </w:pPr>
      <w:rPr>
        <w:rFonts w:ascii="Arial" w:hAnsi="Arial" w:hint="default"/>
      </w:rPr>
    </w:lvl>
    <w:lvl w:ilvl="5" w:tplc="42C271F6" w:tentative="1">
      <w:start w:val="1"/>
      <w:numFmt w:val="bullet"/>
      <w:lvlText w:val="•"/>
      <w:lvlJc w:val="left"/>
      <w:pPr>
        <w:tabs>
          <w:tab w:val="num" w:pos="3960"/>
        </w:tabs>
        <w:ind w:left="3960" w:hanging="360"/>
      </w:pPr>
      <w:rPr>
        <w:rFonts w:ascii="Arial" w:hAnsi="Arial" w:hint="default"/>
      </w:rPr>
    </w:lvl>
    <w:lvl w:ilvl="6" w:tplc="5DCE1CF4" w:tentative="1">
      <w:start w:val="1"/>
      <w:numFmt w:val="bullet"/>
      <w:lvlText w:val="•"/>
      <w:lvlJc w:val="left"/>
      <w:pPr>
        <w:tabs>
          <w:tab w:val="num" w:pos="4680"/>
        </w:tabs>
        <w:ind w:left="4680" w:hanging="360"/>
      </w:pPr>
      <w:rPr>
        <w:rFonts w:ascii="Arial" w:hAnsi="Arial" w:hint="default"/>
      </w:rPr>
    </w:lvl>
    <w:lvl w:ilvl="7" w:tplc="2EA85D2A" w:tentative="1">
      <w:start w:val="1"/>
      <w:numFmt w:val="bullet"/>
      <w:lvlText w:val="•"/>
      <w:lvlJc w:val="left"/>
      <w:pPr>
        <w:tabs>
          <w:tab w:val="num" w:pos="5400"/>
        </w:tabs>
        <w:ind w:left="5400" w:hanging="360"/>
      </w:pPr>
      <w:rPr>
        <w:rFonts w:ascii="Arial" w:hAnsi="Arial" w:hint="default"/>
      </w:rPr>
    </w:lvl>
    <w:lvl w:ilvl="8" w:tplc="7480D14C"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59F55FBE"/>
    <w:multiLevelType w:val="hybridMultilevel"/>
    <w:tmpl w:val="487877A6"/>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AA53B3E"/>
    <w:multiLevelType w:val="hybridMultilevel"/>
    <w:tmpl w:val="D102B958"/>
    <w:lvl w:ilvl="0" w:tplc="E3305C58">
      <w:start w:val="1"/>
      <w:numFmt w:val="bullet"/>
      <w:lvlText w:val="•"/>
      <w:lvlJc w:val="left"/>
      <w:pPr>
        <w:tabs>
          <w:tab w:val="num" w:pos="720"/>
        </w:tabs>
        <w:ind w:left="720" w:hanging="360"/>
      </w:pPr>
      <w:rPr>
        <w:rFonts w:ascii="Arial" w:hAnsi="Arial" w:hint="default"/>
      </w:rPr>
    </w:lvl>
    <w:lvl w:ilvl="1" w:tplc="0409000F">
      <w:start w:val="1"/>
      <w:numFmt w:val="decimal"/>
      <w:lvlText w:val="%2."/>
      <w:lvlJc w:val="left"/>
      <w:pPr>
        <w:tabs>
          <w:tab w:val="num" w:pos="1440"/>
        </w:tabs>
        <w:ind w:left="1440" w:hanging="360"/>
      </w:pPr>
      <w:rPr>
        <w:rFonts w:hint="default"/>
      </w:rPr>
    </w:lvl>
    <w:lvl w:ilvl="2" w:tplc="0409000F">
      <w:start w:val="1"/>
      <w:numFmt w:val="decimal"/>
      <w:lvlText w:val="%3."/>
      <w:lvlJc w:val="left"/>
      <w:pPr>
        <w:tabs>
          <w:tab w:val="num" w:pos="2160"/>
        </w:tabs>
        <w:ind w:left="2160" w:hanging="360"/>
      </w:pPr>
      <w:rPr>
        <w:rFonts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D110E4E"/>
    <w:multiLevelType w:val="hybridMultilevel"/>
    <w:tmpl w:val="D2303608"/>
    <w:lvl w:ilvl="0" w:tplc="087CDE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3BC7A09"/>
    <w:multiLevelType w:val="hybridMultilevel"/>
    <w:tmpl w:val="600ACCCE"/>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15:restartNumberingAfterBreak="0">
    <w:nsid w:val="650C490C"/>
    <w:multiLevelType w:val="hybridMultilevel"/>
    <w:tmpl w:val="17C2C66E"/>
    <w:lvl w:ilvl="0" w:tplc="E9BED3DE">
      <w:start w:val="1"/>
      <w:numFmt w:val="bullet"/>
      <w:lvlText w:val="•"/>
      <w:lvlJc w:val="left"/>
      <w:pPr>
        <w:tabs>
          <w:tab w:val="num" w:pos="720"/>
        </w:tabs>
        <w:ind w:left="720" w:hanging="360"/>
      </w:pPr>
      <w:rPr>
        <w:rFonts w:ascii="Arial" w:hAnsi="Arial" w:hint="default"/>
      </w:rPr>
    </w:lvl>
    <w:lvl w:ilvl="1" w:tplc="8B6AC68E">
      <w:numFmt w:val="bullet"/>
      <w:lvlText w:val="•"/>
      <w:lvlJc w:val="left"/>
      <w:pPr>
        <w:tabs>
          <w:tab w:val="num" w:pos="1440"/>
        </w:tabs>
        <w:ind w:left="1440" w:hanging="360"/>
      </w:pPr>
      <w:rPr>
        <w:rFonts w:ascii="Arial" w:hAnsi="Arial" w:hint="default"/>
      </w:rPr>
    </w:lvl>
    <w:lvl w:ilvl="2" w:tplc="DC762CA6">
      <w:numFmt w:val="bullet"/>
      <w:lvlText w:val="•"/>
      <w:lvlJc w:val="left"/>
      <w:pPr>
        <w:tabs>
          <w:tab w:val="num" w:pos="2160"/>
        </w:tabs>
        <w:ind w:left="2160" w:hanging="360"/>
      </w:pPr>
      <w:rPr>
        <w:rFonts w:ascii="Arial" w:hAnsi="Arial" w:hint="default"/>
      </w:rPr>
    </w:lvl>
    <w:lvl w:ilvl="3" w:tplc="3D38E778">
      <w:numFmt w:val="bullet"/>
      <w:lvlText w:val="•"/>
      <w:lvlJc w:val="left"/>
      <w:pPr>
        <w:tabs>
          <w:tab w:val="num" w:pos="2880"/>
        </w:tabs>
        <w:ind w:left="2880" w:hanging="360"/>
      </w:pPr>
      <w:rPr>
        <w:rFonts w:ascii="Arial" w:hAnsi="Arial" w:hint="default"/>
      </w:rPr>
    </w:lvl>
    <w:lvl w:ilvl="4" w:tplc="AA783F32">
      <w:start w:val="1"/>
      <w:numFmt w:val="bullet"/>
      <w:lvlText w:val="•"/>
      <w:lvlJc w:val="left"/>
      <w:pPr>
        <w:tabs>
          <w:tab w:val="num" w:pos="3600"/>
        </w:tabs>
        <w:ind w:left="3600" w:hanging="360"/>
      </w:pPr>
      <w:rPr>
        <w:rFonts w:ascii="Arial" w:hAnsi="Arial" w:hint="default"/>
      </w:rPr>
    </w:lvl>
    <w:lvl w:ilvl="5" w:tplc="BFBE8018" w:tentative="1">
      <w:start w:val="1"/>
      <w:numFmt w:val="bullet"/>
      <w:lvlText w:val="•"/>
      <w:lvlJc w:val="left"/>
      <w:pPr>
        <w:tabs>
          <w:tab w:val="num" w:pos="4320"/>
        </w:tabs>
        <w:ind w:left="4320" w:hanging="360"/>
      </w:pPr>
      <w:rPr>
        <w:rFonts w:ascii="Arial" w:hAnsi="Arial" w:hint="default"/>
      </w:rPr>
    </w:lvl>
    <w:lvl w:ilvl="6" w:tplc="A5AE8AC4" w:tentative="1">
      <w:start w:val="1"/>
      <w:numFmt w:val="bullet"/>
      <w:lvlText w:val="•"/>
      <w:lvlJc w:val="left"/>
      <w:pPr>
        <w:tabs>
          <w:tab w:val="num" w:pos="5040"/>
        </w:tabs>
        <w:ind w:left="5040" w:hanging="360"/>
      </w:pPr>
      <w:rPr>
        <w:rFonts w:ascii="Arial" w:hAnsi="Arial" w:hint="default"/>
      </w:rPr>
    </w:lvl>
    <w:lvl w:ilvl="7" w:tplc="1BF6F962" w:tentative="1">
      <w:start w:val="1"/>
      <w:numFmt w:val="bullet"/>
      <w:lvlText w:val="•"/>
      <w:lvlJc w:val="left"/>
      <w:pPr>
        <w:tabs>
          <w:tab w:val="num" w:pos="5760"/>
        </w:tabs>
        <w:ind w:left="5760" w:hanging="360"/>
      </w:pPr>
      <w:rPr>
        <w:rFonts w:ascii="Arial" w:hAnsi="Arial" w:hint="default"/>
      </w:rPr>
    </w:lvl>
    <w:lvl w:ilvl="8" w:tplc="BA7EFF4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D897741"/>
    <w:multiLevelType w:val="hybridMultilevel"/>
    <w:tmpl w:val="A8DC940A"/>
    <w:lvl w:ilvl="0" w:tplc="041D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BB81F77"/>
    <w:multiLevelType w:val="hybridMultilevel"/>
    <w:tmpl w:val="3F0655BE"/>
    <w:lvl w:ilvl="0" w:tplc="31E2F914">
      <w:start w:val="1"/>
      <w:numFmt w:val="decimal"/>
      <w:lvlText w:val="[%1] "/>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 w15:restartNumberingAfterBreak="0">
    <w:nsid w:val="7BED18BC"/>
    <w:multiLevelType w:val="multilevel"/>
    <w:tmpl w:val="2A2A10E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7"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6"/>
  </w:num>
  <w:num w:numId="2">
    <w:abstractNumId w:val="12"/>
  </w:num>
  <w:num w:numId="3">
    <w:abstractNumId w:val="9"/>
  </w:num>
  <w:num w:numId="4">
    <w:abstractNumId w:val="17"/>
  </w:num>
  <w:num w:numId="5">
    <w:abstractNumId w:val="23"/>
  </w:num>
  <w:num w:numId="6">
    <w:abstractNumId w:val="18"/>
  </w:num>
  <w:num w:numId="7">
    <w:abstractNumId w:val="2"/>
  </w:num>
  <w:num w:numId="8">
    <w:abstractNumId w:val="0"/>
  </w:num>
  <w:num w:numId="9">
    <w:abstractNumId w:val="25"/>
  </w:num>
  <w:num w:numId="10">
    <w:abstractNumId w:val="20"/>
  </w:num>
  <w:num w:numId="11">
    <w:abstractNumId w:val="27"/>
  </w:num>
  <w:num w:numId="12">
    <w:abstractNumId w:val="1"/>
  </w:num>
  <w:num w:numId="13">
    <w:abstractNumId w:val="14"/>
  </w:num>
  <w:num w:numId="14">
    <w:abstractNumId w:val="6"/>
  </w:num>
  <w:num w:numId="15">
    <w:abstractNumId w:val="19"/>
  </w:num>
  <w:num w:numId="16">
    <w:abstractNumId w:val="15"/>
  </w:num>
  <w:num w:numId="17">
    <w:abstractNumId w:val="24"/>
  </w:num>
  <w:num w:numId="18">
    <w:abstractNumId w:val="22"/>
  </w:num>
  <w:num w:numId="19">
    <w:abstractNumId w:val="4"/>
  </w:num>
  <w:num w:numId="20">
    <w:abstractNumId w:val="10"/>
  </w:num>
  <w:num w:numId="21">
    <w:abstractNumId w:val="11"/>
  </w:num>
  <w:num w:numId="22">
    <w:abstractNumId w:val="21"/>
  </w:num>
  <w:num w:numId="23">
    <w:abstractNumId w:val="5"/>
  </w:num>
  <w:num w:numId="24">
    <w:abstractNumId w:val="7"/>
  </w:num>
  <w:num w:numId="25">
    <w:abstractNumId w:val="8"/>
  </w:num>
  <w:num w:numId="26">
    <w:abstractNumId w:val="13"/>
  </w:num>
  <w:num w:numId="27">
    <w:abstractNumId w:val="3"/>
  </w:num>
  <w:num w:numId="28">
    <w:abstractNumId w:val="16"/>
  </w:num>
  <w:num w:numId="29">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32"/>
  <w:removeDateAndTime/>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ED"/>
    <w:rsid w:val="00000544"/>
    <w:rsid w:val="000010BE"/>
    <w:rsid w:val="00004D7A"/>
    <w:rsid w:val="0000617F"/>
    <w:rsid w:val="0000691A"/>
    <w:rsid w:val="00010535"/>
    <w:rsid w:val="0001374A"/>
    <w:rsid w:val="00013A55"/>
    <w:rsid w:val="00013C3A"/>
    <w:rsid w:val="00014FC0"/>
    <w:rsid w:val="00015549"/>
    <w:rsid w:val="00015FD5"/>
    <w:rsid w:val="0001683C"/>
    <w:rsid w:val="000208D5"/>
    <w:rsid w:val="00021435"/>
    <w:rsid w:val="00021A85"/>
    <w:rsid w:val="000232C5"/>
    <w:rsid w:val="00023377"/>
    <w:rsid w:val="00023FBA"/>
    <w:rsid w:val="00024F13"/>
    <w:rsid w:val="00026E1D"/>
    <w:rsid w:val="000336E6"/>
    <w:rsid w:val="00033A43"/>
    <w:rsid w:val="00033D79"/>
    <w:rsid w:val="00034D81"/>
    <w:rsid w:val="00036357"/>
    <w:rsid w:val="00036B39"/>
    <w:rsid w:val="0004324B"/>
    <w:rsid w:val="00043EDA"/>
    <w:rsid w:val="00046558"/>
    <w:rsid w:val="0005173A"/>
    <w:rsid w:val="000517FB"/>
    <w:rsid w:val="000528C8"/>
    <w:rsid w:val="00052CA5"/>
    <w:rsid w:val="000540C4"/>
    <w:rsid w:val="00054AD3"/>
    <w:rsid w:val="0005555D"/>
    <w:rsid w:val="0005613F"/>
    <w:rsid w:val="000567D9"/>
    <w:rsid w:val="00056E62"/>
    <w:rsid w:val="0005704E"/>
    <w:rsid w:val="00057D56"/>
    <w:rsid w:val="000621F2"/>
    <w:rsid w:val="00062A7E"/>
    <w:rsid w:val="000634BA"/>
    <w:rsid w:val="00063BBC"/>
    <w:rsid w:val="0006632E"/>
    <w:rsid w:val="00066E9B"/>
    <w:rsid w:val="000675B6"/>
    <w:rsid w:val="00070B4F"/>
    <w:rsid w:val="000719CB"/>
    <w:rsid w:val="00072577"/>
    <w:rsid w:val="0007547E"/>
    <w:rsid w:val="00076424"/>
    <w:rsid w:val="00076502"/>
    <w:rsid w:val="00080C9D"/>
    <w:rsid w:val="00080FDE"/>
    <w:rsid w:val="0008215A"/>
    <w:rsid w:val="00082C11"/>
    <w:rsid w:val="00085892"/>
    <w:rsid w:val="00085AD3"/>
    <w:rsid w:val="000862FD"/>
    <w:rsid w:val="000866F9"/>
    <w:rsid w:val="00086CFE"/>
    <w:rsid w:val="0009105D"/>
    <w:rsid w:val="00092C84"/>
    <w:rsid w:val="00092DC1"/>
    <w:rsid w:val="00094753"/>
    <w:rsid w:val="000955F0"/>
    <w:rsid w:val="000A1C45"/>
    <w:rsid w:val="000A28D5"/>
    <w:rsid w:val="000A493B"/>
    <w:rsid w:val="000A6617"/>
    <w:rsid w:val="000A6659"/>
    <w:rsid w:val="000A785F"/>
    <w:rsid w:val="000A7DB9"/>
    <w:rsid w:val="000B0813"/>
    <w:rsid w:val="000B0D31"/>
    <w:rsid w:val="000B2EE2"/>
    <w:rsid w:val="000B4CBC"/>
    <w:rsid w:val="000B6420"/>
    <w:rsid w:val="000C0830"/>
    <w:rsid w:val="000C0A6B"/>
    <w:rsid w:val="000C159B"/>
    <w:rsid w:val="000C1B95"/>
    <w:rsid w:val="000C224F"/>
    <w:rsid w:val="000C3D25"/>
    <w:rsid w:val="000C4086"/>
    <w:rsid w:val="000C5F12"/>
    <w:rsid w:val="000C621A"/>
    <w:rsid w:val="000C6DD7"/>
    <w:rsid w:val="000D25A5"/>
    <w:rsid w:val="000D3133"/>
    <w:rsid w:val="000D4167"/>
    <w:rsid w:val="000D4AF7"/>
    <w:rsid w:val="000D4DE9"/>
    <w:rsid w:val="000D59E9"/>
    <w:rsid w:val="000D65A7"/>
    <w:rsid w:val="000D665A"/>
    <w:rsid w:val="000D7111"/>
    <w:rsid w:val="000E0A21"/>
    <w:rsid w:val="000E29A4"/>
    <w:rsid w:val="000E3498"/>
    <w:rsid w:val="000E40B7"/>
    <w:rsid w:val="000E4221"/>
    <w:rsid w:val="000F029B"/>
    <w:rsid w:val="000F0909"/>
    <w:rsid w:val="000F1240"/>
    <w:rsid w:val="000F1A42"/>
    <w:rsid w:val="000F33B0"/>
    <w:rsid w:val="000F4EFD"/>
    <w:rsid w:val="000F5705"/>
    <w:rsid w:val="00104461"/>
    <w:rsid w:val="0010488C"/>
    <w:rsid w:val="00104D17"/>
    <w:rsid w:val="00106665"/>
    <w:rsid w:val="00111F11"/>
    <w:rsid w:val="00113D99"/>
    <w:rsid w:val="00114E0C"/>
    <w:rsid w:val="00115B2F"/>
    <w:rsid w:val="001160E2"/>
    <w:rsid w:val="0012346E"/>
    <w:rsid w:val="001239FC"/>
    <w:rsid w:val="00124546"/>
    <w:rsid w:val="001249DD"/>
    <w:rsid w:val="00125188"/>
    <w:rsid w:val="00125D27"/>
    <w:rsid w:val="00126749"/>
    <w:rsid w:val="00126EB7"/>
    <w:rsid w:val="00131489"/>
    <w:rsid w:val="00135A2F"/>
    <w:rsid w:val="00136F7C"/>
    <w:rsid w:val="001372E8"/>
    <w:rsid w:val="0014092D"/>
    <w:rsid w:val="00140C68"/>
    <w:rsid w:val="0014122A"/>
    <w:rsid w:val="0014252D"/>
    <w:rsid w:val="00146A42"/>
    <w:rsid w:val="00151ACA"/>
    <w:rsid w:val="001624D7"/>
    <w:rsid w:val="00166D53"/>
    <w:rsid w:val="00167429"/>
    <w:rsid w:val="00167ED1"/>
    <w:rsid w:val="001706D3"/>
    <w:rsid w:val="00171A15"/>
    <w:rsid w:val="00171AF9"/>
    <w:rsid w:val="00171ED8"/>
    <w:rsid w:val="00172700"/>
    <w:rsid w:val="00172B21"/>
    <w:rsid w:val="00173605"/>
    <w:rsid w:val="001759EA"/>
    <w:rsid w:val="00177A81"/>
    <w:rsid w:val="00183375"/>
    <w:rsid w:val="00185111"/>
    <w:rsid w:val="001854FA"/>
    <w:rsid w:val="001864F8"/>
    <w:rsid w:val="0018693F"/>
    <w:rsid w:val="00190ACC"/>
    <w:rsid w:val="0019118F"/>
    <w:rsid w:val="0019461A"/>
    <w:rsid w:val="00194C32"/>
    <w:rsid w:val="00195DBB"/>
    <w:rsid w:val="00195F54"/>
    <w:rsid w:val="001A0932"/>
    <w:rsid w:val="001A1F16"/>
    <w:rsid w:val="001A2E84"/>
    <w:rsid w:val="001A2FCA"/>
    <w:rsid w:val="001A35B0"/>
    <w:rsid w:val="001A425F"/>
    <w:rsid w:val="001A4668"/>
    <w:rsid w:val="001A573D"/>
    <w:rsid w:val="001A78B2"/>
    <w:rsid w:val="001B08D1"/>
    <w:rsid w:val="001B09B0"/>
    <w:rsid w:val="001B09EC"/>
    <w:rsid w:val="001B1ED1"/>
    <w:rsid w:val="001B267F"/>
    <w:rsid w:val="001B2DF2"/>
    <w:rsid w:val="001B2FB5"/>
    <w:rsid w:val="001B3A33"/>
    <w:rsid w:val="001B3B54"/>
    <w:rsid w:val="001B4618"/>
    <w:rsid w:val="001B4863"/>
    <w:rsid w:val="001B50AE"/>
    <w:rsid w:val="001B5446"/>
    <w:rsid w:val="001B5D68"/>
    <w:rsid w:val="001B64CA"/>
    <w:rsid w:val="001C216D"/>
    <w:rsid w:val="001C26B2"/>
    <w:rsid w:val="001C2B65"/>
    <w:rsid w:val="001C2E3D"/>
    <w:rsid w:val="001C4191"/>
    <w:rsid w:val="001C5379"/>
    <w:rsid w:val="001C672D"/>
    <w:rsid w:val="001C7443"/>
    <w:rsid w:val="001D2093"/>
    <w:rsid w:val="001D2555"/>
    <w:rsid w:val="001D3E7C"/>
    <w:rsid w:val="001D4133"/>
    <w:rsid w:val="001D68F5"/>
    <w:rsid w:val="001E0ECC"/>
    <w:rsid w:val="001E17C7"/>
    <w:rsid w:val="001E237D"/>
    <w:rsid w:val="001E2FED"/>
    <w:rsid w:val="001E3574"/>
    <w:rsid w:val="001E4F35"/>
    <w:rsid w:val="001E5AFE"/>
    <w:rsid w:val="001E77D3"/>
    <w:rsid w:val="001F0C77"/>
    <w:rsid w:val="001F173D"/>
    <w:rsid w:val="001F188D"/>
    <w:rsid w:val="001F33A6"/>
    <w:rsid w:val="001F432B"/>
    <w:rsid w:val="001F4364"/>
    <w:rsid w:val="001F5873"/>
    <w:rsid w:val="002029F7"/>
    <w:rsid w:val="002039AE"/>
    <w:rsid w:val="00204DF2"/>
    <w:rsid w:val="00205F73"/>
    <w:rsid w:val="002060B9"/>
    <w:rsid w:val="002071B8"/>
    <w:rsid w:val="002079B9"/>
    <w:rsid w:val="002107CD"/>
    <w:rsid w:val="002112F4"/>
    <w:rsid w:val="00216CA6"/>
    <w:rsid w:val="00216FB3"/>
    <w:rsid w:val="00217825"/>
    <w:rsid w:val="002210B9"/>
    <w:rsid w:val="0022310D"/>
    <w:rsid w:val="002231F4"/>
    <w:rsid w:val="00224A99"/>
    <w:rsid w:val="0022618D"/>
    <w:rsid w:val="00227380"/>
    <w:rsid w:val="0023175C"/>
    <w:rsid w:val="00231F70"/>
    <w:rsid w:val="00234C85"/>
    <w:rsid w:val="002358D6"/>
    <w:rsid w:val="00235F64"/>
    <w:rsid w:val="002408FC"/>
    <w:rsid w:val="00242835"/>
    <w:rsid w:val="00243494"/>
    <w:rsid w:val="00244460"/>
    <w:rsid w:val="00247018"/>
    <w:rsid w:val="00253456"/>
    <w:rsid w:val="0025349D"/>
    <w:rsid w:val="002553B4"/>
    <w:rsid w:val="00255F4F"/>
    <w:rsid w:val="00256374"/>
    <w:rsid w:val="002601B7"/>
    <w:rsid w:val="00262FC3"/>
    <w:rsid w:val="002635E1"/>
    <w:rsid w:val="002659BF"/>
    <w:rsid w:val="00266F4C"/>
    <w:rsid w:val="00270162"/>
    <w:rsid w:val="0027209E"/>
    <w:rsid w:val="0027250C"/>
    <w:rsid w:val="00272C79"/>
    <w:rsid w:val="0027415B"/>
    <w:rsid w:val="00275879"/>
    <w:rsid w:val="0028065B"/>
    <w:rsid w:val="002810F8"/>
    <w:rsid w:val="002818DC"/>
    <w:rsid w:val="002822A1"/>
    <w:rsid w:val="0028423D"/>
    <w:rsid w:val="00286B6D"/>
    <w:rsid w:val="00287ACD"/>
    <w:rsid w:val="00287D01"/>
    <w:rsid w:val="002929CA"/>
    <w:rsid w:val="00292D46"/>
    <w:rsid w:val="00293E29"/>
    <w:rsid w:val="0029454A"/>
    <w:rsid w:val="0029521F"/>
    <w:rsid w:val="0029555B"/>
    <w:rsid w:val="00297C85"/>
    <w:rsid w:val="002A1277"/>
    <w:rsid w:val="002A3364"/>
    <w:rsid w:val="002A4C90"/>
    <w:rsid w:val="002A5FF8"/>
    <w:rsid w:val="002A69A0"/>
    <w:rsid w:val="002A702C"/>
    <w:rsid w:val="002A759F"/>
    <w:rsid w:val="002A7819"/>
    <w:rsid w:val="002B0DDD"/>
    <w:rsid w:val="002B1900"/>
    <w:rsid w:val="002B3F62"/>
    <w:rsid w:val="002B59EF"/>
    <w:rsid w:val="002B6700"/>
    <w:rsid w:val="002B70C4"/>
    <w:rsid w:val="002C0DC9"/>
    <w:rsid w:val="002C31EB"/>
    <w:rsid w:val="002C4BC7"/>
    <w:rsid w:val="002C585D"/>
    <w:rsid w:val="002C74AD"/>
    <w:rsid w:val="002D01C5"/>
    <w:rsid w:val="002D06E7"/>
    <w:rsid w:val="002D21BC"/>
    <w:rsid w:val="002D263D"/>
    <w:rsid w:val="002D2A3F"/>
    <w:rsid w:val="002D6FF0"/>
    <w:rsid w:val="002D7E04"/>
    <w:rsid w:val="002E07C9"/>
    <w:rsid w:val="002E3987"/>
    <w:rsid w:val="002E3A0D"/>
    <w:rsid w:val="002E4782"/>
    <w:rsid w:val="002E53FD"/>
    <w:rsid w:val="002E54A8"/>
    <w:rsid w:val="002E647A"/>
    <w:rsid w:val="002E71F9"/>
    <w:rsid w:val="002E7536"/>
    <w:rsid w:val="002F0A50"/>
    <w:rsid w:val="002F1E61"/>
    <w:rsid w:val="002F33E3"/>
    <w:rsid w:val="002F3651"/>
    <w:rsid w:val="002F4170"/>
    <w:rsid w:val="002F567D"/>
    <w:rsid w:val="002F5B7C"/>
    <w:rsid w:val="002F6E1A"/>
    <w:rsid w:val="0030031B"/>
    <w:rsid w:val="003007D4"/>
    <w:rsid w:val="003056B6"/>
    <w:rsid w:val="003076E5"/>
    <w:rsid w:val="003125D4"/>
    <w:rsid w:val="0031300A"/>
    <w:rsid w:val="0031433A"/>
    <w:rsid w:val="0031616C"/>
    <w:rsid w:val="00316E35"/>
    <w:rsid w:val="00317B05"/>
    <w:rsid w:val="00320571"/>
    <w:rsid w:val="00322230"/>
    <w:rsid w:val="00322E6E"/>
    <w:rsid w:val="003268A5"/>
    <w:rsid w:val="00326F68"/>
    <w:rsid w:val="0032734D"/>
    <w:rsid w:val="0033145A"/>
    <w:rsid w:val="003316CF"/>
    <w:rsid w:val="00331F30"/>
    <w:rsid w:val="0033205D"/>
    <w:rsid w:val="00332D26"/>
    <w:rsid w:val="00335A5F"/>
    <w:rsid w:val="00336644"/>
    <w:rsid w:val="00337B8E"/>
    <w:rsid w:val="00341942"/>
    <w:rsid w:val="00341F43"/>
    <w:rsid w:val="00343A6D"/>
    <w:rsid w:val="00343C26"/>
    <w:rsid w:val="0034475B"/>
    <w:rsid w:val="0034541F"/>
    <w:rsid w:val="003454E7"/>
    <w:rsid w:val="00347E49"/>
    <w:rsid w:val="0035178D"/>
    <w:rsid w:val="00352F22"/>
    <w:rsid w:val="00353F86"/>
    <w:rsid w:val="00354234"/>
    <w:rsid w:val="00354B01"/>
    <w:rsid w:val="00356B6D"/>
    <w:rsid w:val="003570EE"/>
    <w:rsid w:val="00357542"/>
    <w:rsid w:val="00357EC8"/>
    <w:rsid w:val="00361BCB"/>
    <w:rsid w:val="00363E3E"/>
    <w:rsid w:val="00365BA9"/>
    <w:rsid w:val="00365CE4"/>
    <w:rsid w:val="00366F2A"/>
    <w:rsid w:val="00370214"/>
    <w:rsid w:val="00370F1F"/>
    <w:rsid w:val="0037183E"/>
    <w:rsid w:val="0037260E"/>
    <w:rsid w:val="00373852"/>
    <w:rsid w:val="00374932"/>
    <w:rsid w:val="00376C99"/>
    <w:rsid w:val="00377837"/>
    <w:rsid w:val="00381ECB"/>
    <w:rsid w:val="00382762"/>
    <w:rsid w:val="0039018D"/>
    <w:rsid w:val="00393FEA"/>
    <w:rsid w:val="003956D0"/>
    <w:rsid w:val="0039590D"/>
    <w:rsid w:val="00395F83"/>
    <w:rsid w:val="00396E41"/>
    <w:rsid w:val="00397878"/>
    <w:rsid w:val="003A427E"/>
    <w:rsid w:val="003A43EC"/>
    <w:rsid w:val="003A66E4"/>
    <w:rsid w:val="003A7BD7"/>
    <w:rsid w:val="003B0EA1"/>
    <w:rsid w:val="003B578A"/>
    <w:rsid w:val="003B5C12"/>
    <w:rsid w:val="003B67A7"/>
    <w:rsid w:val="003B7AD3"/>
    <w:rsid w:val="003C252B"/>
    <w:rsid w:val="003C498D"/>
    <w:rsid w:val="003C5481"/>
    <w:rsid w:val="003D0076"/>
    <w:rsid w:val="003D0D5E"/>
    <w:rsid w:val="003D1022"/>
    <w:rsid w:val="003D30B2"/>
    <w:rsid w:val="003D35B9"/>
    <w:rsid w:val="003D4599"/>
    <w:rsid w:val="003D48A1"/>
    <w:rsid w:val="003D637A"/>
    <w:rsid w:val="003D64C0"/>
    <w:rsid w:val="003D75CF"/>
    <w:rsid w:val="003E25B9"/>
    <w:rsid w:val="003E30FA"/>
    <w:rsid w:val="003E6D00"/>
    <w:rsid w:val="003E77D0"/>
    <w:rsid w:val="003F176C"/>
    <w:rsid w:val="003F1A00"/>
    <w:rsid w:val="003F490E"/>
    <w:rsid w:val="003F5933"/>
    <w:rsid w:val="003F603A"/>
    <w:rsid w:val="003F6978"/>
    <w:rsid w:val="003F72AB"/>
    <w:rsid w:val="003F73B8"/>
    <w:rsid w:val="003F7EA0"/>
    <w:rsid w:val="00402C95"/>
    <w:rsid w:val="0040319A"/>
    <w:rsid w:val="00405C12"/>
    <w:rsid w:val="00405EAC"/>
    <w:rsid w:val="00406E6A"/>
    <w:rsid w:val="004079C0"/>
    <w:rsid w:val="00410790"/>
    <w:rsid w:val="00410D99"/>
    <w:rsid w:val="00411E33"/>
    <w:rsid w:val="0041293B"/>
    <w:rsid w:val="004168A0"/>
    <w:rsid w:val="00416B3B"/>
    <w:rsid w:val="00416DEC"/>
    <w:rsid w:val="00417799"/>
    <w:rsid w:val="00420BBF"/>
    <w:rsid w:val="00423C39"/>
    <w:rsid w:val="0042693C"/>
    <w:rsid w:val="00427BCD"/>
    <w:rsid w:val="004312E0"/>
    <w:rsid w:val="0043150E"/>
    <w:rsid w:val="00432302"/>
    <w:rsid w:val="00433A46"/>
    <w:rsid w:val="004343EC"/>
    <w:rsid w:val="0043720E"/>
    <w:rsid w:val="00437900"/>
    <w:rsid w:val="0044009A"/>
    <w:rsid w:val="00440951"/>
    <w:rsid w:val="0044272F"/>
    <w:rsid w:val="00442AB0"/>
    <w:rsid w:val="004448B5"/>
    <w:rsid w:val="00444D4C"/>
    <w:rsid w:val="0044508A"/>
    <w:rsid w:val="00447D3B"/>
    <w:rsid w:val="00450388"/>
    <w:rsid w:val="00450CDB"/>
    <w:rsid w:val="00452409"/>
    <w:rsid w:val="004608BB"/>
    <w:rsid w:val="00460B14"/>
    <w:rsid w:val="00460B61"/>
    <w:rsid w:val="0046581B"/>
    <w:rsid w:val="00466B18"/>
    <w:rsid w:val="0046740A"/>
    <w:rsid w:val="00467919"/>
    <w:rsid w:val="0047042C"/>
    <w:rsid w:val="00471C42"/>
    <w:rsid w:val="004725AB"/>
    <w:rsid w:val="004728A2"/>
    <w:rsid w:val="00473EF1"/>
    <w:rsid w:val="00475080"/>
    <w:rsid w:val="00477F66"/>
    <w:rsid w:val="004800C2"/>
    <w:rsid w:val="004807EE"/>
    <w:rsid w:val="0048093F"/>
    <w:rsid w:val="00481189"/>
    <w:rsid w:val="0048244D"/>
    <w:rsid w:val="00483C16"/>
    <w:rsid w:val="00486B90"/>
    <w:rsid w:val="004873BA"/>
    <w:rsid w:val="004900B0"/>
    <w:rsid w:val="00490CB5"/>
    <w:rsid w:val="004915AC"/>
    <w:rsid w:val="00491F30"/>
    <w:rsid w:val="00492416"/>
    <w:rsid w:val="004A495D"/>
    <w:rsid w:val="004A5369"/>
    <w:rsid w:val="004A77F3"/>
    <w:rsid w:val="004B1E30"/>
    <w:rsid w:val="004B227D"/>
    <w:rsid w:val="004B3434"/>
    <w:rsid w:val="004B3C36"/>
    <w:rsid w:val="004B4109"/>
    <w:rsid w:val="004B5882"/>
    <w:rsid w:val="004B6EB3"/>
    <w:rsid w:val="004C06DC"/>
    <w:rsid w:val="004C28D9"/>
    <w:rsid w:val="004C3780"/>
    <w:rsid w:val="004C672E"/>
    <w:rsid w:val="004C6C33"/>
    <w:rsid w:val="004D0A1D"/>
    <w:rsid w:val="004D10E0"/>
    <w:rsid w:val="004D4D81"/>
    <w:rsid w:val="004D5B2C"/>
    <w:rsid w:val="004D7FE0"/>
    <w:rsid w:val="004E2ECD"/>
    <w:rsid w:val="004E319B"/>
    <w:rsid w:val="004E4C67"/>
    <w:rsid w:val="004F430F"/>
    <w:rsid w:val="004F6B08"/>
    <w:rsid w:val="00500D11"/>
    <w:rsid w:val="00501C44"/>
    <w:rsid w:val="0050384A"/>
    <w:rsid w:val="00504A5D"/>
    <w:rsid w:val="005053EA"/>
    <w:rsid w:val="00506350"/>
    <w:rsid w:val="00506405"/>
    <w:rsid w:val="00507A5F"/>
    <w:rsid w:val="00510D00"/>
    <w:rsid w:val="00511208"/>
    <w:rsid w:val="00511492"/>
    <w:rsid w:val="00515494"/>
    <w:rsid w:val="00515B7D"/>
    <w:rsid w:val="005164F1"/>
    <w:rsid w:val="00520A09"/>
    <w:rsid w:val="0052140E"/>
    <w:rsid w:val="005245F2"/>
    <w:rsid w:val="005248ED"/>
    <w:rsid w:val="005259D7"/>
    <w:rsid w:val="00526976"/>
    <w:rsid w:val="0052721A"/>
    <w:rsid w:val="00527E96"/>
    <w:rsid w:val="00531018"/>
    <w:rsid w:val="0053186E"/>
    <w:rsid w:val="00532418"/>
    <w:rsid w:val="00535526"/>
    <w:rsid w:val="00536CCF"/>
    <w:rsid w:val="00537CA6"/>
    <w:rsid w:val="00537D99"/>
    <w:rsid w:val="00540ADE"/>
    <w:rsid w:val="00541D18"/>
    <w:rsid w:val="00542D4A"/>
    <w:rsid w:val="00543B9E"/>
    <w:rsid w:val="00544261"/>
    <w:rsid w:val="00544E5A"/>
    <w:rsid w:val="00545F78"/>
    <w:rsid w:val="00546633"/>
    <w:rsid w:val="005514B5"/>
    <w:rsid w:val="00551EE5"/>
    <w:rsid w:val="005538D6"/>
    <w:rsid w:val="00555E42"/>
    <w:rsid w:val="0055678A"/>
    <w:rsid w:val="005572B3"/>
    <w:rsid w:val="00557341"/>
    <w:rsid w:val="00557C3F"/>
    <w:rsid w:val="00560EB4"/>
    <w:rsid w:val="0056300A"/>
    <w:rsid w:val="005664B7"/>
    <w:rsid w:val="00570691"/>
    <w:rsid w:val="00571EDA"/>
    <w:rsid w:val="0057294B"/>
    <w:rsid w:val="00574520"/>
    <w:rsid w:val="00576C7F"/>
    <w:rsid w:val="00577016"/>
    <w:rsid w:val="00577159"/>
    <w:rsid w:val="005772EB"/>
    <w:rsid w:val="005775D0"/>
    <w:rsid w:val="005810C8"/>
    <w:rsid w:val="00582B60"/>
    <w:rsid w:val="00582D07"/>
    <w:rsid w:val="005838EA"/>
    <w:rsid w:val="00585773"/>
    <w:rsid w:val="0058733C"/>
    <w:rsid w:val="00590DA6"/>
    <w:rsid w:val="005910D7"/>
    <w:rsid w:val="0059143A"/>
    <w:rsid w:val="00592E5F"/>
    <w:rsid w:val="00593EED"/>
    <w:rsid w:val="00594FFE"/>
    <w:rsid w:val="005A0365"/>
    <w:rsid w:val="005A0F59"/>
    <w:rsid w:val="005A1200"/>
    <w:rsid w:val="005A16BB"/>
    <w:rsid w:val="005A3229"/>
    <w:rsid w:val="005A4A25"/>
    <w:rsid w:val="005A5772"/>
    <w:rsid w:val="005A7011"/>
    <w:rsid w:val="005A704B"/>
    <w:rsid w:val="005A73CA"/>
    <w:rsid w:val="005B0557"/>
    <w:rsid w:val="005B12B8"/>
    <w:rsid w:val="005B1828"/>
    <w:rsid w:val="005B3360"/>
    <w:rsid w:val="005B4609"/>
    <w:rsid w:val="005B590B"/>
    <w:rsid w:val="005B6E96"/>
    <w:rsid w:val="005C0BB0"/>
    <w:rsid w:val="005C10DD"/>
    <w:rsid w:val="005C1860"/>
    <w:rsid w:val="005C1CCC"/>
    <w:rsid w:val="005C2B98"/>
    <w:rsid w:val="005C35CA"/>
    <w:rsid w:val="005C48F7"/>
    <w:rsid w:val="005C7597"/>
    <w:rsid w:val="005C77B1"/>
    <w:rsid w:val="005C77FC"/>
    <w:rsid w:val="005C79DE"/>
    <w:rsid w:val="005C7E68"/>
    <w:rsid w:val="005D04D6"/>
    <w:rsid w:val="005D17C0"/>
    <w:rsid w:val="005D18B4"/>
    <w:rsid w:val="005D325B"/>
    <w:rsid w:val="005D72F3"/>
    <w:rsid w:val="005E128D"/>
    <w:rsid w:val="005E136E"/>
    <w:rsid w:val="005E1F40"/>
    <w:rsid w:val="005E2E56"/>
    <w:rsid w:val="005E496F"/>
    <w:rsid w:val="005E53A1"/>
    <w:rsid w:val="005F0450"/>
    <w:rsid w:val="005F4E0B"/>
    <w:rsid w:val="005F5879"/>
    <w:rsid w:val="005F78A8"/>
    <w:rsid w:val="005F7D3C"/>
    <w:rsid w:val="0060315C"/>
    <w:rsid w:val="006043CB"/>
    <w:rsid w:val="006059D7"/>
    <w:rsid w:val="0060639C"/>
    <w:rsid w:val="00607CF7"/>
    <w:rsid w:val="0061043F"/>
    <w:rsid w:val="00611DC9"/>
    <w:rsid w:val="00611EAE"/>
    <w:rsid w:val="0061232B"/>
    <w:rsid w:val="00613577"/>
    <w:rsid w:val="00614513"/>
    <w:rsid w:val="0061621E"/>
    <w:rsid w:val="00616233"/>
    <w:rsid w:val="00617A9A"/>
    <w:rsid w:val="006214E0"/>
    <w:rsid w:val="006220B6"/>
    <w:rsid w:val="00622897"/>
    <w:rsid w:val="00624060"/>
    <w:rsid w:val="00626D52"/>
    <w:rsid w:val="00626F23"/>
    <w:rsid w:val="00626FD0"/>
    <w:rsid w:val="006271B4"/>
    <w:rsid w:val="00627FF8"/>
    <w:rsid w:val="0063103E"/>
    <w:rsid w:val="0063517D"/>
    <w:rsid w:val="006362EB"/>
    <w:rsid w:val="00637F1A"/>
    <w:rsid w:val="00637F44"/>
    <w:rsid w:val="00640A76"/>
    <w:rsid w:val="006410CC"/>
    <w:rsid w:val="0064194C"/>
    <w:rsid w:val="00642296"/>
    <w:rsid w:val="006513E3"/>
    <w:rsid w:val="00652F1E"/>
    <w:rsid w:val="006539D8"/>
    <w:rsid w:val="00656301"/>
    <w:rsid w:val="006574C3"/>
    <w:rsid w:val="0066078B"/>
    <w:rsid w:val="006617D2"/>
    <w:rsid w:val="00663438"/>
    <w:rsid w:val="0066437C"/>
    <w:rsid w:val="00665C30"/>
    <w:rsid w:val="00666BD1"/>
    <w:rsid w:val="00667348"/>
    <w:rsid w:val="006714F4"/>
    <w:rsid w:val="006722D2"/>
    <w:rsid w:val="00677021"/>
    <w:rsid w:val="006840F1"/>
    <w:rsid w:val="006841C6"/>
    <w:rsid w:val="00685836"/>
    <w:rsid w:val="0068782F"/>
    <w:rsid w:val="00687D7F"/>
    <w:rsid w:val="006912E5"/>
    <w:rsid w:val="00691E68"/>
    <w:rsid w:val="0069445A"/>
    <w:rsid w:val="00695000"/>
    <w:rsid w:val="006952A9"/>
    <w:rsid w:val="00695539"/>
    <w:rsid w:val="00695D5F"/>
    <w:rsid w:val="00695EE3"/>
    <w:rsid w:val="00697945"/>
    <w:rsid w:val="006A265B"/>
    <w:rsid w:val="006A286A"/>
    <w:rsid w:val="006A3701"/>
    <w:rsid w:val="006A3F0D"/>
    <w:rsid w:val="006A40F3"/>
    <w:rsid w:val="006A69C0"/>
    <w:rsid w:val="006A71C6"/>
    <w:rsid w:val="006A7383"/>
    <w:rsid w:val="006A7F1C"/>
    <w:rsid w:val="006B0E15"/>
    <w:rsid w:val="006B11C3"/>
    <w:rsid w:val="006B21CA"/>
    <w:rsid w:val="006B53B8"/>
    <w:rsid w:val="006B791A"/>
    <w:rsid w:val="006C375C"/>
    <w:rsid w:val="006C5E52"/>
    <w:rsid w:val="006C62F2"/>
    <w:rsid w:val="006C7817"/>
    <w:rsid w:val="006C7AB7"/>
    <w:rsid w:val="006D021E"/>
    <w:rsid w:val="006D3CB1"/>
    <w:rsid w:val="006D4214"/>
    <w:rsid w:val="006D47C1"/>
    <w:rsid w:val="006D5732"/>
    <w:rsid w:val="006D5901"/>
    <w:rsid w:val="006E1375"/>
    <w:rsid w:val="006E2C06"/>
    <w:rsid w:val="006E6568"/>
    <w:rsid w:val="006F01D4"/>
    <w:rsid w:val="006F0326"/>
    <w:rsid w:val="006F0DDC"/>
    <w:rsid w:val="006F1365"/>
    <w:rsid w:val="006F38D8"/>
    <w:rsid w:val="006F3A56"/>
    <w:rsid w:val="006F5F5F"/>
    <w:rsid w:val="006F6023"/>
    <w:rsid w:val="007003ED"/>
    <w:rsid w:val="00702DF5"/>
    <w:rsid w:val="00706066"/>
    <w:rsid w:val="00710756"/>
    <w:rsid w:val="007124F1"/>
    <w:rsid w:val="00712A11"/>
    <w:rsid w:val="00713D92"/>
    <w:rsid w:val="0071400F"/>
    <w:rsid w:val="00714468"/>
    <w:rsid w:val="00714548"/>
    <w:rsid w:val="0071503A"/>
    <w:rsid w:val="00722472"/>
    <w:rsid w:val="007227B7"/>
    <w:rsid w:val="0072569C"/>
    <w:rsid w:val="00726549"/>
    <w:rsid w:val="00730306"/>
    <w:rsid w:val="00730536"/>
    <w:rsid w:val="007320CF"/>
    <w:rsid w:val="00733388"/>
    <w:rsid w:val="00734D4A"/>
    <w:rsid w:val="00735C9D"/>
    <w:rsid w:val="00736BD2"/>
    <w:rsid w:val="007377A0"/>
    <w:rsid w:val="00737C08"/>
    <w:rsid w:val="00740FA2"/>
    <w:rsid w:val="00741C7F"/>
    <w:rsid w:val="00742B5F"/>
    <w:rsid w:val="007520A5"/>
    <w:rsid w:val="007526B0"/>
    <w:rsid w:val="00752B23"/>
    <w:rsid w:val="00753F39"/>
    <w:rsid w:val="00756D88"/>
    <w:rsid w:val="00762019"/>
    <w:rsid w:val="007634EC"/>
    <w:rsid w:val="00763BE7"/>
    <w:rsid w:val="00764020"/>
    <w:rsid w:val="00765096"/>
    <w:rsid w:val="00765268"/>
    <w:rsid w:val="00765408"/>
    <w:rsid w:val="00767ECE"/>
    <w:rsid w:val="007707AB"/>
    <w:rsid w:val="00773372"/>
    <w:rsid w:val="00774B1E"/>
    <w:rsid w:val="00775071"/>
    <w:rsid w:val="00775DF3"/>
    <w:rsid w:val="00776455"/>
    <w:rsid w:val="00776979"/>
    <w:rsid w:val="007803D2"/>
    <w:rsid w:val="0078136E"/>
    <w:rsid w:val="00783EAA"/>
    <w:rsid w:val="007840E9"/>
    <w:rsid w:val="00785910"/>
    <w:rsid w:val="00786CC6"/>
    <w:rsid w:val="00786E80"/>
    <w:rsid w:val="007874B4"/>
    <w:rsid w:val="00791709"/>
    <w:rsid w:val="00791796"/>
    <w:rsid w:val="007931E9"/>
    <w:rsid w:val="00793E18"/>
    <w:rsid w:val="00794B2F"/>
    <w:rsid w:val="00794CB9"/>
    <w:rsid w:val="00794E53"/>
    <w:rsid w:val="00794EAF"/>
    <w:rsid w:val="00795683"/>
    <w:rsid w:val="0079597D"/>
    <w:rsid w:val="007965DB"/>
    <w:rsid w:val="00796A3F"/>
    <w:rsid w:val="007A0D0D"/>
    <w:rsid w:val="007A10BF"/>
    <w:rsid w:val="007A1C90"/>
    <w:rsid w:val="007A25D2"/>
    <w:rsid w:val="007A2D2C"/>
    <w:rsid w:val="007A624C"/>
    <w:rsid w:val="007B2A93"/>
    <w:rsid w:val="007B31B0"/>
    <w:rsid w:val="007B57F8"/>
    <w:rsid w:val="007B63A2"/>
    <w:rsid w:val="007B6D12"/>
    <w:rsid w:val="007B748E"/>
    <w:rsid w:val="007C018B"/>
    <w:rsid w:val="007C0881"/>
    <w:rsid w:val="007C25F0"/>
    <w:rsid w:val="007C2A44"/>
    <w:rsid w:val="007C2E4E"/>
    <w:rsid w:val="007C4646"/>
    <w:rsid w:val="007C6044"/>
    <w:rsid w:val="007C690E"/>
    <w:rsid w:val="007D01AC"/>
    <w:rsid w:val="007D03E3"/>
    <w:rsid w:val="007D2BE5"/>
    <w:rsid w:val="007D46B6"/>
    <w:rsid w:val="007D4DB2"/>
    <w:rsid w:val="007D5E58"/>
    <w:rsid w:val="007D6472"/>
    <w:rsid w:val="007D64AC"/>
    <w:rsid w:val="007E1C01"/>
    <w:rsid w:val="007E3034"/>
    <w:rsid w:val="007E35E6"/>
    <w:rsid w:val="007E4BEE"/>
    <w:rsid w:val="007E7190"/>
    <w:rsid w:val="007F1A7D"/>
    <w:rsid w:val="007F31D2"/>
    <w:rsid w:val="007F386A"/>
    <w:rsid w:val="007F5DBD"/>
    <w:rsid w:val="007F5FCD"/>
    <w:rsid w:val="007F6918"/>
    <w:rsid w:val="007F7588"/>
    <w:rsid w:val="0080106E"/>
    <w:rsid w:val="008011BC"/>
    <w:rsid w:val="00802FBE"/>
    <w:rsid w:val="00803288"/>
    <w:rsid w:val="00806FEA"/>
    <w:rsid w:val="00807303"/>
    <w:rsid w:val="00807751"/>
    <w:rsid w:val="0081112C"/>
    <w:rsid w:val="008129AB"/>
    <w:rsid w:val="00813FC9"/>
    <w:rsid w:val="008155E1"/>
    <w:rsid w:val="00816181"/>
    <w:rsid w:val="008203E4"/>
    <w:rsid w:val="0082091C"/>
    <w:rsid w:val="008219EC"/>
    <w:rsid w:val="008250D8"/>
    <w:rsid w:val="00830F02"/>
    <w:rsid w:val="00832383"/>
    <w:rsid w:val="00833ECE"/>
    <w:rsid w:val="00835082"/>
    <w:rsid w:val="00835FE2"/>
    <w:rsid w:val="008400D5"/>
    <w:rsid w:val="00840A62"/>
    <w:rsid w:val="008416B4"/>
    <w:rsid w:val="00842341"/>
    <w:rsid w:val="00842949"/>
    <w:rsid w:val="00843CA4"/>
    <w:rsid w:val="00844D26"/>
    <w:rsid w:val="00850100"/>
    <w:rsid w:val="00851F06"/>
    <w:rsid w:val="008523F9"/>
    <w:rsid w:val="00853377"/>
    <w:rsid w:val="008539A0"/>
    <w:rsid w:val="008545A8"/>
    <w:rsid w:val="00856568"/>
    <w:rsid w:val="00857E6D"/>
    <w:rsid w:val="00860376"/>
    <w:rsid w:val="00860E63"/>
    <w:rsid w:val="0086115E"/>
    <w:rsid w:val="008642B2"/>
    <w:rsid w:val="0086523C"/>
    <w:rsid w:val="00865700"/>
    <w:rsid w:val="0086592A"/>
    <w:rsid w:val="008663B3"/>
    <w:rsid w:val="00870D80"/>
    <w:rsid w:val="00871839"/>
    <w:rsid w:val="00871F18"/>
    <w:rsid w:val="0087206B"/>
    <w:rsid w:val="0087365E"/>
    <w:rsid w:val="00873D27"/>
    <w:rsid w:val="00875805"/>
    <w:rsid w:val="008758BD"/>
    <w:rsid w:val="00875FDC"/>
    <w:rsid w:val="00876DAA"/>
    <w:rsid w:val="00877905"/>
    <w:rsid w:val="00880CB7"/>
    <w:rsid w:val="0088176E"/>
    <w:rsid w:val="00883BA7"/>
    <w:rsid w:val="008847F3"/>
    <w:rsid w:val="00885506"/>
    <w:rsid w:val="0088633E"/>
    <w:rsid w:val="008864A1"/>
    <w:rsid w:val="00887000"/>
    <w:rsid w:val="00887DE9"/>
    <w:rsid w:val="00887E15"/>
    <w:rsid w:val="00890340"/>
    <w:rsid w:val="00892703"/>
    <w:rsid w:val="00893D52"/>
    <w:rsid w:val="00894934"/>
    <w:rsid w:val="00896408"/>
    <w:rsid w:val="00896439"/>
    <w:rsid w:val="00896792"/>
    <w:rsid w:val="00896C29"/>
    <w:rsid w:val="008A0342"/>
    <w:rsid w:val="008A0D81"/>
    <w:rsid w:val="008A0F6F"/>
    <w:rsid w:val="008A2836"/>
    <w:rsid w:val="008A2C98"/>
    <w:rsid w:val="008A4932"/>
    <w:rsid w:val="008A5A67"/>
    <w:rsid w:val="008A6DBC"/>
    <w:rsid w:val="008B0B11"/>
    <w:rsid w:val="008B1CE8"/>
    <w:rsid w:val="008B2AE2"/>
    <w:rsid w:val="008B2F9A"/>
    <w:rsid w:val="008B6FE3"/>
    <w:rsid w:val="008B7682"/>
    <w:rsid w:val="008B7970"/>
    <w:rsid w:val="008C14FE"/>
    <w:rsid w:val="008C19D7"/>
    <w:rsid w:val="008C4FB5"/>
    <w:rsid w:val="008C6540"/>
    <w:rsid w:val="008C683E"/>
    <w:rsid w:val="008C6D77"/>
    <w:rsid w:val="008C6FEA"/>
    <w:rsid w:val="008D00EF"/>
    <w:rsid w:val="008D0E47"/>
    <w:rsid w:val="008D191D"/>
    <w:rsid w:val="008D2879"/>
    <w:rsid w:val="008D34C2"/>
    <w:rsid w:val="008D3555"/>
    <w:rsid w:val="008D4D6F"/>
    <w:rsid w:val="008D5328"/>
    <w:rsid w:val="008D7042"/>
    <w:rsid w:val="008D7F69"/>
    <w:rsid w:val="008E0401"/>
    <w:rsid w:val="008E08BF"/>
    <w:rsid w:val="008E2BCB"/>
    <w:rsid w:val="008E2D4F"/>
    <w:rsid w:val="008E2D6B"/>
    <w:rsid w:val="008E33E7"/>
    <w:rsid w:val="008E3DAF"/>
    <w:rsid w:val="008E3ED4"/>
    <w:rsid w:val="008E40F1"/>
    <w:rsid w:val="008E4C82"/>
    <w:rsid w:val="008E693E"/>
    <w:rsid w:val="008F04DD"/>
    <w:rsid w:val="008F21DA"/>
    <w:rsid w:val="008F3C33"/>
    <w:rsid w:val="008F3DD7"/>
    <w:rsid w:val="008F4283"/>
    <w:rsid w:val="008F4AE0"/>
    <w:rsid w:val="008F4B8A"/>
    <w:rsid w:val="008F581A"/>
    <w:rsid w:val="008F66EE"/>
    <w:rsid w:val="00900A98"/>
    <w:rsid w:val="00905731"/>
    <w:rsid w:val="009078CD"/>
    <w:rsid w:val="00910FEB"/>
    <w:rsid w:val="00911A43"/>
    <w:rsid w:val="00911B08"/>
    <w:rsid w:val="0091297A"/>
    <w:rsid w:val="00915AE7"/>
    <w:rsid w:val="00915C48"/>
    <w:rsid w:val="00920152"/>
    <w:rsid w:val="00921ECC"/>
    <w:rsid w:val="00922BAA"/>
    <w:rsid w:val="00923591"/>
    <w:rsid w:val="0092370D"/>
    <w:rsid w:val="009248F0"/>
    <w:rsid w:val="00925451"/>
    <w:rsid w:val="00925D72"/>
    <w:rsid w:val="0092611E"/>
    <w:rsid w:val="00926F2A"/>
    <w:rsid w:val="00931200"/>
    <w:rsid w:val="00932279"/>
    <w:rsid w:val="0093380B"/>
    <w:rsid w:val="00934EC8"/>
    <w:rsid w:val="00935474"/>
    <w:rsid w:val="00937C85"/>
    <w:rsid w:val="00940990"/>
    <w:rsid w:val="00940F0B"/>
    <w:rsid w:val="0094106D"/>
    <w:rsid w:val="00941882"/>
    <w:rsid w:val="009418FF"/>
    <w:rsid w:val="00942F98"/>
    <w:rsid w:val="00944EDB"/>
    <w:rsid w:val="00945406"/>
    <w:rsid w:val="0094618E"/>
    <w:rsid w:val="0094743F"/>
    <w:rsid w:val="00947B38"/>
    <w:rsid w:val="00950E21"/>
    <w:rsid w:val="00951C0C"/>
    <w:rsid w:val="00954D98"/>
    <w:rsid w:val="00956067"/>
    <w:rsid w:val="0095613F"/>
    <w:rsid w:val="00956DC0"/>
    <w:rsid w:val="00957FF5"/>
    <w:rsid w:val="00960697"/>
    <w:rsid w:val="0096105B"/>
    <w:rsid w:val="009628E1"/>
    <w:rsid w:val="00967C4F"/>
    <w:rsid w:val="00971361"/>
    <w:rsid w:val="00972E51"/>
    <w:rsid w:val="00972FDA"/>
    <w:rsid w:val="00975373"/>
    <w:rsid w:val="009770FF"/>
    <w:rsid w:val="009802F5"/>
    <w:rsid w:val="00980F9D"/>
    <w:rsid w:val="0098116D"/>
    <w:rsid w:val="00983578"/>
    <w:rsid w:val="00984664"/>
    <w:rsid w:val="0098480D"/>
    <w:rsid w:val="00985096"/>
    <w:rsid w:val="0098722C"/>
    <w:rsid w:val="00987286"/>
    <w:rsid w:val="00990197"/>
    <w:rsid w:val="009910DC"/>
    <w:rsid w:val="009941FB"/>
    <w:rsid w:val="00994CA0"/>
    <w:rsid w:val="009951FC"/>
    <w:rsid w:val="009968DD"/>
    <w:rsid w:val="00997116"/>
    <w:rsid w:val="0099733E"/>
    <w:rsid w:val="00997C1D"/>
    <w:rsid w:val="009A0484"/>
    <w:rsid w:val="009A0611"/>
    <w:rsid w:val="009A3EA2"/>
    <w:rsid w:val="009A59EB"/>
    <w:rsid w:val="009A655D"/>
    <w:rsid w:val="009A67EC"/>
    <w:rsid w:val="009A6AE4"/>
    <w:rsid w:val="009B4357"/>
    <w:rsid w:val="009B63B0"/>
    <w:rsid w:val="009B6578"/>
    <w:rsid w:val="009B6AEC"/>
    <w:rsid w:val="009B6F07"/>
    <w:rsid w:val="009C0413"/>
    <w:rsid w:val="009C0FBA"/>
    <w:rsid w:val="009C126A"/>
    <w:rsid w:val="009C1C28"/>
    <w:rsid w:val="009C1FD2"/>
    <w:rsid w:val="009C2E77"/>
    <w:rsid w:val="009C3D68"/>
    <w:rsid w:val="009C6E11"/>
    <w:rsid w:val="009D123E"/>
    <w:rsid w:val="009D1B93"/>
    <w:rsid w:val="009D2470"/>
    <w:rsid w:val="009D478D"/>
    <w:rsid w:val="009D49A9"/>
    <w:rsid w:val="009D5C4D"/>
    <w:rsid w:val="009E07EA"/>
    <w:rsid w:val="009E230B"/>
    <w:rsid w:val="009E46CD"/>
    <w:rsid w:val="009E6533"/>
    <w:rsid w:val="009E65F8"/>
    <w:rsid w:val="009E7FA8"/>
    <w:rsid w:val="009F072D"/>
    <w:rsid w:val="009F0973"/>
    <w:rsid w:val="009F1BDD"/>
    <w:rsid w:val="009F22F7"/>
    <w:rsid w:val="009F3AEB"/>
    <w:rsid w:val="009F3BBA"/>
    <w:rsid w:val="009F4009"/>
    <w:rsid w:val="009F4864"/>
    <w:rsid w:val="009F4A2C"/>
    <w:rsid w:val="009F6CF1"/>
    <w:rsid w:val="009F6D8E"/>
    <w:rsid w:val="009F705C"/>
    <w:rsid w:val="009F7D8C"/>
    <w:rsid w:val="00A004C4"/>
    <w:rsid w:val="00A00802"/>
    <w:rsid w:val="00A00CDD"/>
    <w:rsid w:val="00A00F41"/>
    <w:rsid w:val="00A02147"/>
    <w:rsid w:val="00A02E0D"/>
    <w:rsid w:val="00A0783A"/>
    <w:rsid w:val="00A117D6"/>
    <w:rsid w:val="00A11DBD"/>
    <w:rsid w:val="00A13A53"/>
    <w:rsid w:val="00A143F2"/>
    <w:rsid w:val="00A14EA3"/>
    <w:rsid w:val="00A152D9"/>
    <w:rsid w:val="00A15863"/>
    <w:rsid w:val="00A16ED1"/>
    <w:rsid w:val="00A20C71"/>
    <w:rsid w:val="00A2122B"/>
    <w:rsid w:val="00A22A38"/>
    <w:rsid w:val="00A230A6"/>
    <w:rsid w:val="00A24160"/>
    <w:rsid w:val="00A24824"/>
    <w:rsid w:val="00A24B49"/>
    <w:rsid w:val="00A268D8"/>
    <w:rsid w:val="00A270C6"/>
    <w:rsid w:val="00A27C19"/>
    <w:rsid w:val="00A303C6"/>
    <w:rsid w:val="00A304D5"/>
    <w:rsid w:val="00A30D5D"/>
    <w:rsid w:val="00A31F0F"/>
    <w:rsid w:val="00A327C2"/>
    <w:rsid w:val="00A333F6"/>
    <w:rsid w:val="00A3373B"/>
    <w:rsid w:val="00A354CB"/>
    <w:rsid w:val="00A35598"/>
    <w:rsid w:val="00A36615"/>
    <w:rsid w:val="00A36644"/>
    <w:rsid w:val="00A40358"/>
    <w:rsid w:val="00A41BEC"/>
    <w:rsid w:val="00A42CFD"/>
    <w:rsid w:val="00A45C2A"/>
    <w:rsid w:val="00A47037"/>
    <w:rsid w:val="00A47551"/>
    <w:rsid w:val="00A47960"/>
    <w:rsid w:val="00A47F80"/>
    <w:rsid w:val="00A50DE9"/>
    <w:rsid w:val="00A540CE"/>
    <w:rsid w:val="00A54882"/>
    <w:rsid w:val="00A579AB"/>
    <w:rsid w:val="00A60C27"/>
    <w:rsid w:val="00A60ECC"/>
    <w:rsid w:val="00A60ED5"/>
    <w:rsid w:val="00A6246B"/>
    <w:rsid w:val="00A6519A"/>
    <w:rsid w:val="00A65450"/>
    <w:rsid w:val="00A6549D"/>
    <w:rsid w:val="00A702A7"/>
    <w:rsid w:val="00A708CA"/>
    <w:rsid w:val="00A71AB6"/>
    <w:rsid w:val="00A74743"/>
    <w:rsid w:val="00A74A5C"/>
    <w:rsid w:val="00A74D00"/>
    <w:rsid w:val="00A77422"/>
    <w:rsid w:val="00A77585"/>
    <w:rsid w:val="00A80101"/>
    <w:rsid w:val="00A8015E"/>
    <w:rsid w:val="00A80441"/>
    <w:rsid w:val="00A820A6"/>
    <w:rsid w:val="00A83CF7"/>
    <w:rsid w:val="00A83F65"/>
    <w:rsid w:val="00A86DCE"/>
    <w:rsid w:val="00A879FA"/>
    <w:rsid w:val="00A92E10"/>
    <w:rsid w:val="00A934CA"/>
    <w:rsid w:val="00A93AAB"/>
    <w:rsid w:val="00A94C60"/>
    <w:rsid w:val="00A95936"/>
    <w:rsid w:val="00A96014"/>
    <w:rsid w:val="00A9689D"/>
    <w:rsid w:val="00AA1D72"/>
    <w:rsid w:val="00AA3501"/>
    <w:rsid w:val="00AA3DDC"/>
    <w:rsid w:val="00AA4C9D"/>
    <w:rsid w:val="00AA5A36"/>
    <w:rsid w:val="00AA68C3"/>
    <w:rsid w:val="00AA71B8"/>
    <w:rsid w:val="00AB0C75"/>
    <w:rsid w:val="00AB0D9D"/>
    <w:rsid w:val="00AB0E7E"/>
    <w:rsid w:val="00AB20DF"/>
    <w:rsid w:val="00AB460B"/>
    <w:rsid w:val="00AB54C6"/>
    <w:rsid w:val="00AB5904"/>
    <w:rsid w:val="00AB5E0A"/>
    <w:rsid w:val="00AB72FE"/>
    <w:rsid w:val="00AB7A9E"/>
    <w:rsid w:val="00AB7D7C"/>
    <w:rsid w:val="00AC315B"/>
    <w:rsid w:val="00AC45D2"/>
    <w:rsid w:val="00AC5C67"/>
    <w:rsid w:val="00AC5C82"/>
    <w:rsid w:val="00AC5D2E"/>
    <w:rsid w:val="00AC6157"/>
    <w:rsid w:val="00AC643E"/>
    <w:rsid w:val="00AC6C5E"/>
    <w:rsid w:val="00AD1550"/>
    <w:rsid w:val="00AD15B0"/>
    <w:rsid w:val="00AD290C"/>
    <w:rsid w:val="00AD3D25"/>
    <w:rsid w:val="00AD4DCE"/>
    <w:rsid w:val="00AE3738"/>
    <w:rsid w:val="00AE4704"/>
    <w:rsid w:val="00AE5BE0"/>
    <w:rsid w:val="00AE692C"/>
    <w:rsid w:val="00AE6A4D"/>
    <w:rsid w:val="00AE7B8C"/>
    <w:rsid w:val="00AF1424"/>
    <w:rsid w:val="00AF5C62"/>
    <w:rsid w:val="00AF7A40"/>
    <w:rsid w:val="00AF7E21"/>
    <w:rsid w:val="00B00BDD"/>
    <w:rsid w:val="00B031B5"/>
    <w:rsid w:val="00B03ED8"/>
    <w:rsid w:val="00B10171"/>
    <w:rsid w:val="00B12DE5"/>
    <w:rsid w:val="00B13462"/>
    <w:rsid w:val="00B14F03"/>
    <w:rsid w:val="00B1604D"/>
    <w:rsid w:val="00B17494"/>
    <w:rsid w:val="00B20391"/>
    <w:rsid w:val="00B20462"/>
    <w:rsid w:val="00B211F2"/>
    <w:rsid w:val="00B2643A"/>
    <w:rsid w:val="00B27610"/>
    <w:rsid w:val="00B310BE"/>
    <w:rsid w:val="00B31B9A"/>
    <w:rsid w:val="00B31D49"/>
    <w:rsid w:val="00B34543"/>
    <w:rsid w:val="00B35EC8"/>
    <w:rsid w:val="00B368D9"/>
    <w:rsid w:val="00B37071"/>
    <w:rsid w:val="00B40084"/>
    <w:rsid w:val="00B41008"/>
    <w:rsid w:val="00B416F8"/>
    <w:rsid w:val="00B43A53"/>
    <w:rsid w:val="00B456FF"/>
    <w:rsid w:val="00B45DE1"/>
    <w:rsid w:val="00B4778D"/>
    <w:rsid w:val="00B5007A"/>
    <w:rsid w:val="00B50F10"/>
    <w:rsid w:val="00B52494"/>
    <w:rsid w:val="00B52573"/>
    <w:rsid w:val="00B53888"/>
    <w:rsid w:val="00B57EAE"/>
    <w:rsid w:val="00B605C8"/>
    <w:rsid w:val="00B614E3"/>
    <w:rsid w:val="00B61A23"/>
    <w:rsid w:val="00B61B7B"/>
    <w:rsid w:val="00B62EAD"/>
    <w:rsid w:val="00B6432C"/>
    <w:rsid w:val="00B65EE6"/>
    <w:rsid w:val="00B67158"/>
    <w:rsid w:val="00B672B8"/>
    <w:rsid w:val="00B67BC5"/>
    <w:rsid w:val="00B707E5"/>
    <w:rsid w:val="00B70C01"/>
    <w:rsid w:val="00B715F8"/>
    <w:rsid w:val="00B7272D"/>
    <w:rsid w:val="00B766C1"/>
    <w:rsid w:val="00B76DA4"/>
    <w:rsid w:val="00B76FF7"/>
    <w:rsid w:val="00B777AD"/>
    <w:rsid w:val="00B77CBD"/>
    <w:rsid w:val="00B80C47"/>
    <w:rsid w:val="00B812C0"/>
    <w:rsid w:val="00B815AF"/>
    <w:rsid w:val="00B81BF7"/>
    <w:rsid w:val="00B847F4"/>
    <w:rsid w:val="00B86CA2"/>
    <w:rsid w:val="00B87787"/>
    <w:rsid w:val="00B87DBA"/>
    <w:rsid w:val="00B923C6"/>
    <w:rsid w:val="00B92B20"/>
    <w:rsid w:val="00B92B50"/>
    <w:rsid w:val="00B93CFB"/>
    <w:rsid w:val="00B9479B"/>
    <w:rsid w:val="00B953D8"/>
    <w:rsid w:val="00B95B45"/>
    <w:rsid w:val="00B97122"/>
    <w:rsid w:val="00BA0CC6"/>
    <w:rsid w:val="00BA2707"/>
    <w:rsid w:val="00BA5AFD"/>
    <w:rsid w:val="00BB1E11"/>
    <w:rsid w:val="00BB2430"/>
    <w:rsid w:val="00BB3188"/>
    <w:rsid w:val="00BB3822"/>
    <w:rsid w:val="00BB3B47"/>
    <w:rsid w:val="00BB4C8C"/>
    <w:rsid w:val="00BB5B35"/>
    <w:rsid w:val="00BB7228"/>
    <w:rsid w:val="00BB72A9"/>
    <w:rsid w:val="00BB75FF"/>
    <w:rsid w:val="00BB7B54"/>
    <w:rsid w:val="00BC053D"/>
    <w:rsid w:val="00BC0559"/>
    <w:rsid w:val="00BC25EF"/>
    <w:rsid w:val="00BC4772"/>
    <w:rsid w:val="00BC7D28"/>
    <w:rsid w:val="00BD19E2"/>
    <w:rsid w:val="00BD1D18"/>
    <w:rsid w:val="00BD38BB"/>
    <w:rsid w:val="00BD39E2"/>
    <w:rsid w:val="00BD3A3A"/>
    <w:rsid w:val="00BD6980"/>
    <w:rsid w:val="00BE01CE"/>
    <w:rsid w:val="00BE07E5"/>
    <w:rsid w:val="00BE265D"/>
    <w:rsid w:val="00BE4063"/>
    <w:rsid w:val="00BE7E06"/>
    <w:rsid w:val="00BF29F6"/>
    <w:rsid w:val="00BF3AAA"/>
    <w:rsid w:val="00BF42E8"/>
    <w:rsid w:val="00BF458C"/>
    <w:rsid w:val="00BF49BF"/>
    <w:rsid w:val="00C00CDF"/>
    <w:rsid w:val="00C023F0"/>
    <w:rsid w:val="00C03355"/>
    <w:rsid w:val="00C03DE1"/>
    <w:rsid w:val="00C046C7"/>
    <w:rsid w:val="00C1090D"/>
    <w:rsid w:val="00C112D6"/>
    <w:rsid w:val="00C1431B"/>
    <w:rsid w:val="00C1560A"/>
    <w:rsid w:val="00C20AD3"/>
    <w:rsid w:val="00C2142D"/>
    <w:rsid w:val="00C216B8"/>
    <w:rsid w:val="00C21F65"/>
    <w:rsid w:val="00C23689"/>
    <w:rsid w:val="00C269FF"/>
    <w:rsid w:val="00C26E90"/>
    <w:rsid w:val="00C26FC8"/>
    <w:rsid w:val="00C26FF1"/>
    <w:rsid w:val="00C30A4C"/>
    <w:rsid w:val="00C30C9A"/>
    <w:rsid w:val="00C31058"/>
    <w:rsid w:val="00C330E3"/>
    <w:rsid w:val="00C339AA"/>
    <w:rsid w:val="00C3590C"/>
    <w:rsid w:val="00C36148"/>
    <w:rsid w:val="00C3733F"/>
    <w:rsid w:val="00C40554"/>
    <w:rsid w:val="00C41482"/>
    <w:rsid w:val="00C42D97"/>
    <w:rsid w:val="00C4497B"/>
    <w:rsid w:val="00C44BC3"/>
    <w:rsid w:val="00C45AB4"/>
    <w:rsid w:val="00C501C6"/>
    <w:rsid w:val="00C5086B"/>
    <w:rsid w:val="00C53ABF"/>
    <w:rsid w:val="00C53B3E"/>
    <w:rsid w:val="00C5473F"/>
    <w:rsid w:val="00C55B8C"/>
    <w:rsid w:val="00C6006F"/>
    <w:rsid w:val="00C60FA1"/>
    <w:rsid w:val="00C610B7"/>
    <w:rsid w:val="00C62894"/>
    <w:rsid w:val="00C62B36"/>
    <w:rsid w:val="00C6634E"/>
    <w:rsid w:val="00C66BAB"/>
    <w:rsid w:val="00C66F2A"/>
    <w:rsid w:val="00C80A1B"/>
    <w:rsid w:val="00C8496C"/>
    <w:rsid w:val="00C853D3"/>
    <w:rsid w:val="00C860D4"/>
    <w:rsid w:val="00C94D74"/>
    <w:rsid w:val="00C95FC9"/>
    <w:rsid w:val="00C96B53"/>
    <w:rsid w:val="00C97E0A"/>
    <w:rsid w:val="00CA215B"/>
    <w:rsid w:val="00CA2594"/>
    <w:rsid w:val="00CA44D9"/>
    <w:rsid w:val="00CB124E"/>
    <w:rsid w:val="00CB1298"/>
    <w:rsid w:val="00CB235B"/>
    <w:rsid w:val="00CB4D74"/>
    <w:rsid w:val="00CB4F20"/>
    <w:rsid w:val="00CB51BD"/>
    <w:rsid w:val="00CB5A40"/>
    <w:rsid w:val="00CB5BA3"/>
    <w:rsid w:val="00CC12F6"/>
    <w:rsid w:val="00CC1CA7"/>
    <w:rsid w:val="00CC1DB5"/>
    <w:rsid w:val="00CC42EF"/>
    <w:rsid w:val="00CC5566"/>
    <w:rsid w:val="00CC6968"/>
    <w:rsid w:val="00CC7B88"/>
    <w:rsid w:val="00CD0539"/>
    <w:rsid w:val="00CD1737"/>
    <w:rsid w:val="00CD1C2B"/>
    <w:rsid w:val="00CD1D05"/>
    <w:rsid w:val="00CD41E1"/>
    <w:rsid w:val="00CD6B16"/>
    <w:rsid w:val="00CD7917"/>
    <w:rsid w:val="00CE1179"/>
    <w:rsid w:val="00CE2210"/>
    <w:rsid w:val="00CE345F"/>
    <w:rsid w:val="00CE533B"/>
    <w:rsid w:val="00CE6CB0"/>
    <w:rsid w:val="00CE7260"/>
    <w:rsid w:val="00CE7B9C"/>
    <w:rsid w:val="00CF1E9E"/>
    <w:rsid w:val="00CF2CBD"/>
    <w:rsid w:val="00CF48D1"/>
    <w:rsid w:val="00CF5B50"/>
    <w:rsid w:val="00CF650D"/>
    <w:rsid w:val="00CF7528"/>
    <w:rsid w:val="00CF7AFA"/>
    <w:rsid w:val="00D0030E"/>
    <w:rsid w:val="00D01896"/>
    <w:rsid w:val="00D01CCF"/>
    <w:rsid w:val="00D03072"/>
    <w:rsid w:val="00D033DC"/>
    <w:rsid w:val="00D03974"/>
    <w:rsid w:val="00D03CB7"/>
    <w:rsid w:val="00D04B45"/>
    <w:rsid w:val="00D05C5B"/>
    <w:rsid w:val="00D07A3A"/>
    <w:rsid w:val="00D105AE"/>
    <w:rsid w:val="00D1097A"/>
    <w:rsid w:val="00D12CF1"/>
    <w:rsid w:val="00D13EDB"/>
    <w:rsid w:val="00D16846"/>
    <w:rsid w:val="00D21DCA"/>
    <w:rsid w:val="00D22A70"/>
    <w:rsid w:val="00D231CC"/>
    <w:rsid w:val="00D23DCC"/>
    <w:rsid w:val="00D25CE6"/>
    <w:rsid w:val="00D2653D"/>
    <w:rsid w:val="00D30B72"/>
    <w:rsid w:val="00D320A6"/>
    <w:rsid w:val="00D32A75"/>
    <w:rsid w:val="00D32DF9"/>
    <w:rsid w:val="00D34859"/>
    <w:rsid w:val="00D366F4"/>
    <w:rsid w:val="00D417E8"/>
    <w:rsid w:val="00D431BF"/>
    <w:rsid w:val="00D43FB1"/>
    <w:rsid w:val="00D44A43"/>
    <w:rsid w:val="00D45512"/>
    <w:rsid w:val="00D45F61"/>
    <w:rsid w:val="00D52043"/>
    <w:rsid w:val="00D54198"/>
    <w:rsid w:val="00D55EDE"/>
    <w:rsid w:val="00D577BB"/>
    <w:rsid w:val="00D57BEB"/>
    <w:rsid w:val="00D57D9E"/>
    <w:rsid w:val="00D630B6"/>
    <w:rsid w:val="00D632AC"/>
    <w:rsid w:val="00D63BF6"/>
    <w:rsid w:val="00D653FE"/>
    <w:rsid w:val="00D66F47"/>
    <w:rsid w:val="00D67AFF"/>
    <w:rsid w:val="00D70A10"/>
    <w:rsid w:val="00D71A8B"/>
    <w:rsid w:val="00D72141"/>
    <w:rsid w:val="00D72BAE"/>
    <w:rsid w:val="00D76862"/>
    <w:rsid w:val="00D76FAD"/>
    <w:rsid w:val="00D80D67"/>
    <w:rsid w:val="00D81894"/>
    <w:rsid w:val="00D81974"/>
    <w:rsid w:val="00D83CFA"/>
    <w:rsid w:val="00D84C52"/>
    <w:rsid w:val="00D85500"/>
    <w:rsid w:val="00D85D1A"/>
    <w:rsid w:val="00D87036"/>
    <w:rsid w:val="00D900AE"/>
    <w:rsid w:val="00D90185"/>
    <w:rsid w:val="00D9043B"/>
    <w:rsid w:val="00D9070A"/>
    <w:rsid w:val="00D907D9"/>
    <w:rsid w:val="00D92AB5"/>
    <w:rsid w:val="00D933EB"/>
    <w:rsid w:val="00D95635"/>
    <w:rsid w:val="00D967D1"/>
    <w:rsid w:val="00D96869"/>
    <w:rsid w:val="00D96D07"/>
    <w:rsid w:val="00DA1B02"/>
    <w:rsid w:val="00DA1D36"/>
    <w:rsid w:val="00DA206C"/>
    <w:rsid w:val="00DA4DB8"/>
    <w:rsid w:val="00DA599E"/>
    <w:rsid w:val="00DA7691"/>
    <w:rsid w:val="00DA7CDC"/>
    <w:rsid w:val="00DB1539"/>
    <w:rsid w:val="00DB219B"/>
    <w:rsid w:val="00DB50F9"/>
    <w:rsid w:val="00DB58F9"/>
    <w:rsid w:val="00DB61D6"/>
    <w:rsid w:val="00DB6ED2"/>
    <w:rsid w:val="00DB777F"/>
    <w:rsid w:val="00DB7A51"/>
    <w:rsid w:val="00DC1FEE"/>
    <w:rsid w:val="00DC2491"/>
    <w:rsid w:val="00DC2D73"/>
    <w:rsid w:val="00DC469E"/>
    <w:rsid w:val="00DC48C8"/>
    <w:rsid w:val="00DC4DF2"/>
    <w:rsid w:val="00DC613F"/>
    <w:rsid w:val="00DC668B"/>
    <w:rsid w:val="00DC750D"/>
    <w:rsid w:val="00DC77EC"/>
    <w:rsid w:val="00DC7815"/>
    <w:rsid w:val="00DD11CB"/>
    <w:rsid w:val="00DD1E2C"/>
    <w:rsid w:val="00DD2C09"/>
    <w:rsid w:val="00DD2C2D"/>
    <w:rsid w:val="00DD2D44"/>
    <w:rsid w:val="00DD2DB5"/>
    <w:rsid w:val="00DD4A0C"/>
    <w:rsid w:val="00DD5078"/>
    <w:rsid w:val="00DD63D5"/>
    <w:rsid w:val="00DD6704"/>
    <w:rsid w:val="00DE02FF"/>
    <w:rsid w:val="00DE0547"/>
    <w:rsid w:val="00DE0C0A"/>
    <w:rsid w:val="00DE13B4"/>
    <w:rsid w:val="00DE1BAA"/>
    <w:rsid w:val="00DE1F33"/>
    <w:rsid w:val="00DE21D2"/>
    <w:rsid w:val="00DE274B"/>
    <w:rsid w:val="00DE2CE8"/>
    <w:rsid w:val="00DE48A6"/>
    <w:rsid w:val="00DE5E06"/>
    <w:rsid w:val="00DE6BF3"/>
    <w:rsid w:val="00DF0016"/>
    <w:rsid w:val="00DF0070"/>
    <w:rsid w:val="00DF03C6"/>
    <w:rsid w:val="00DF046E"/>
    <w:rsid w:val="00DF28D4"/>
    <w:rsid w:val="00DF6B57"/>
    <w:rsid w:val="00DF76BF"/>
    <w:rsid w:val="00DF78EE"/>
    <w:rsid w:val="00E00B7B"/>
    <w:rsid w:val="00E03768"/>
    <w:rsid w:val="00E04B05"/>
    <w:rsid w:val="00E04F76"/>
    <w:rsid w:val="00E050F5"/>
    <w:rsid w:val="00E10670"/>
    <w:rsid w:val="00E10C1F"/>
    <w:rsid w:val="00E11421"/>
    <w:rsid w:val="00E12D35"/>
    <w:rsid w:val="00E143B3"/>
    <w:rsid w:val="00E15D57"/>
    <w:rsid w:val="00E17D9F"/>
    <w:rsid w:val="00E20E32"/>
    <w:rsid w:val="00E2157C"/>
    <w:rsid w:val="00E24F7C"/>
    <w:rsid w:val="00E25B87"/>
    <w:rsid w:val="00E30C81"/>
    <w:rsid w:val="00E31310"/>
    <w:rsid w:val="00E323ED"/>
    <w:rsid w:val="00E3285C"/>
    <w:rsid w:val="00E33BAF"/>
    <w:rsid w:val="00E34104"/>
    <w:rsid w:val="00E343B7"/>
    <w:rsid w:val="00E34619"/>
    <w:rsid w:val="00E34671"/>
    <w:rsid w:val="00E34B1D"/>
    <w:rsid w:val="00E40151"/>
    <w:rsid w:val="00E40972"/>
    <w:rsid w:val="00E40D61"/>
    <w:rsid w:val="00E429BD"/>
    <w:rsid w:val="00E4480E"/>
    <w:rsid w:val="00E458F4"/>
    <w:rsid w:val="00E45E16"/>
    <w:rsid w:val="00E46623"/>
    <w:rsid w:val="00E469DC"/>
    <w:rsid w:val="00E508C7"/>
    <w:rsid w:val="00E51083"/>
    <w:rsid w:val="00E516EC"/>
    <w:rsid w:val="00E51BD3"/>
    <w:rsid w:val="00E521D7"/>
    <w:rsid w:val="00E54476"/>
    <w:rsid w:val="00E5518C"/>
    <w:rsid w:val="00E55D5E"/>
    <w:rsid w:val="00E55F44"/>
    <w:rsid w:val="00E56270"/>
    <w:rsid w:val="00E56383"/>
    <w:rsid w:val="00E565B6"/>
    <w:rsid w:val="00E6425C"/>
    <w:rsid w:val="00E7043B"/>
    <w:rsid w:val="00E71916"/>
    <w:rsid w:val="00E71D57"/>
    <w:rsid w:val="00E721A0"/>
    <w:rsid w:val="00E72230"/>
    <w:rsid w:val="00E73C4A"/>
    <w:rsid w:val="00E757C6"/>
    <w:rsid w:val="00E76709"/>
    <w:rsid w:val="00E80461"/>
    <w:rsid w:val="00E8297E"/>
    <w:rsid w:val="00E82BEC"/>
    <w:rsid w:val="00E84473"/>
    <w:rsid w:val="00E85F2F"/>
    <w:rsid w:val="00E87CAF"/>
    <w:rsid w:val="00E87FB2"/>
    <w:rsid w:val="00E902FF"/>
    <w:rsid w:val="00E905BA"/>
    <w:rsid w:val="00E90B18"/>
    <w:rsid w:val="00E91284"/>
    <w:rsid w:val="00E91CC0"/>
    <w:rsid w:val="00E97892"/>
    <w:rsid w:val="00EA036E"/>
    <w:rsid w:val="00EA2B27"/>
    <w:rsid w:val="00EA39C4"/>
    <w:rsid w:val="00EA4B97"/>
    <w:rsid w:val="00EA5165"/>
    <w:rsid w:val="00EA76BA"/>
    <w:rsid w:val="00EB26FB"/>
    <w:rsid w:val="00EB39D7"/>
    <w:rsid w:val="00EB7C9D"/>
    <w:rsid w:val="00EC0095"/>
    <w:rsid w:val="00EC07D1"/>
    <w:rsid w:val="00EC2F3D"/>
    <w:rsid w:val="00ED06FB"/>
    <w:rsid w:val="00ED1B91"/>
    <w:rsid w:val="00ED2CBC"/>
    <w:rsid w:val="00ED343E"/>
    <w:rsid w:val="00ED4913"/>
    <w:rsid w:val="00ED5B20"/>
    <w:rsid w:val="00ED7AD4"/>
    <w:rsid w:val="00ED7C75"/>
    <w:rsid w:val="00ED7EE2"/>
    <w:rsid w:val="00EE069C"/>
    <w:rsid w:val="00EE24B6"/>
    <w:rsid w:val="00EE2CF3"/>
    <w:rsid w:val="00EE2EAD"/>
    <w:rsid w:val="00EE48C1"/>
    <w:rsid w:val="00EE5C3B"/>
    <w:rsid w:val="00EE6BF3"/>
    <w:rsid w:val="00EE6DA5"/>
    <w:rsid w:val="00EF12F6"/>
    <w:rsid w:val="00EF17C9"/>
    <w:rsid w:val="00EF496F"/>
    <w:rsid w:val="00EF49AA"/>
    <w:rsid w:val="00EF582B"/>
    <w:rsid w:val="00F00606"/>
    <w:rsid w:val="00F03EBA"/>
    <w:rsid w:val="00F04601"/>
    <w:rsid w:val="00F0670B"/>
    <w:rsid w:val="00F13ABA"/>
    <w:rsid w:val="00F14984"/>
    <w:rsid w:val="00F15CA4"/>
    <w:rsid w:val="00F169AF"/>
    <w:rsid w:val="00F17B57"/>
    <w:rsid w:val="00F17C2E"/>
    <w:rsid w:val="00F20F3C"/>
    <w:rsid w:val="00F20F61"/>
    <w:rsid w:val="00F21828"/>
    <w:rsid w:val="00F23A00"/>
    <w:rsid w:val="00F2517B"/>
    <w:rsid w:val="00F26FE3"/>
    <w:rsid w:val="00F32A4C"/>
    <w:rsid w:val="00F34691"/>
    <w:rsid w:val="00F346B4"/>
    <w:rsid w:val="00F35186"/>
    <w:rsid w:val="00F35252"/>
    <w:rsid w:val="00F3786E"/>
    <w:rsid w:val="00F40F74"/>
    <w:rsid w:val="00F44523"/>
    <w:rsid w:val="00F46263"/>
    <w:rsid w:val="00F46446"/>
    <w:rsid w:val="00F4731F"/>
    <w:rsid w:val="00F47A56"/>
    <w:rsid w:val="00F50B82"/>
    <w:rsid w:val="00F510F1"/>
    <w:rsid w:val="00F524EC"/>
    <w:rsid w:val="00F526B9"/>
    <w:rsid w:val="00F52B14"/>
    <w:rsid w:val="00F533B9"/>
    <w:rsid w:val="00F5443B"/>
    <w:rsid w:val="00F5512A"/>
    <w:rsid w:val="00F55DD5"/>
    <w:rsid w:val="00F55ECA"/>
    <w:rsid w:val="00F55FBC"/>
    <w:rsid w:val="00F56D96"/>
    <w:rsid w:val="00F57D30"/>
    <w:rsid w:val="00F6067A"/>
    <w:rsid w:val="00F60949"/>
    <w:rsid w:val="00F61070"/>
    <w:rsid w:val="00F61687"/>
    <w:rsid w:val="00F618ED"/>
    <w:rsid w:val="00F62077"/>
    <w:rsid w:val="00F62CDB"/>
    <w:rsid w:val="00F62D01"/>
    <w:rsid w:val="00F6417A"/>
    <w:rsid w:val="00F6546D"/>
    <w:rsid w:val="00F664F2"/>
    <w:rsid w:val="00F7142B"/>
    <w:rsid w:val="00F7258A"/>
    <w:rsid w:val="00F72B58"/>
    <w:rsid w:val="00F73C7B"/>
    <w:rsid w:val="00F7449F"/>
    <w:rsid w:val="00F74C55"/>
    <w:rsid w:val="00F77B17"/>
    <w:rsid w:val="00F8091C"/>
    <w:rsid w:val="00F81C1C"/>
    <w:rsid w:val="00F8433C"/>
    <w:rsid w:val="00F84898"/>
    <w:rsid w:val="00F8504A"/>
    <w:rsid w:val="00F8519F"/>
    <w:rsid w:val="00F91CB4"/>
    <w:rsid w:val="00F92325"/>
    <w:rsid w:val="00F925B5"/>
    <w:rsid w:val="00F97945"/>
    <w:rsid w:val="00FA0C93"/>
    <w:rsid w:val="00FA1579"/>
    <w:rsid w:val="00FA2D6F"/>
    <w:rsid w:val="00FA3436"/>
    <w:rsid w:val="00FA424A"/>
    <w:rsid w:val="00FA514B"/>
    <w:rsid w:val="00FA57FE"/>
    <w:rsid w:val="00FA6566"/>
    <w:rsid w:val="00FA73B4"/>
    <w:rsid w:val="00FA7E83"/>
    <w:rsid w:val="00FB194C"/>
    <w:rsid w:val="00FB19AB"/>
    <w:rsid w:val="00FB1CB0"/>
    <w:rsid w:val="00FB225D"/>
    <w:rsid w:val="00FB3551"/>
    <w:rsid w:val="00FB4292"/>
    <w:rsid w:val="00FB441E"/>
    <w:rsid w:val="00FB51A9"/>
    <w:rsid w:val="00FB566B"/>
    <w:rsid w:val="00FB5E6C"/>
    <w:rsid w:val="00FB6C3A"/>
    <w:rsid w:val="00FC1083"/>
    <w:rsid w:val="00FC38D6"/>
    <w:rsid w:val="00FC45DB"/>
    <w:rsid w:val="00FC4875"/>
    <w:rsid w:val="00FC6F8F"/>
    <w:rsid w:val="00FC7473"/>
    <w:rsid w:val="00FC7919"/>
    <w:rsid w:val="00FC79E5"/>
    <w:rsid w:val="00FC7B15"/>
    <w:rsid w:val="00FD06EE"/>
    <w:rsid w:val="00FD44DF"/>
    <w:rsid w:val="00FD4601"/>
    <w:rsid w:val="00FD4BFB"/>
    <w:rsid w:val="00FE1148"/>
    <w:rsid w:val="00FE3750"/>
    <w:rsid w:val="00FE4160"/>
    <w:rsid w:val="00FE4401"/>
    <w:rsid w:val="00FE7DFE"/>
    <w:rsid w:val="00FF1188"/>
    <w:rsid w:val="00FF199B"/>
    <w:rsid w:val="00FF1D2B"/>
    <w:rsid w:val="00FF3E3F"/>
    <w:rsid w:val="00FF52CB"/>
    <w:rsid w:val="00FF57FE"/>
    <w:rsid w:val="00FF5ECA"/>
    <w:rsid w:val="00FF669A"/>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DF336D"/>
  <w15:chartTrackingRefBased/>
  <w15:docId w15:val="{17360D42-810E-4B75-9026-0F23555A6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945406"/>
    <w:pPr>
      <w:keepNext/>
      <w:numPr>
        <w:numId w:val="1"/>
      </w:numPr>
      <w:spacing w:before="18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BB1E11"/>
    <w:pPr>
      <w:keepNext/>
      <w:numPr>
        <w:ilvl w:val="1"/>
        <w:numId w:val="1"/>
      </w:numPr>
      <w:tabs>
        <w:tab w:val="clear" w:pos="3447"/>
      </w:tabs>
      <w:spacing w:before="240" w:after="60"/>
      <w:ind w:left="567"/>
      <w:outlineLvl w:val="1"/>
    </w:pPr>
    <w:rPr>
      <w:rFonts w:ascii="Helvetica" w:eastAsia="MS Mincho" w:hAnsi="Helvetica" w:cs="Arial"/>
      <w:b/>
      <w:bCs/>
      <w:iCs/>
      <w:szCs w:val="28"/>
      <w:lang w:val="sv-SE" w:eastAsia="sv-S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125D27"/>
    <w:pPr>
      <w:keepNext/>
      <w:numPr>
        <w:ilvl w:val="2"/>
        <w:numId w:val="1"/>
      </w:numPr>
      <w:spacing w:before="240" w:after="60"/>
      <w:ind w:left="709" w:hanging="709"/>
      <w:outlineLvl w:val="2"/>
    </w:pPr>
    <w:rPr>
      <w:rFonts w:ascii="Arial" w:eastAsia="MS Mincho" w:hAnsi="Arial" w:cs="Arial"/>
      <w:b/>
      <w:bCs/>
      <w:szCs w:val="26"/>
      <w:lang w:val="sv-SE" w:eastAsia="sv-SE"/>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A00CDD"/>
    <w:pPr>
      <w:keepNext/>
      <w:autoSpaceDE w:val="0"/>
      <w:autoSpaceDN w:val="0"/>
      <w:adjustRightInd w:val="0"/>
      <w:snapToGrid w:val="0"/>
      <w:spacing w:before="120" w:after="120"/>
      <w:ind w:left="720" w:hanging="720"/>
      <w:jc w:val="both"/>
      <w:outlineLvl w:val="4"/>
    </w:pPr>
    <w:rPr>
      <w:rFonts w:eastAsia="SimSun"/>
      <w:b/>
      <w:bCs/>
      <w:i/>
      <w:iCs/>
      <w:sz w:val="22"/>
      <w:szCs w:val="26"/>
    </w:rPr>
  </w:style>
  <w:style w:type="paragraph" w:styleId="Heading6">
    <w:name w:val="heading 6"/>
    <w:basedOn w:val="Normal"/>
    <w:next w:val="Normal"/>
    <w:link w:val="Heading6Char"/>
    <w:qFormat/>
    <w:rsid w:val="00A00CDD"/>
    <w:pPr>
      <w:tabs>
        <w:tab w:val="num" w:pos="1152"/>
      </w:tabs>
      <w:autoSpaceDE w:val="0"/>
      <w:autoSpaceDN w:val="0"/>
      <w:adjustRightInd w:val="0"/>
      <w:snapToGrid w:val="0"/>
      <w:spacing w:before="240" w:after="60"/>
      <w:ind w:left="1152" w:hanging="1152"/>
      <w:jc w:val="both"/>
      <w:outlineLvl w:val="5"/>
    </w:pPr>
    <w:rPr>
      <w:rFonts w:eastAsia="SimSun"/>
      <w:b/>
      <w:bCs/>
      <w:sz w:val="22"/>
      <w:szCs w:val="22"/>
    </w:rPr>
  </w:style>
  <w:style w:type="paragraph" w:styleId="Heading7">
    <w:name w:val="heading 7"/>
    <w:basedOn w:val="Normal"/>
    <w:next w:val="Normal"/>
    <w:link w:val="Heading7Char"/>
    <w:qFormat/>
    <w:rsid w:val="00A00CDD"/>
    <w:pPr>
      <w:tabs>
        <w:tab w:val="num" w:pos="1296"/>
      </w:tabs>
      <w:autoSpaceDE w:val="0"/>
      <w:autoSpaceDN w:val="0"/>
      <w:adjustRightInd w:val="0"/>
      <w:snapToGrid w:val="0"/>
      <w:spacing w:before="240" w:after="60"/>
      <w:ind w:left="1296" w:hanging="1296"/>
      <w:jc w:val="both"/>
      <w:outlineLvl w:val="6"/>
    </w:pPr>
    <w:rPr>
      <w:rFonts w:eastAsia="SimSun"/>
      <w:sz w:val="24"/>
    </w:rPr>
  </w:style>
  <w:style w:type="paragraph" w:styleId="Heading8">
    <w:name w:val="heading 8"/>
    <w:basedOn w:val="Normal"/>
    <w:next w:val="Normal"/>
    <w:link w:val="Heading8Char"/>
    <w:qFormat/>
    <w:rsid w:val="00A00CDD"/>
    <w:pPr>
      <w:tabs>
        <w:tab w:val="num" w:pos="1440"/>
      </w:tabs>
      <w:autoSpaceDE w:val="0"/>
      <w:autoSpaceDN w:val="0"/>
      <w:adjustRightInd w:val="0"/>
      <w:snapToGrid w:val="0"/>
      <w:spacing w:before="240" w:after="60"/>
      <w:ind w:left="1440" w:hanging="1440"/>
      <w:jc w:val="both"/>
      <w:outlineLvl w:val="7"/>
    </w:pPr>
    <w:rPr>
      <w:rFonts w:eastAsia="SimSun"/>
      <w:i/>
      <w:iCs/>
      <w:sz w:val="24"/>
    </w:rPr>
  </w:style>
  <w:style w:type="paragraph" w:styleId="Heading9">
    <w:name w:val="heading 9"/>
    <w:aliases w:val="Figure Heading,FH"/>
    <w:basedOn w:val="Normal"/>
    <w:next w:val="Normal"/>
    <w:link w:val="Heading9Char"/>
    <w:qFormat/>
    <w:rsid w:val="00A00CDD"/>
    <w:pPr>
      <w:tabs>
        <w:tab w:val="num" w:pos="1584"/>
      </w:tabs>
      <w:autoSpaceDE w:val="0"/>
      <w:autoSpaceDN w:val="0"/>
      <w:adjustRightInd w:val="0"/>
      <w:snapToGrid w:val="0"/>
      <w:spacing w:before="240" w:after="60"/>
      <w:ind w:left="1584" w:hanging="1584"/>
      <w:jc w:val="both"/>
      <w:outlineLvl w:val="8"/>
    </w:pPr>
    <w:rPr>
      <w:rFonts w:ascii="Arial" w:eastAsia="SimSun"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945406"/>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BB1E11"/>
    <w:rPr>
      <w:rFonts w:ascii="Helvetica" w:eastAsia="MS Mincho" w:hAnsi="Helvetica" w:cs="Arial"/>
      <w:b/>
      <w:bCs/>
      <w:iCs/>
      <w:sz w:val="20"/>
      <w:szCs w:val="28"/>
      <w:lang w:val="sv-SE" w:eastAsia="sv-S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125D27"/>
    <w:rPr>
      <w:rFonts w:ascii="Arial" w:eastAsia="MS Mincho" w:hAnsi="Arial" w:cs="Arial"/>
      <w:b/>
      <w:bCs/>
      <w:sz w:val="20"/>
      <w:szCs w:val="26"/>
      <w:lang w:val="sv-SE" w:eastAsia="sv-S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618ED"/>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nhideWhenUsed/>
    <w:qFormat/>
    <w:rsid w:val="009E46CD"/>
    <w:pPr>
      <w:spacing w:after="200"/>
    </w:pPr>
    <w:rPr>
      <w:iCs/>
      <w:sz w:val="18"/>
      <w:szCs w:val="18"/>
    </w:rPr>
  </w:style>
  <w:style w:type="paragraph" w:styleId="Footer">
    <w:name w:val="footer"/>
    <w:basedOn w:val="Normal"/>
    <w:link w:val="FooterChar"/>
    <w:uiPriority w:val="99"/>
    <w:unhideWhenUsed/>
    <w:rsid w:val="00896408"/>
    <w:pPr>
      <w:tabs>
        <w:tab w:val="center" w:pos="4536"/>
        <w:tab w:val="right" w:pos="9072"/>
      </w:tabs>
    </w:pPr>
  </w:style>
  <w:style w:type="character" w:customStyle="1" w:styleId="FooterChar">
    <w:name w:val="Footer Char"/>
    <w:basedOn w:val="DefaultParagraphFont"/>
    <w:link w:val="Footer"/>
    <w:uiPriority w:val="99"/>
    <w:rsid w:val="00896408"/>
    <w:rPr>
      <w:rFonts w:ascii="Times New Roman"/>
      <w:sz w:val="20"/>
      <w:szCs w:val="24"/>
    </w:rPr>
  </w:style>
  <w:style w:type="paragraph" w:styleId="ListParagraph">
    <w:name w:val="List Paragraph"/>
    <w:aliases w:val="- Bullets,목록 단락,リスト段落"/>
    <w:basedOn w:val="Normal"/>
    <w:link w:val="ListParagraphChar"/>
    <w:uiPriority w:val="34"/>
    <w:qFormat/>
    <w:rsid w:val="007C690E"/>
    <w:pPr>
      <w:ind w:left="720"/>
      <w:contextualSpacing/>
    </w:pPr>
  </w:style>
  <w:style w:type="character" w:styleId="Hyperlink">
    <w:name w:val="Hyperlink"/>
    <w:basedOn w:val="DefaultParagraphFont"/>
    <w:uiPriority w:val="99"/>
    <w:unhideWhenUsed/>
    <w:rsid w:val="00E55D5E"/>
    <w:rPr>
      <w:color w:val="0000FF"/>
      <w:u w:val="single"/>
    </w:rPr>
  </w:style>
  <w:style w:type="paragraph" w:customStyle="1" w:styleId="maintext">
    <w:name w:val="main text"/>
    <w:basedOn w:val="Normal"/>
    <w:link w:val="maintextChar"/>
    <w:qFormat/>
    <w:rsid w:val="00416DE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416DEC"/>
    <w:rPr>
      <w:rFonts w:ascii="Times New Roman" w:eastAsia="Malgun Gothic" w:cs="Batang"/>
      <w:sz w:val="20"/>
      <w:szCs w:val="20"/>
      <w:lang w:val="en-GB" w:eastAsia="ko-KR"/>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416DEC"/>
    <w:rPr>
      <w:rFonts w:ascii="Times New Roman"/>
      <w:iCs/>
      <w:sz w:val="18"/>
      <w:szCs w:val="18"/>
    </w:rPr>
  </w:style>
  <w:style w:type="character" w:customStyle="1" w:styleId="ListParagraphChar">
    <w:name w:val="List Paragraph Char"/>
    <w:aliases w:val="- Bullets Char,목록 단락 Char,リスト段落 Char"/>
    <w:link w:val="ListParagraph"/>
    <w:uiPriority w:val="34"/>
    <w:qFormat/>
    <w:rsid w:val="00416DEC"/>
    <w:rPr>
      <w:rFonts w:ascii="Times New Roman"/>
      <w:sz w:val="20"/>
      <w:szCs w:val="24"/>
    </w:rPr>
  </w:style>
  <w:style w:type="paragraph" w:styleId="BalloonText">
    <w:name w:val="Balloon Text"/>
    <w:basedOn w:val="Normal"/>
    <w:link w:val="BalloonTextChar"/>
    <w:uiPriority w:val="99"/>
    <w:semiHidden/>
    <w:unhideWhenUsed/>
    <w:rsid w:val="00D900A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00AE"/>
    <w:rPr>
      <w:rFonts w:ascii="Segoe UI" w:hAnsi="Segoe UI" w:cs="Segoe UI"/>
      <w:sz w:val="18"/>
      <w:szCs w:val="18"/>
    </w:rPr>
  </w:style>
  <w:style w:type="paragraph" w:customStyle="1" w:styleId="Style2">
    <w:name w:val="_Style 2"/>
    <w:basedOn w:val="Normal"/>
    <w:uiPriority w:val="34"/>
    <w:qFormat/>
    <w:rsid w:val="00500D11"/>
    <w:pPr>
      <w:widowControl w:val="0"/>
      <w:ind w:leftChars="400" w:left="840"/>
      <w:jc w:val="both"/>
    </w:pPr>
    <w:rPr>
      <w:rFonts w:eastAsia="SimSun"/>
      <w:kern w:val="2"/>
      <w:sz w:val="21"/>
      <w:lang w:eastAsia="zh-CN"/>
    </w:rPr>
  </w:style>
  <w:style w:type="paragraph" w:customStyle="1" w:styleId="TAH">
    <w:name w:val="TAH"/>
    <w:basedOn w:val="Normal"/>
    <w:link w:val="TAHCar"/>
    <w:rsid w:val="00607CF7"/>
    <w:pPr>
      <w:keepNext/>
      <w:keepLines/>
      <w:jc w:val="center"/>
    </w:pPr>
    <w:rPr>
      <w:rFonts w:ascii="Arial" w:eastAsia="MS Mincho" w:hAnsi="Arial"/>
      <w:b/>
      <w:sz w:val="18"/>
      <w:szCs w:val="20"/>
      <w:lang w:val="en-GB" w:eastAsia="ja-JP"/>
    </w:rPr>
  </w:style>
  <w:style w:type="paragraph" w:customStyle="1" w:styleId="TAC">
    <w:name w:val="TAC"/>
    <w:basedOn w:val="Normal"/>
    <w:link w:val="TACChar"/>
    <w:rsid w:val="00607CF7"/>
    <w:pPr>
      <w:keepNext/>
      <w:keepLines/>
      <w:jc w:val="center"/>
    </w:pPr>
    <w:rPr>
      <w:rFonts w:ascii="Arial" w:hAnsi="Arial"/>
      <w:sz w:val="18"/>
      <w:szCs w:val="20"/>
      <w:lang w:val="en-GB"/>
    </w:rPr>
  </w:style>
  <w:style w:type="character" w:customStyle="1" w:styleId="TACChar">
    <w:name w:val="TAC Char"/>
    <w:link w:val="TAC"/>
    <w:locked/>
    <w:rsid w:val="00607CF7"/>
    <w:rPr>
      <w:rFonts w:ascii="Arial" w:hAnsi="Arial"/>
      <w:sz w:val="18"/>
      <w:szCs w:val="20"/>
      <w:lang w:val="en-GB"/>
    </w:rPr>
  </w:style>
  <w:style w:type="character" w:customStyle="1" w:styleId="TAHCar">
    <w:name w:val="TAH Car"/>
    <w:link w:val="TAH"/>
    <w:rsid w:val="00607CF7"/>
    <w:rPr>
      <w:rFonts w:ascii="Arial" w:eastAsia="MS Mincho" w:hAnsi="Arial"/>
      <w:b/>
      <w:sz w:val="18"/>
      <w:szCs w:val="20"/>
      <w:lang w:val="en-GB" w:eastAsia="ja-JP"/>
    </w:rPr>
  </w:style>
  <w:style w:type="paragraph" w:customStyle="1" w:styleId="TH">
    <w:name w:val="TH"/>
    <w:basedOn w:val="Normal"/>
    <w:link w:val="THChar"/>
    <w:rsid w:val="00607CF7"/>
    <w:pPr>
      <w:keepNext/>
      <w:keepLines/>
      <w:overflowPunct w:val="0"/>
      <w:autoSpaceDE w:val="0"/>
      <w:autoSpaceDN w:val="0"/>
      <w:adjustRightInd w:val="0"/>
      <w:spacing w:before="60" w:after="180"/>
      <w:jc w:val="center"/>
      <w:textAlignment w:val="baseline"/>
    </w:pPr>
    <w:rPr>
      <w:rFonts w:ascii="Arial" w:eastAsia="SimSun" w:hAnsi="Arial"/>
      <w:b/>
      <w:szCs w:val="20"/>
      <w:lang w:val="en-GB"/>
    </w:rPr>
  </w:style>
  <w:style w:type="paragraph" w:styleId="NormalWeb">
    <w:name w:val="Normal (Web)"/>
    <w:basedOn w:val="Normal"/>
    <w:uiPriority w:val="99"/>
    <w:unhideWhenUsed/>
    <w:rsid w:val="00607CF7"/>
    <w:pPr>
      <w:spacing w:before="100" w:beforeAutospacing="1" w:after="100" w:afterAutospacing="1"/>
    </w:pPr>
    <w:rPr>
      <w:rFonts w:eastAsia="SimSun"/>
      <w:sz w:val="24"/>
    </w:rPr>
  </w:style>
  <w:style w:type="character" w:customStyle="1" w:styleId="THChar">
    <w:name w:val="TH Char"/>
    <w:link w:val="TH"/>
    <w:rsid w:val="00607CF7"/>
    <w:rPr>
      <w:rFonts w:ascii="Arial" w:eastAsia="SimSun" w:hAnsi="Arial"/>
      <w:b/>
      <w:sz w:val="20"/>
      <w:szCs w:val="20"/>
      <w:lang w:val="en-GB"/>
    </w:rPr>
  </w:style>
  <w:style w:type="paragraph" w:customStyle="1" w:styleId="2222">
    <w:name w:val="스타일 스타일 스타일 스타일 양쪽 첫 줄:  2 글자 + 첫 줄:  2 글자 + 첫 줄:  2 글자 + 첫 줄:  2..."/>
    <w:basedOn w:val="Normal"/>
    <w:link w:val="2222Char"/>
    <w:rsid w:val="00607CF7"/>
    <w:pPr>
      <w:spacing w:after="180" w:line="336" w:lineRule="auto"/>
      <w:ind w:firstLineChars="200" w:firstLine="200"/>
      <w:jc w:val="both"/>
    </w:pPr>
    <w:rPr>
      <w:rFonts w:eastAsia="Malgun Gothic"/>
      <w:szCs w:val="20"/>
      <w:lang w:val="en-GB"/>
    </w:rPr>
  </w:style>
  <w:style w:type="character" w:customStyle="1" w:styleId="2222Char">
    <w:name w:val="스타일 스타일 스타일 스타일 양쪽 첫 줄:  2 글자 + 첫 줄:  2 글자 + 첫 줄:  2 글자 + 첫 줄:  2... Char"/>
    <w:link w:val="2222"/>
    <w:rsid w:val="00607CF7"/>
    <w:rPr>
      <w:rFonts w:ascii="Times New Roman" w:eastAsia="Malgun Gothic"/>
      <w:sz w:val="20"/>
      <w:szCs w:val="20"/>
      <w:lang w:val="en-GB"/>
    </w:rPr>
  </w:style>
  <w:style w:type="character" w:customStyle="1" w:styleId="UnresolvedMention1">
    <w:name w:val="Unresolved Mention1"/>
    <w:basedOn w:val="DefaultParagraphFont"/>
    <w:uiPriority w:val="99"/>
    <w:semiHidden/>
    <w:unhideWhenUsed/>
    <w:rsid w:val="00483C16"/>
    <w:rPr>
      <w:color w:val="808080"/>
      <w:shd w:val="clear" w:color="auto" w:fill="E6E6E6"/>
    </w:rPr>
  </w:style>
  <w:style w:type="paragraph" w:customStyle="1" w:styleId="TdocHeading1">
    <w:name w:val="Tdoc_Heading_1"/>
    <w:basedOn w:val="Heading1"/>
    <w:next w:val="BodyText"/>
    <w:autoRedefine/>
    <w:rsid w:val="00C94D74"/>
    <w:pPr>
      <w:numPr>
        <w:numId w:val="2"/>
      </w:numPr>
      <w:pBdr>
        <w:top w:val="double" w:sz="4" w:space="1" w:color="auto"/>
        <w:bottom w:val="double" w:sz="4" w:space="1" w:color="auto"/>
      </w:pBdr>
      <w:shd w:val="clear" w:color="auto" w:fill="000000" w:themeFill="text1"/>
      <w:tabs>
        <w:tab w:val="center" w:pos="9000"/>
      </w:tabs>
      <w:spacing w:before="240" w:after="120"/>
      <w:ind w:left="357" w:hanging="357"/>
    </w:pPr>
    <w:rPr>
      <w:rFonts w:ascii="Arial" w:eastAsia="Batang" w:hAnsi="Arial" w:cs="Times New Roman"/>
      <w:bCs w:val="0"/>
      <w:noProof/>
      <w:kern w:val="28"/>
      <w:sz w:val="24"/>
      <w:szCs w:val="20"/>
    </w:rPr>
  </w:style>
  <w:style w:type="paragraph" w:styleId="ListBullet">
    <w:name w:val="List Bullet"/>
    <w:basedOn w:val="Normal"/>
    <w:unhideWhenUsed/>
    <w:rsid w:val="00764020"/>
    <w:pPr>
      <w:numPr>
        <w:numId w:val="8"/>
      </w:numPr>
      <w:contextualSpacing/>
    </w:pPr>
  </w:style>
  <w:style w:type="character" w:styleId="CommentReference">
    <w:name w:val="annotation reference"/>
    <w:basedOn w:val="DefaultParagraphFont"/>
    <w:uiPriority w:val="99"/>
    <w:semiHidden/>
    <w:unhideWhenUsed/>
    <w:rsid w:val="00C03DE1"/>
    <w:rPr>
      <w:sz w:val="16"/>
      <w:szCs w:val="16"/>
    </w:rPr>
  </w:style>
  <w:style w:type="paragraph" w:styleId="CommentText">
    <w:name w:val="annotation text"/>
    <w:basedOn w:val="Normal"/>
    <w:link w:val="CommentTextChar"/>
    <w:uiPriority w:val="99"/>
    <w:semiHidden/>
    <w:unhideWhenUsed/>
    <w:rsid w:val="00C03DE1"/>
    <w:rPr>
      <w:szCs w:val="20"/>
    </w:rPr>
  </w:style>
  <w:style w:type="character" w:customStyle="1" w:styleId="CommentTextChar">
    <w:name w:val="Comment Text Char"/>
    <w:basedOn w:val="DefaultParagraphFont"/>
    <w:link w:val="CommentText"/>
    <w:uiPriority w:val="99"/>
    <w:semiHidden/>
    <w:rsid w:val="00C03DE1"/>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C03DE1"/>
    <w:rPr>
      <w:b/>
      <w:bCs/>
    </w:rPr>
  </w:style>
  <w:style w:type="character" w:customStyle="1" w:styleId="CommentSubjectChar">
    <w:name w:val="Comment Subject Char"/>
    <w:basedOn w:val="CommentTextChar"/>
    <w:link w:val="CommentSubject"/>
    <w:uiPriority w:val="99"/>
    <w:semiHidden/>
    <w:rsid w:val="00C03DE1"/>
    <w:rPr>
      <w:rFonts w:ascii="Times New Roman"/>
      <w:b/>
      <w:bCs/>
      <w:sz w:val="20"/>
      <w:szCs w:val="20"/>
    </w:rPr>
  </w:style>
  <w:style w:type="character" w:styleId="FollowedHyperlink">
    <w:name w:val="FollowedHyperlink"/>
    <w:basedOn w:val="DefaultParagraphFont"/>
    <w:uiPriority w:val="99"/>
    <w:semiHidden/>
    <w:unhideWhenUsed/>
    <w:rsid w:val="00322E6E"/>
    <w:rPr>
      <w:color w:val="800080" w:themeColor="followedHyperlink"/>
      <w:u w:val="single"/>
    </w:rPr>
  </w:style>
  <w:style w:type="paragraph" w:customStyle="1" w:styleId="IvDbodytext">
    <w:name w:val="IvD bodytext"/>
    <w:basedOn w:val="BodyText"/>
    <w:link w:val="IvDbodytextChar"/>
    <w:qFormat/>
    <w:rsid w:val="00E55F4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E55F44"/>
    <w:rPr>
      <w:rFonts w:ascii="Arial" w:hAnsi="Arial"/>
      <w:spacing w:val="2"/>
      <w:sz w:val="20"/>
      <w:szCs w:val="20"/>
    </w:rPr>
  </w:style>
  <w:style w:type="character" w:customStyle="1" w:styleId="Heading5Char">
    <w:name w:val="Heading 5 Char"/>
    <w:basedOn w:val="DefaultParagraphFont"/>
    <w:link w:val="Heading5"/>
    <w:rsid w:val="00A00CDD"/>
    <w:rPr>
      <w:rFonts w:ascii="Times New Roman" w:eastAsia="SimSun"/>
      <w:b/>
      <w:bCs/>
      <w:i/>
      <w:iCs/>
      <w:szCs w:val="26"/>
    </w:rPr>
  </w:style>
  <w:style w:type="character" w:customStyle="1" w:styleId="Heading6Char">
    <w:name w:val="Heading 6 Char"/>
    <w:basedOn w:val="DefaultParagraphFont"/>
    <w:link w:val="Heading6"/>
    <w:rsid w:val="00A00CDD"/>
    <w:rPr>
      <w:rFonts w:ascii="Times New Roman" w:eastAsia="SimSun"/>
      <w:b/>
      <w:bCs/>
    </w:rPr>
  </w:style>
  <w:style w:type="character" w:customStyle="1" w:styleId="Heading7Char">
    <w:name w:val="Heading 7 Char"/>
    <w:basedOn w:val="DefaultParagraphFont"/>
    <w:link w:val="Heading7"/>
    <w:rsid w:val="00A00CDD"/>
    <w:rPr>
      <w:rFonts w:ascii="Times New Roman" w:eastAsia="SimSun"/>
      <w:sz w:val="24"/>
      <w:szCs w:val="24"/>
    </w:rPr>
  </w:style>
  <w:style w:type="character" w:customStyle="1" w:styleId="Heading8Char">
    <w:name w:val="Heading 8 Char"/>
    <w:basedOn w:val="DefaultParagraphFont"/>
    <w:link w:val="Heading8"/>
    <w:rsid w:val="00A00CDD"/>
    <w:rPr>
      <w:rFonts w:ascii="Times New Roman" w:eastAsia="SimSun"/>
      <w:i/>
      <w:iCs/>
      <w:sz w:val="24"/>
      <w:szCs w:val="24"/>
    </w:rPr>
  </w:style>
  <w:style w:type="character" w:customStyle="1" w:styleId="Heading9Char">
    <w:name w:val="Heading 9 Char"/>
    <w:aliases w:val="Figure Heading Char,FH Char"/>
    <w:basedOn w:val="DefaultParagraphFont"/>
    <w:link w:val="Heading9"/>
    <w:rsid w:val="00A00CDD"/>
    <w:rPr>
      <w:rFonts w:ascii="Arial" w:eastAsia="SimSun" w:hAnsi="Arial" w:cs="Arial"/>
    </w:rPr>
  </w:style>
  <w:style w:type="paragraph" w:customStyle="1" w:styleId="References">
    <w:name w:val="References"/>
    <w:basedOn w:val="Normal"/>
    <w:next w:val="Normal"/>
    <w:rsid w:val="005775D0"/>
    <w:pPr>
      <w:numPr>
        <w:numId w:val="25"/>
      </w:numPr>
      <w:autoSpaceDE w:val="0"/>
      <w:autoSpaceDN w:val="0"/>
      <w:snapToGrid w:val="0"/>
      <w:spacing w:after="60"/>
    </w:pPr>
    <w:rPr>
      <w:rFonts w:eastAsia="SimSun"/>
      <w:szCs w:val="16"/>
    </w:rPr>
  </w:style>
  <w:style w:type="character" w:customStyle="1" w:styleId="TAHChar">
    <w:name w:val="TAH Char"/>
    <w:locked/>
    <w:rsid w:val="00DF046E"/>
    <w:rPr>
      <w:rFonts w:ascii="Arial" w:hAnsi="Arial"/>
      <w:b/>
      <w:sz w:val="18"/>
      <w:lang w:val="en-GB" w:eastAsia="en-US"/>
    </w:rPr>
  </w:style>
  <w:style w:type="paragraph" w:customStyle="1" w:styleId="NF">
    <w:name w:val="NF"/>
    <w:basedOn w:val="Normal"/>
    <w:rsid w:val="009968DD"/>
    <w:pPr>
      <w:keepNext/>
      <w:keepLines/>
      <w:overflowPunct w:val="0"/>
      <w:autoSpaceDE w:val="0"/>
      <w:autoSpaceDN w:val="0"/>
      <w:adjustRightInd w:val="0"/>
      <w:ind w:left="1135" w:hanging="851"/>
      <w:textAlignment w:val="baseline"/>
    </w:pPr>
    <w:rPr>
      <w:rFonts w:ascii="Arial" w:eastAsia="SimSun" w:hAnsi="Arial"/>
      <w:sz w:val="18"/>
      <w:szCs w:val="20"/>
    </w:rPr>
  </w:style>
  <w:style w:type="character" w:customStyle="1" w:styleId="PLChar">
    <w:name w:val="PL Char"/>
    <w:basedOn w:val="DefaultParagraphFont"/>
    <w:link w:val="PL"/>
    <w:locked/>
    <w:rsid w:val="00326F68"/>
    <w:rPr>
      <w:rFonts w:ascii="Courier New" w:hAnsi="Courier New" w:cs="Courier New"/>
    </w:rPr>
  </w:style>
  <w:style w:type="paragraph" w:customStyle="1" w:styleId="PL">
    <w:name w:val="PL"/>
    <w:basedOn w:val="Normal"/>
    <w:link w:val="PLChar"/>
    <w:rsid w:val="00326F68"/>
    <w:pPr>
      <w:overflowPunct w:val="0"/>
      <w:autoSpaceDE w:val="0"/>
      <w:autoSpaceDN w:val="0"/>
    </w:pPr>
    <w:rPr>
      <w:rFonts w:ascii="Courier New" w:hAnsi="Courier New" w:cs="Courier New"/>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496728">
      <w:bodyDiv w:val="1"/>
      <w:marLeft w:val="0"/>
      <w:marRight w:val="0"/>
      <w:marTop w:val="0"/>
      <w:marBottom w:val="0"/>
      <w:divBdr>
        <w:top w:val="none" w:sz="0" w:space="0" w:color="auto"/>
        <w:left w:val="none" w:sz="0" w:space="0" w:color="auto"/>
        <w:bottom w:val="none" w:sz="0" w:space="0" w:color="auto"/>
        <w:right w:val="none" w:sz="0" w:space="0" w:color="auto"/>
      </w:divBdr>
    </w:div>
    <w:div w:id="163477010">
      <w:bodyDiv w:val="1"/>
      <w:marLeft w:val="0"/>
      <w:marRight w:val="0"/>
      <w:marTop w:val="0"/>
      <w:marBottom w:val="0"/>
      <w:divBdr>
        <w:top w:val="none" w:sz="0" w:space="0" w:color="auto"/>
        <w:left w:val="none" w:sz="0" w:space="0" w:color="auto"/>
        <w:bottom w:val="none" w:sz="0" w:space="0" w:color="auto"/>
        <w:right w:val="none" w:sz="0" w:space="0" w:color="auto"/>
      </w:divBdr>
    </w:div>
    <w:div w:id="197818054">
      <w:bodyDiv w:val="1"/>
      <w:marLeft w:val="0"/>
      <w:marRight w:val="0"/>
      <w:marTop w:val="0"/>
      <w:marBottom w:val="0"/>
      <w:divBdr>
        <w:top w:val="none" w:sz="0" w:space="0" w:color="auto"/>
        <w:left w:val="none" w:sz="0" w:space="0" w:color="auto"/>
        <w:bottom w:val="none" w:sz="0" w:space="0" w:color="auto"/>
        <w:right w:val="none" w:sz="0" w:space="0" w:color="auto"/>
      </w:divBdr>
    </w:div>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307050362">
      <w:bodyDiv w:val="1"/>
      <w:marLeft w:val="0"/>
      <w:marRight w:val="0"/>
      <w:marTop w:val="0"/>
      <w:marBottom w:val="0"/>
      <w:divBdr>
        <w:top w:val="none" w:sz="0" w:space="0" w:color="auto"/>
        <w:left w:val="none" w:sz="0" w:space="0" w:color="auto"/>
        <w:bottom w:val="none" w:sz="0" w:space="0" w:color="auto"/>
        <w:right w:val="none" w:sz="0" w:space="0" w:color="auto"/>
      </w:divBdr>
    </w:div>
    <w:div w:id="332151055">
      <w:bodyDiv w:val="1"/>
      <w:marLeft w:val="0"/>
      <w:marRight w:val="0"/>
      <w:marTop w:val="0"/>
      <w:marBottom w:val="0"/>
      <w:divBdr>
        <w:top w:val="none" w:sz="0" w:space="0" w:color="auto"/>
        <w:left w:val="none" w:sz="0" w:space="0" w:color="auto"/>
        <w:bottom w:val="none" w:sz="0" w:space="0" w:color="auto"/>
        <w:right w:val="none" w:sz="0" w:space="0" w:color="auto"/>
      </w:divBdr>
    </w:div>
    <w:div w:id="578171367">
      <w:bodyDiv w:val="1"/>
      <w:marLeft w:val="0"/>
      <w:marRight w:val="0"/>
      <w:marTop w:val="0"/>
      <w:marBottom w:val="0"/>
      <w:divBdr>
        <w:top w:val="none" w:sz="0" w:space="0" w:color="auto"/>
        <w:left w:val="none" w:sz="0" w:space="0" w:color="auto"/>
        <w:bottom w:val="none" w:sz="0" w:space="0" w:color="auto"/>
        <w:right w:val="none" w:sz="0" w:space="0" w:color="auto"/>
      </w:divBdr>
    </w:div>
    <w:div w:id="580484270">
      <w:bodyDiv w:val="1"/>
      <w:marLeft w:val="0"/>
      <w:marRight w:val="0"/>
      <w:marTop w:val="0"/>
      <w:marBottom w:val="0"/>
      <w:divBdr>
        <w:top w:val="none" w:sz="0" w:space="0" w:color="auto"/>
        <w:left w:val="none" w:sz="0" w:space="0" w:color="auto"/>
        <w:bottom w:val="none" w:sz="0" w:space="0" w:color="auto"/>
        <w:right w:val="none" w:sz="0" w:space="0" w:color="auto"/>
      </w:divBdr>
    </w:div>
    <w:div w:id="736635426">
      <w:bodyDiv w:val="1"/>
      <w:marLeft w:val="0"/>
      <w:marRight w:val="0"/>
      <w:marTop w:val="0"/>
      <w:marBottom w:val="0"/>
      <w:divBdr>
        <w:top w:val="none" w:sz="0" w:space="0" w:color="auto"/>
        <w:left w:val="none" w:sz="0" w:space="0" w:color="auto"/>
        <w:bottom w:val="none" w:sz="0" w:space="0" w:color="auto"/>
        <w:right w:val="none" w:sz="0" w:space="0" w:color="auto"/>
      </w:divBdr>
    </w:div>
    <w:div w:id="817838601">
      <w:bodyDiv w:val="1"/>
      <w:marLeft w:val="0"/>
      <w:marRight w:val="0"/>
      <w:marTop w:val="0"/>
      <w:marBottom w:val="0"/>
      <w:divBdr>
        <w:top w:val="none" w:sz="0" w:space="0" w:color="auto"/>
        <w:left w:val="none" w:sz="0" w:space="0" w:color="auto"/>
        <w:bottom w:val="none" w:sz="0" w:space="0" w:color="auto"/>
        <w:right w:val="none" w:sz="0" w:space="0" w:color="auto"/>
      </w:divBdr>
    </w:div>
    <w:div w:id="923026783">
      <w:bodyDiv w:val="1"/>
      <w:marLeft w:val="0"/>
      <w:marRight w:val="0"/>
      <w:marTop w:val="0"/>
      <w:marBottom w:val="0"/>
      <w:divBdr>
        <w:top w:val="none" w:sz="0" w:space="0" w:color="auto"/>
        <w:left w:val="none" w:sz="0" w:space="0" w:color="auto"/>
        <w:bottom w:val="none" w:sz="0" w:space="0" w:color="auto"/>
        <w:right w:val="none" w:sz="0" w:space="0" w:color="auto"/>
      </w:divBdr>
    </w:div>
    <w:div w:id="952786442">
      <w:bodyDiv w:val="1"/>
      <w:marLeft w:val="0"/>
      <w:marRight w:val="0"/>
      <w:marTop w:val="0"/>
      <w:marBottom w:val="0"/>
      <w:divBdr>
        <w:top w:val="none" w:sz="0" w:space="0" w:color="auto"/>
        <w:left w:val="none" w:sz="0" w:space="0" w:color="auto"/>
        <w:bottom w:val="none" w:sz="0" w:space="0" w:color="auto"/>
        <w:right w:val="none" w:sz="0" w:space="0" w:color="auto"/>
      </w:divBdr>
    </w:div>
    <w:div w:id="1151870738">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56860227">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382095201">
      <w:bodyDiv w:val="1"/>
      <w:marLeft w:val="0"/>
      <w:marRight w:val="0"/>
      <w:marTop w:val="0"/>
      <w:marBottom w:val="0"/>
      <w:divBdr>
        <w:top w:val="none" w:sz="0" w:space="0" w:color="auto"/>
        <w:left w:val="none" w:sz="0" w:space="0" w:color="auto"/>
        <w:bottom w:val="none" w:sz="0" w:space="0" w:color="auto"/>
        <w:right w:val="none" w:sz="0" w:space="0" w:color="auto"/>
      </w:divBdr>
    </w:div>
    <w:div w:id="1488475419">
      <w:bodyDiv w:val="1"/>
      <w:marLeft w:val="0"/>
      <w:marRight w:val="0"/>
      <w:marTop w:val="0"/>
      <w:marBottom w:val="0"/>
      <w:divBdr>
        <w:top w:val="none" w:sz="0" w:space="0" w:color="auto"/>
        <w:left w:val="none" w:sz="0" w:space="0" w:color="auto"/>
        <w:bottom w:val="none" w:sz="0" w:space="0" w:color="auto"/>
        <w:right w:val="none" w:sz="0" w:space="0" w:color="auto"/>
      </w:divBdr>
    </w:div>
    <w:div w:id="1502696388">
      <w:bodyDiv w:val="1"/>
      <w:marLeft w:val="0"/>
      <w:marRight w:val="0"/>
      <w:marTop w:val="0"/>
      <w:marBottom w:val="0"/>
      <w:divBdr>
        <w:top w:val="none" w:sz="0" w:space="0" w:color="auto"/>
        <w:left w:val="none" w:sz="0" w:space="0" w:color="auto"/>
        <w:bottom w:val="none" w:sz="0" w:space="0" w:color="auto"/>
        <w:right w:val="none" w:sz="0" w:space="0" w:color="auto"/>
      </w:divBdr>
    </w:div>
    <w:div w:id="1542329472">
      <w:bodyDiv w:val="1"/>
      <w:marLeft w:val="0"/>
      <w:marRight w:val="0"/>
      <w:marTop w:val="0"/>
      <w:marBottom w:val="0"/>
      <w:divBdr>
        <w:top w:val="none" w:sz="0" w:space="0" w:color="auto"/>
        <w:left w:val="none" w:sz="0" w:space="0" w:color="auto"/>
        <w:bottom w:val="none" w:sz="0" w:space="0" w:color="auto"/>
        <w:right w:val="none" w:sz="0" w:space="0" w:color="auto"/>
      </w:divBdr>
    </w:div>
    <w:div w:id="1760055761">
      <w:bodyDiv w:val="1"/>
      <w:marLeft w:val="0"/>
      <w:marRight w:val="0"/>
      <w:marTop w:val="0"/>
      <w:marBottom w:val="0"/>
      <w:divBdr>
        <w:top w:val="none" w:sz="0" w:space="0" w:color="auto"/>
        <w:left w:val="none" w:sz="0" w:space="0" w:color="auto"/>
        <w:bottom w:val="none" w:sz="0" w:space="0" w:color="auto"/>
        <w:right w:val="none" w:sz="0" w:space="0" w:color="auto"/>
      </w:divBdr>
      <w:divsChild>
        <w:div w:id="788667044">
          <w:marLeft w:val="360"/>
          <w:marRight w:val="0"/>
          <w:marTop w:val="200"/>
          <w:marBottom w:val="0"/>
          <w:divBdr>
            <w:top w:val="none" w:sz="0" w:space="0" w:color="auto"/>
            <w:left w:val="none" w:sz="0" w:space="0" w:color="auto"/>
            <w:bottom w:val="none" w:sz="0" w:space="0" w:color="auto"/>
            <w:right w:val="none" w:sz="0" w:space="0" w:color="auto"/>
          </w:divBdr>
        </w:div>
        <w:div w:id="20202773">
          <w:marLeft w:val="1080"/>
          <w:marRight w:val="0"/>
          <w:marTop w:val="100"/>
          <w:marBottom w:val="0"/>
          <w:divBdr>
            <w:top w:val="none" w:sz="0" w:space="0" w:color="auto"/>
            <w:left w:val="none" w:sz="0" w:space="0" w:color="auto"/>
            <w:bottom w:val="none" w:sz="0" w:space="0" w:color="auto"/>
            <w:right w:val="none" w:sz="0" w:space="0" w:color="auto"/>
          </w:divBdr>
        </w:div>
        <w:div w:id="1024788163">
          <w:marLeft w:val="1080"/>
          <w:marRight w:val="0"/>
          <w:marTop w:val="100"/>
          <w:marBottom w:val="0"/>
          <w:divBdr>
            <w:top w:val="none" w:sz="0" w:space="0" w:color="auto"/>
            <w:left w:val="none" w:sz="0" w:space="0" w:color="auto"/>
            <w:bottom w:val="none" w:sz="0" w:space="0" w:color="auto"/>
            <w:right w:val="none" w:sz="0" w:space="0" w:color="auto"/>
          </w:divBdr>
        </w:div>
        <w:div w:id="1423188389">
          <w:marLeft w:val="1080"/>
          <w:marRight w:val="0"/>
          <w:marTop w:val="100"/>
          <w:marBottom w:val="0"/>
          <w:divBdr>
            <w:top w:val="none" w:sz="0" w:space="0" w:color="auto"/>
            <w:left w:val="none" w:sz="0" w:space="0" w:color="auto"/>
            <w:bottom w:val="none" w:sz="0" w:space="0" w:color="auto"/>
            <w:right w:val="none" w:sz="0" w:space="0" w:color="auto"/>
          </w:divBdr>
        </w:div>
        <w:div w:id="1924146752">
          <w:marLeft w:val="1080"/>
          <w:marRight w:val="0"/>
          <w:marTop w:val="100"/>
          <w:marBottom w:val="0"/>
          <w:divBdr>
            <w:top w:val="none" w:sz="0" w:space="0" w:color="auto"/>
            <w:left w:val="none" w:sz="0" w:space="0" w:color="auto"/>
            <w:bottom w:val="none" w:sz="0" w:space="0" w:color="auto"/>
            <w:right w:val="none" w:sz="0" w:space="0" w:color="auto"/>
          </w:divBdr>
        </w:div>
        <w:div w:id="1593473693">
          <w:marLeft w:val="1080"/>
          <w:marRight w:val="0"/>
          <w:marTop w:val="100"/>
          <w:marBottom w:val="0"/>
          <w:divBdr>
            <w:top w:val="none" w:sz="0" w:space="0" w:color="auto"/>
            <w:left w:val="none" w:sz="0" w:space="0" w:color="auto"/>
            <w:bottom w:val="none" w:sz="0" w:space="0" w:color="auto"/>
            <w:right w:val="none" w:sz="0" w:space="0" w:color="auto"/>
          </w:divBdr>
        </w:div>
        <w:div w:id="1203244945">
          <w:marLeft w:val="1080"/>
          <w:marRight w:val="0"/>
          <w:marTop w:val="100"/>
          <w:marBottom w:val="0"/>
          <w:divBdr>
            <w:top w:val="none" w:sz="0" w:space="0" w:color="auto"/>
            <w:left w:val="none" w:sz="0" w:space="0" w:color="auto"/>
            <w:bottom w:val="none" w:sz="0" w:space="0" w:color="auto"/>
            <w:right w:val="none" w:sz="0" w:space="0" w:color="auto"/>
          </w:divBdr>
        </w:div>
        <w:div w:id="548105540">
          <w:marLeft w:val="360"/>
          <w:marRight w:val="0"/>
          <w:marTop w:val="200"/>
          <w:marBottom w:val="0"/>
          <w:divBdr>
            <w:top w:val="none" w:sz="0" w:space="0" w:color="auto"/>
            <w:left w:val="none" w:sz="0" w:space="0" w:color="auto"/>
            <w:bottom w:val="none" w:sz="0" w:space="0" w:color="auto"/>
            <w:right w:val="none" w:sz="0" w:space="0" w:color="auto"/>
          </w:divBdr>
        </w:div>
        <w:div w:id="561604863">
          <w:marLeft w:val="1080"/>
          <w:marRight w:val="0"/>
          <w:marTop w:val="100"/>
          <w:marBottom w:val="0"/>
          <w:divBdr>
            <w:top w:val="none" w:sz="0" w:space="0" w:color="auto"/>
            <w:left w:val="none" w:sz="0" w:space="0" w:color="auto"/>
            <w:bottom w:val="none" w:sz="0" w:space="0" w:color="auto"/>
            <w:right w:val="none" w:sz="0" w:space="0" w:color="auto"/>
          </w:divBdr>
        </w:div>
        <w:div w:id="1227958540">
          <w:marLeft w:val="1080"/>
          <w:marRight w:val="0"/>
          <w:marTop w:val="100"/>
          <w:marBottom w:val="0"/>
          <w:divBdr>
            <w:top w:val="none" w:sz="0" w:space="0" w:color="auto"/>
            <w:left w:val="none" w:sz="0" w:space="0" w:color="auto"/>
            <w:bottom w:val="none" w:sz="0" w:space="0" w:color="auto"/>
            <w:right w:val="none" w:sz="0" w:space="0" w:color="auto"/>
          </w:divBdr>
        </w:div>
        <w:div w:id="658771588">
          <w:marLeft w:val="1080"/>
          <w:marRight w:val="0"/>
          <w:marTop w:val="100"/>
          <w:marBottom w:val="0"/>
          <w:divBdr>
            <w:top w:val="none" w:sz="0" w:space="0" w:color="auto"/>
            <w:left w:val="none" w:sz="0" w:space="0" w:color="auto"/>
            <w:bottom w:val="none" w:sz="0" w:space="0" w:color="auto"/>
            <w:right w:val="none" w:sz="0" w:space="0" w:color="auto"/>
          </w:divBdr>
        </w:div>
      </w:divsChild>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cid:image002.png@01D3F03D.0F0F7960" TargetMode="External"/><Relationship Id="rId13" Type="http://schemas.openxmlformats.org/officeDocument/2006/relationships/image" Target="media/image4.wmf"/><Relationship Id="rId18" Type="http://schemas.openxmlformats.org/officeDocument/2006/relationships/image" Target="media/image6.emf"/><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oleObject" Target="embeddings/oleObject1.bin"/><Relationship Id="rId17" Type="http://schemas.openxmlformats.org/officeDocument/2006/relationships/oleObject" Target="embeddings/oleObject3.bin"/><Relationship Id="rId2" Type="http://schemas.openxmlformats.org/officeDocument/2006/relationships/styles" Target="styles.xml"/><Relationship Id="rId16" Type="http://schemas.openxmlformats.org/officeDocument/2006/relationships/package" Target="embeddings/Microsoft_Excel_Worksheet.xlsx"/><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image" Target="cid:image003.png@01D3F03D.0F0F7960" TargetMode="External"/><Relationship Id="rId19" Type="http://schemas.openxmlformats.org/officeDocument/2006/relationships/package" Target="embeddings/Microsoft_Excel_Worksheet1.xlsx"/><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67</TotalTime>
  <Pages>1</Pages>
  <Words>5134</Words>
  <Characters>29265</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Gus Vos</dc:creator>
  <cp:keywords/>
  <dc:description/>
  <cp:lastModifiedBy>Gus Vos</cp:lastModifiedBy>
  <cp:revision>21</cp:revision>
  <dcterms:created xsi:type="dcterms:W3CDTF">2018-05-23T02:46:00Z</dcterms:created>
  <dcterms:modified xsi:type="dcterms:W3CDTF">2018-05-23T05:21:00Z</dcterms:modified>
</cp:coreProperties>
</file>